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EFD" w:rsidRPr="00DB73A1" w:rsidRDefault="00D60EFD" w:rsidP="00DB73A1">
      <w:pPr>
        <w:pStyle w:val="Cm"/>
        <w:rPr>
          <w:rFonts w:ascii="Calibri" w:hAnsi="Calibri"/>
          <w:sz w:val="24"/>
        </w:rPr>
      </w:pPr>
    </w:p>
    <w:p w:rsidR="00D60EFD" w:rsidRPr="00DB73A1" w:rsidRDefault="00D60EFD" w:rsidP="00DB73A1">
      <w:pPr>
        <w:pStyle w:val="Cmsor"/>
        <w:rPr>
          <w:rFonts w:ascii="Calibri" w:hAnsi="Calibri"/>
          <w:sz w:val="24"/>
        </w:rPr>
      </w:pPr>
    </w:p>
    <w:p w:rsidR="00D60EFD" w:rsidRPr="00DB73A1" w:rsidRDefault="00D60EFD" w:rsidP="00DB73A1">
      <w:pPr>
        <w:pStyle w:val="Cmsor"/>
        <w:rPr>
          <w:rFonts w:ascii="Calibri" w:hAnsi="Calibri"/>
          <w:sz w:val="24"/>
        </w:rPr>
      </w:pPr>
    </w:p>
    <w:p w:rsidR="00D60EFD" w:rsidRPr="00DB73A1" w:rsidRDefault="00D60EFD" w:rsidP="00DB73A1">
      <w:pPr>
        <w:pStyle w:val="Cmsor"/>
        <w:jc w:val="left"/>
        <w:rPr>
          <w:rFonts w:ascii="Calibri" w:hAnsi="Calibri"/>
          <w:sz w:val="24"/>
        </w:rPr>
      </w:pPr>
    </w:p>
    <w:p w:rsidR="00D60EFD" w:rsidRPr="00DB73A1" w:rsidRDefault="00D60EFD" w:rsidP="00DB73A1">
      <w:pPr>
        <w:pStyle w:val="Cmsor"/>
        <w:rPr>
          <w:rFonts w:ascii="Calibri" w:hAnsi="Calibri"/>
          <w:sz w:val="24"/>
        </w:rPr>
      </w:pPr>
    </w:p>
    <w:p w:rsidR="00D60EFD" w:rsidRPr="00DB73A1" w:rsidRDefault="00D60EFD" w:rsidP="00DB73A1">
      <w:pPr>
        <w:suppressAutoHyphens w:val="0"/>
        <w:spacing w:after="200" w:line="276" w:lineRule="auto"/>
        <w:rPr>
          <w:rFonts w:ascii="Calibri" w:hAnsi="Calibri"/>
          <w:kern w:val="0"/>
        </w:rPr>
      </w:pPr>
    </w:p>
    <w:p w:rsidR="00D60EFD" w:rsidRPr="00DB73A1" w:rsidRDefault="00D60EFD" w:rsidP="00DB73A1">
      <w:pPr>
        <w:suppressAutoHyphens w:val="0"/>
        <w:spacing w:after="200" w:line="276" w:lineRule="auto"/>
        <w:jc w:val="center"/>
        <w:rPr>
          <w:rFonts w:ascii="Calibri" w:hAnsi="Calibri"/>
          <w:b/>
          <w:kern w:val="0"/>
          <w:sz w:val="44"/>
        </w:rPr>
      </w:pPr>
      <w:r w:rsidRPr="00DB73A1">
        <w:rPr>
          <w:rFonts w:ascii="Calibri" w:hAnsi="Calibri"/>
          <w:b/>
          <w:kern w:val="0"/>
          <w:sz w:val="44"/>
        </w:rPr>
        <w:t>AJÁNLATKÉRÉSI DOKUMENTÁCIÓ</w:t>
      </w:r>
    </w:p>
    <w:p w:rsidR="00D60EFD" w:rsidRPr="00DB73A1" w:rsidRDefault="00D60EFD" w:rsidP="00DB73A1">
      <w:pPr>
        <w:suppressAutoHyphens w:val="0"/>
        <w:spacing w:after="200" w:line="276" w:lineRule="auto"/>
        <w:jc w:val="center"/>
        <w:rPr>
          <w:rFonts w:ascii="Calibri" w:hAnsi="Calibri"/>
          <w:b/>
          <w:kern w:val="0"/>
          <w:sz w:val="44"/>
        </w:rPr>
      </w:pPr>
    </w:p>
    <w:p w:rsidR="00D60EFD" w:rsidRPr="00DB73A1" w:rsidRDefault="00D60EFD" w:rsidP="00CE5D41">
      <w:pPr>
        <w:suppressAutoHyphens w:val="0"/>
        <w:jc w:val="center"/>
        <w:rPr>
          <w:rFonts w:ascii="Calibri" w:hAnsi="Calibri"/>
          <w:b/>
          <w:i/>
          <w:kern w:val="0"/>
          <w:sz w:val="36"/>
        </w:rPr>
      </w:pPr>
      <w:r w:rsidRPr="00DB73A1">
        <w:rPr>
          <w:rFonts w:ascii="Calibri" w:hAnsi="Calibri"/>
          <w:b/>
          <w:i/>
          <w:kern w:val="0"/>
          <w:sz w:val="36"/>
        </w:rPr>
        <w:t xml:space="preserve">„21 db, használt, </w:t>
      </w:r>
      <w:r w:rsidR="00990C24">
        <w:rPr>
          <w:rFonts w:ascii="Calibri" w:hAnsi="Calibri"/>
          <w:b/>
          <w:i/>
          <w:kern w:val="0"/>
          <w:sz w:val="36"/>
        </w:rPr>
        <w:t xml:space="preserve">egyforma műszaki specifikációval rendelkező, </w:t>
      </w:r>
      <w:r w:rsidRPr="00DB73A1">
        <w:rPr>
          <w:rFonts w:ascii="Calibri" w:hAnsi="Calibri"/>
          <w:b/>
          <w:i/>
          <w:kern w:val="0"/>
          <w:sz w:val="36"/>
        </w:rPr>
        <w:t xml:space="preserve">közösségi közlekedésre alkalmas regionális, alacsony belépésű </w:t>
      </w:r>
      <w:r w:rsidR="0061077B">
        <w:rPr>
          <w:rFonts w:ascii="Calibri" w:hAnsi="Calibri"/>
          <w:b/>
          <w:i/>
          <w:kern w:val="0"/>
          <w:sz w:val="36"/>
        </w:rPr>
        <w:t xml:space="preserve">kéttengelyes szóló </w:t>
      </w:r>
      <w:r w:rsidRPr="00DB73A1">
        <w:rPr>
          <w:rFonts w:ascii="Calibri" w:hAnsi="Calibri"/>
          <w:b/>
          <w:i/>
          <w:kern w:val="0"/>
          <w:sz w:val="36"/>
        </w:rPr>
        <w:t xml:space="preserve">autóbusz </w:t>
      </w:r>
      <w:r w:rsidR="000777C7" w:rsidRPr="00064388">
        <w:rPr>
          <w:rFonts w:ascii="Calibri" w:hAnsi="Calibri"/>
          <w:b/>
          <w:i/>
          <w:sz w:val="36"/>
          <w:szCs w:val="36"/>
        </w:rPr>
        <w:t>b</w:t>
      </w:r>
      <w:r w:rsidR="00B6078F">
        <w:rPr>
          <w:rFonts w:ascii="Calibri" w:hAnsi="Calibri"/>
          <w:b/>
          <w:i/>
          <w:sz w:val="36"/>
          <w:szCs w:val="36"/>
        </w:rPr>
        <w:t>eszerzése lízing formájában</w:t>
      </w:r>
      <w:r w:rsidRPr="00DB73A1">
        <w:rPr>
          <w:rFonts w:ascii="Calibri" w:hAnsi="Calibri"/>
          <w:b/>
          <w:i/>
          <w:kern w:val="0"/>
          <w:sz w:val="36"/>
        </w:rPr>
        <w:t>.”</w:t>
      </w:r>
    </w:p>
    <w:p w:rsidR="00CE5D41" w:rsidRDefault="00CE5D41" w:rsidP="00CE5D41">
      <w:pPr>
        <w:suppressAutoHyphens w:val="0"/>
        <w:jc w:val="center"/>
        <w:rPr>
          <w:rFonts w:ascii="Calibri" w:hAnsi="Calibri"/>
          <w:b/>
          <w:color w:val="000000"/>
          <w:kern w:val="0"/>
          <w:sz w:val="36"/>
        </w:rPr>
      </w:pPr>
    </w:p>
    <w:p w:rsidR="00D60EFD" w:rsidRPr="00DB73A1" w:rsidRDefault="00D60EFD" w:rsidP="00CE5D41">
      <w:pPr>
        <w:suppressAutoHyphens w:val="0"/>
        <w:jc w:val="center"/>
        <w:rPr>
          <w:rFonts w:ascii="Calibri" w:hAnsi="Calibri"/>
          <w:b/>
          <w:kern w:val="0"/>
          <w:sz w:val="36"/>
        </w:rPr>
      </w:pPr>
      <w:proofErr w:type="gramStart"/>
      <w:r w:rsidRPr="00DB73A1">
        <w:rPr>
          <w:rFonts w:ascii="Calibri" w:hAnsi="Calibri"/>
          <w:b/>
          <w:color w:val="000000"/>
          <w:kern w:val="0"/>
          <w:sz w:val="36"/>
        </w:rPr>
        <w:t>tárgyú</w:t>
      </w:r>
      <w:proofErr w:type="gramEnd"/>
      <w:r w:rsidRPr="00DB73A1">
        <w:rPr>
          <w:rFonts w:ascii="Calibri" w:hAnsi="Calibri"/>
          <w:b/>
          <w:color w:val="000000"/>
          <w:kern w:val="0"/>
          <w:sz w:val="36"/>
        </w:rPr>
        <w:t xml:space="preserve"> nyílt közbeszerzési eljáráshoz</w:t>
      </w:r>
    </w:p>
    <w:p w:rsidR="00D60EFD" w:rsidRPr="00DB73A1" w:rsidRDefault="00D60EFD" w:rsidP="00DB73A1">
      <w:pPr>
        <w:suppressAutoHyphens w:val="0"/>
        <w:spacing w:after="200" w:line="276" w:lineRule="auto"/>
        <w:jc w:val="center"/>
        <w:rPr>
          <w:rFonts w:ascii="Calibri" w:hAnsi="Calibri"/>
          <w:kern w:val="0"/>
          <w:sz w:val="36"/>
        </w:rPr>
      </w:pPr>
    </w:p>
    <w:p w:rsidR="00D60EFD" w:rsidRPr="00DB73A1" w:rsidRDefault="00D60EFD" w:rsidP="00DB73A1">
      <w:pPr>
        <w:suppressAutoHyphens w:val="0"/>
        <w:spacing w:after="200" w:line="276" w:lineRule="auto"/>
        <w:rPr>
          <w:rFonts w:ascii="Calibri" w:hAnsi="Calibri"/>
          <w:kern w:val="0"/>
        </w:rPr>
      </w:pPr>
    </w:p>
    <w:p w:rsidR="00D60EFD" w:rsidRPr="00DB73A1" w:rsidRDefault="00D60EFD" w:rsidP="00DB73A1">
      <w:pPr>
        <w:suppressAutoHyphens w:val="0"/>
        <w:spacing w:after="200" w:line="276" w:lineRule="auto"/>
        <w:rPr>
          <w:rFonts w:ascii="Calibri" w:hAnsi="Calibri"/>
          <w:kern w:val="0"/>
        </w:rPr>
      </w:pPr>
    </w:p>
    <w:p w:rsidR="00D60EFD" w:rsidRDefault="00D60EFD" w:rsidP="00DB73A1">
      <w:pPr>
        <w:suppressAutoHyphens w:val="0"/>
        <w:spacing w:after="200" w:line="276" w:lineRule="auto"/>
        <w:rPr>
          <w:rFonts w:ascii="Calibri" w:hAnsi="Calibri"/>
          <w:kern w:val="0"/>
          <w:sz w:val="28"/>
        </w:rPr>
      </w:pPr>
    </w:p>
    <w:p w:rsidR="00CE5D41" w:rsidRDefault="00CE5D41" w:rsidP="00DB73A1">
      <w:pPr>
        <w:suppressAutoHyphens w:val="0"/>
        <w:spacing w:after="200" w:line="276" w:lineRule="auto"/>
        <w:rPr>
          <w:rFonts w:ascii="Calibri" w:hAnsi="Calibri"/>
          <w:kern w:val="0"/>
          <w:sz w:val="28"/>
        </w:rPr>
      </w:pPr>
    </w:p>
    <w:p w:rsidR="00CE5D41" w:rsidRPr="00DB73A1" w:rsidRDefault="00CE5D41" w:rsidP="00DB73A1">
      <w:pPr>
        <w:suppressAutoHyphens w:val="0"/>
        <w:spacing w:after="200" w:line="276" w:lineRule="auto"/>
        <w:rPr>
          <w:rFonts w:ascii="Calibri" w:hAnsi="Calibri"/>
          <w:kern w:val="0"/>
          <w:sz w:val="28"/>
        </w:rPr>
      </w:pPr>
    </w:p>
    <w:p w:rsidR="00D60EFD" w:rsidRPr="00DB73A1" w:rsidRDefault="00D60EFD" w:rsidP="00DB73A1">
      <w:pPr>
        <w:suppressAutoHyphens w:val="0"/>
        <w:spacing w:after="200" w:line="276" w:lineRule="auto"/>
        <w:rPr>
          <w:rFonts w:ascii="Calibri" w:hAnsi="Calibri"/>
          <w:kern w:val="0"/>
          <w:sz w:val="28"/>
        </w:rPr>
      </w:pPr>
    </w:p>
    <w:p w:rsidR="00D60EFD" w:rsidRPr="00CE5D41" w:rsidRDefault="00D60EFD" w:rsidP="00DB73A1">
      <w:pPr>
        <w:suppressAutoHyphens w:val="0"/>
        <w:spacing w:after="200" w:line="276" w:lineRule="auto"/>
        <w:rPr>
          <w:rFonts w:ascii="Calibri" w:hAnsi="Calibri"/>
          <w:b/>
          <w:kern w:val="0"/>
          <w:sz w:val="24"/>
          <w:szCs w:val="24"/>
        </w:rPr>
      </w:pPr>
      <w:r w:rsidRPr="00CE5D41">
        <w:rPr>
          <w:rFonts w:ascii="Calibri" w:hAnsi="Calibri"/>
          <w:b/>
          <w:kern w:val="0"/>
          <w:sz w:val="24"/>
          <w:szCs w:val="24"/>
        </w:rPr>
        <w:t xml:space="preserve">Budapest, 2015. </w:t>
      </w:r>
      <w:r w:rsidR="002F103F">
        <w:rPr>
          <w:rFonts w:ascii="Calibri" w:hAnsi="Calibri"/>
          <w:b/>
          <w:sz w:val="24"/>
          <w:szCs w:val="24"/>
        </w:rPr>
        <w:t>szeptember 23.</w:t>
      </w:r>
    </w:p>
    <w:p w:rsidR="00D60EFD" w:rsidRPr="00DB73A1" w:rsidRDefault="00D60EFD" w:rsidP="00DB73A1">
      <w:pPr>
        <w:suppressAutoHyphens w:val="0"/>
        <w:spacing w:after="200" w:line="276" w:lineRule="auto"/>
        <w:rPr>
          <w:rFonts w:ascii="Calibri" w:hAnsi="Calibri"/>
          <w:b/>
          <w:kern w:val="0"/>
        </w:rPr>
      </w:pPr>
    </w:p>
    <w:p w:rsidR="00D60EFD" w:rsidRPr="00DB73A1" w:rsidRDefault="00D60EFD" w:rsidP="00DB73A1">
      <w:pPr>
        <w:suppressAutoHyphens w:val="0"/>
        <w:spacing w:after="200" w:line="276" w:lineRule="auto"/>
        <w:rPr>
          <w:rFonts w:ascii="Calibri" w:hAnsi="Calibri"/>
          <w:b/>
          <w:kern w:val="0"/>
        </w:rPr>
      </w:pPr>
    </w:p>
    <w:p w:rsidR="00D60EFD" w:rsidRPr="00DB73A1" w:rsidRDefault="00D60EFD" w:rsidP="00DB73A1">
      <w:pPr>
        <w:suppressAutoHyphens w:val="0"/>
        <w:spacing w:after="200" w:line="276" w:lineRule="auto"/>
        <w:rPr>
          <w:rFonts w:ascii="Calibri" w:hAnsi="Calibri"/>
          <w:b/>
          <w:kern w:val="0"/>
        </w:rPr>
      </w:pPr>
    </w:p>
    <w:p w:rsidR="00D60EFD" w:rsidRPr="00DB73A1" w:rsidRDefault="00D60EFD" w:rsidP="00DB73A1">
      <w:pPr>
        <w:suppressAutoHyphens w:val="0"/>
        <w:spacing w:after="200" w:line="276" w:lineRule="auto"/>
        <w:rPr>
          <w:rFonts w:ascii="Calibri" w:hAnsi="Calibri"/>
          <w:b/>
          <w:kern w:val="0"/>
        </w:rPr>
      </w:pPr>
    </w:p>
    <w:p w:rsidR="00D60EFD" w:rsidRPr="00CE5D41" w:rsidRDefault="00D60EFD" w:rsidP="00CE5D41">
      <w:pPr>
        <w:suppressAutoHyphens w:val="0"/>
        <w:ind w:left="3119"/>
        <w:jc w:val="center"/>
        <w:rPr>
          <w:rFonts w:ascii="Calibri" w:hAnsi="Calibri"/>
          <w:b/>
          <w:kern w:val="0"/>
          <w:sz w:val="24"/>
          <w:szCs w:val="24"/>
        </w:rPr>
      </w:pPr>
      <w:r w:rsidRPr="00DB73A1">
        <w:rPr>
          <w:rFonts w:ascii="Calibri" w:hAnsi="Calibri"/>
          <w:b/>
          <w:kern w:val="0"/>
        </w:rPr>
        <w:t xml:space="preserve"> </w:t>
      </w:r>
      <w:r w:rsidRPr="00CE5D41">
        <w:rPr>
          <w:rFonts w:ascii="Calibri" w:hAnsi="Calibri"/>
          <w:b/>
          <w:kern w:val="0"/>
          <w:sz w:val="24"/>
          <w:szCs w:val="24"/>
        </w:rPr>
        <w:t>Fekete Antal</w:t>
      </w:r>
    </w:p>
    <w:p w:rsidR="00D60EFD" w:rsidRPr="00DB73A1" w:rsidRDefault="00D60EFD" w:rsidP="00CE5D41">
      <w:pPr>
        <w:suppressAutoHyphens w:val="0"/>
        <w:ind w:left="3119"/>
        <w:jc w:val="center"/>
        <w:rPr>
          <w:rFonts w:ascii="Calibri" w:hAnsi="Calibri"/>
          <w:b/>
          <w:kern w:val="0"/>
        </w:rPr>
      </w:pPr>
      <w:r w:rsidRPr="00CE5D41">
        <w:rPr>
          <w:rFonts w:ascii="Calibri" w:hAnsi="Calibri"/>
          <w:b/>
          <w:kern w:val="0"/>
          <w:sz w:val="24"/>
          <w:szCs w:val="24"/>
        </w:rPr>
        <w:t xml:space="preserve"> </w:t>
      </w:r>
      <w:proofErr w:type="gramStart"/>
      <w:r w:rsidRPr="00CE5D41">
        <w:rPr>
          <w:rFonts w:ascii="Calibri" w:hAnsi="Calibri"/>
          <w:b/>
          <w:kern w:val="0"/>
          <w:sz w:val="24"/>
          <w:szCs w:val="24"/>
        </w:rPr>
        <w:t>vezérigazgató</w:t>
      </w:r>
      <w:proofErr w:type="gramEnd"/>
    </w:p>
    <w:p w:rsidR="00D60EFD" w:rsidRPr="00DB73A1" w:rsidRDefault="00D60EFD" w:rsidP="00DB73A1">
      <w:pPr>
        <w:suppressAutoHyphens w:val="0"/>
        <w:spacing w:after="200" w:line="276" w:lineRule="auto"/>
        <w:rPr>
          <w:rFonts w:ascii="Calibri" w:hAnsi="Calibri"/>
          <w:b/>
          <w:kern w:val="0"/>
        </w:rPr>
      </w:pPr>
      <w:r w:rsidRPr="00DB73A1">
        <w:rPr>
          <w:rFonts w:ascii="Calibri" w:hAnsi="Calibri"/>
          <w:b/>
          <w:kern w:val="0"/>
        </w:rPr>
        <w:br w:type="page"/>
      </w:r>
    </w:p>
    <w:p w:rsidR="00D60EFD" w:rsidRPr="00DB73A1" w:rsidRDefault="00D60EFD" w:rsidP="00DB73A1">
      <w:pPr>
        <w:suppressAutoHyphens w:val="0"/>
        <w:spacing w:after="200" w:line="276" w:lineRule="auto"/>
        <w:rPr>
          <w:rFonts w:ascii="Calibri" w:hAnsi="Calibri"/>
          <w:b/>
          <w:kern w:val="0"/>
        </w:rPr>
      </w:pPr>
    </w:p>
    <w:p w:rsidR="00D60EFD" w:rsidRPr="00DB73A1" w:rsidRDefault="00D60EFD" w:rsidP="00DB73A1">
      <w:pPr>
        <w:suppressAutoHyphens w:val="0"/>
        <w:spacing w:after="200" w:line="276" w:lineRule="auto"/>
        <w:rPr>
          <w:rFonts w:ascii="Calibri" w:hAnsi="Calibri"/>
          <w:b/>
          <w:kern w:val="0"/>
        </w:rPr>
      </w:pPr>
    </w:p>
    <w:p w:rsidR="00D60EFD" w:rsidRPr="00DB73A1" w:rsidRDefault="00D60EFD" w:rsidP="00DB73A1">
      <w:pPr>
        <w:suppressAutoHyphens w:val="0"/>
        <w:spacing w:after="200" w:line="276" w:lineRule="auto"/>
        <w:rPr>
          <w:rFonts w:ascii="Calibri" w:hAnsi="Calibri"/>
          <w:b/>
          <w:kern w:val="0"/>
        </w:rPr>
      </w:pPr>
    </w:p>
    <w:p w:rsidR="00D60EFD" w:rsidRPr="00DB73A1" w:rsidRDefault="00D60EFD" w:rsidP="00DB73A1">
      <w:pPr>
        <w:suppressAutoHyphens w:val="0"/>
        <w:spacing w:after="200" w:line="276" w:lineRule="auto"/>
        <w:rPr>
          <w:rFonts w:ascii="Calibri" w:hAnsi="Calibri"/>
          <w:b/>
          <w:kern w:val="0"/>
        </w:rPr>
      </w:pPr>
    </w:p>
    <w:p w:rsidR="00D60EFD" w:rsidRPr="00DB73A1" w:rsidRDefault="00D60EFD" w:rsidP="00DB73A1">
      <w:pPr>
        <w:suppressAutoHyphens w:val="0"/>
        <w:spacing w:after="200" w:line="276" w:lineRule="auto"/>
        <w:rPr>
          <w:rFonts w:ascii="Calibri" w:hAnsi="Calibri"/>
          <w:b/>
          <w:kern w:val="0"/>
        </w:rPr>
      </w:pPr>
    </w:p>
    <w:p w:rsidR="00D60EFD" w:rsidRPr="00DB73A1" w:rsidRDefault="00D60EFD" w:rsidP="00DB73A1">
      <w:pPr>
        <w:suppressAutoHyphens w:val="0"/>
        <w:spacing w:after="200" w:line="276" w:lineRule="auto"/>
        <w:rPr>
          <w:rFonts w:ascii="Calibri" w:hAnsi="Calibri"/>
          <w:b/>
          <w:kern w:val="0"/>
        </w:rPr>
      </w:pPr>
    </w:p>
    <w:p w:rsidR="00D60EFD" w:rsidRPr="00DB73A1" w:rsidRDefault="00D60EFD" w:rsidP="00DB73A1">
      <w:pPr>
        <w:suppressAutoHyphens w:val="0"/>
        <w:spacing w:after="200" w:line="276" w:lineRule="auto"/>
        <w:rPr>
          <w:rFonts w:ascii="Calibri" w:hAnsi="Calibri"/>
          <w:b/>
          <w:kern w:val="0"/>
        </w:rPr>
      </w:pPr>
    </w:p>
    <w:p w:rsidR="00D60EFD" w:rsidRPr="00DB73A1" w:rsidRDefault="00D60EFD" w:rsidP="00DB73A1">
      <w:pPr>
        <w:suppressAutoHyphens w:val="0"/>
        <w:spacing w:after="200" w:line="276" w:lineRule="auto"/>
        <w:jc w:val="center"/>
        <w:rPr>
          <w:rFonts w:ascii="Calibri" w:hAnsi="Calibri"/>
          <w:b/>
          <w:kern w:val="0"/>
          <w:sz w:val="28"/>
        </w:rPr>
      </w:pPr>
      <w:r w:rsidRPr="00DB73A1">
        <w:rPr>
          <w:rFonts w:ascii="Calibri" w:hAnsi="Calibri"/>
          <w:b/>
          <w:kern w:val="0"/>
          <w:sz w:val="28"/>
        </w:rPr>
        <w:t>I. AJÁNLATI FELHÍVÁS</w:t>
      </w:r>
    </w:p>
    <w:p w:rsidR="00D60EFD" w:rsidRPr="00DB73A1" w:rsidRDefault="00D60EFD" w:rsidP="00DB73A1">
      <w:pPr>
        <w:suppressAutoHyphens w:val="0"/>
        <w:spacing w:after="200" w:line="276" w:lineRule="auto"/>
        <w:jc w:val="center"/>
        <w:rPr>
          <w:rFonts w:ascii="Calibri" w:hAnsi="Calibri"/>
          <w:b/>
          <w:kern w:val="0"/>
          <w:sz w:val="28"/>
        </w:rPr>
      </w:pPr>
    </w:p>
    <w:p w:rsidR="00B6078F" w:rsidRDefault="00B6078F" w:rsidP="00DF646E">
      <w:pPr>
        <w:jc w:val="center"/>
        <w:rPr>
          <w:rFonts w:ascii="Calibri" w:hAnsi="Calibri"/>
          <w:b/>
          <w:sz w:val="28"/>
          <w:szCs w:val="28"/>
        </w:rPr>
      </w:pPr>
    </w:p>
    <w:p w:rsidR="00B6078F" w:rsidRDefault="00B6078F" w:rsidP="00DF646E">
      <w:pPr>
        <w:jc w:val="center"/>
        <w:rPr>
          <w:rFonts w:ascii="Calibri" w:hAnsi="Calibri"/>
          <w:b/>
          <w:sz w:val="28"/>
          <w:szCs w:val="28"/>
        </w:rPr>
      </w:pPr>
    </w:p>
    <w:p w:rsidR="00B6078F" w:rsidRPr="00B6078F" w:rsidRDefault="00B6078F" w:rsidP="00B6078F">
      <w:pPr>
        <w:rPr>
          <w:rFonts w:ascii="Calibri" w:hAnsi="Calibri"/>
          <w:i/>
          <w:sz w:val="24"/>
          <w:szCs w:val="24"/>
        </w:rPr>
      </w:pPr>
    </w:p>
    <w:p w:rsidR="00176FAA" w:rsidRPr="00064388" w:rsidRDefault="00176FAA">
      <w:pPr>
        <w:jc w:val="center"/>
        <w:rPr>
          <w:rFonts w:ascii="Calibri" w:hAnsi="Calibri"/>
          <w:sz w:val="17"/>
          <w:szCs w:val="17"/>
        </w:rPr>
      </w:pPr>
    </w:p>
    <w:p w:rsidR="00176FAA" w:rsidRPr="00064388" w:rsidRDefault="00176FAA">
      <w:pPr>
        <w:pageBreakBefore/>
        <w:rPr>
          <w:rFonts w:ascii="Calibri" w:hAnsi="Calibri"/>
          <w:sz w:val="17"/>
          <w:szCs w:val="17"/>
        </w:rPr>
      </w:pP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kern w:val="0"/>
          <w:lang w:eastAsia="hu-HU"/>
        </w:rPr>
        <w:t xml:space="preserve">24/09/2015    S185    Tagállamok - Árubeszerzésre irányuló szerződés - Ajánlati felhívás - Nyílt eljárás  </w:t>
      </w:r>
    </w:p>
    <w:p w:rsidR="00A922F6" w:rsidRPr="00A922F6" w:rsidRDefault="00A922F6" w:rsidP="00A922F6">
      <w:pPr>
        <w:shd w:val="clear" w:color="auto" w:fill="FFFFFF"/>
        <w:suppressAutoHyphens w:val="0"/>
        <w:spacing w:before="100" w:beforeAutospacing="1" w:after="150" w:line="270" w:lineRule="atLeast"/>
        <w:jc w:val="center"/>
        <w:rPr>
          <w:rFonts w:asciiTheme="minorHAnsi" w:hAnsiTheme="minorHAnsi" w:cs="Arial"/>
          <w:b/>
          <w:bCs/>
          <w:kern w:val="0"/>
          <w:lang w:eastAsia="hu-HU"/>
        </w:rPr>
      </w:pPr>
      <w:r w:rsidRPr="00A922F6">
        <w:rPr>
          <w:rFonts w:asciiTheme="minorHAnsi" w:hAnsiTheme="minorHAnsi" w:cs="Arial"/>
          <w:b/>
          <w:bCs/>
          <w:kern w:val="0"/>
          <w:lang w:eastAsia="hu-HU"/>
        </w:rPr>
        <w:t>Magyarország-Budapest: Tömegközlekedési buszok</w:t>
      </w:r>
    </w:p>
    <w:p w:rsidR="00A922F6" w:rsidRPr="00A922F6" w:rsidRDefault="00A922F6" w:rsidP="00A922F6">
      <w:pPr>
        <w:shd w:val="clear" w:color="auto" w:fill="FFFFFF"/>
        <w:suppressAutoHyphens w:val="0"/>
        <w:spacing w:before="100" w:beforeAutospacing="1" w:after="150" w:line="270" w:lineRule="atLeast"/>
        <w:jc w:val="center"/>
        <w:rPr>
          <w:rFonts w:asciiTheme="minorHAnsi" w:hAnsiTheme="minorHAnsi" w:cs="Arial"/>
          <w:b/>
          <w:bCs/>
          <w:kern w:val="0"/>
          <w:lang w:eastAsia="hu-HU"/>
        </w:rPr>
      </w:pPr>
      <w:r w:rsidRPr="00A922F6">
        <w:rPr>
          <w:rFonts w:asciiTheme="minorHAnsi" w:hAnsiTheme="minorHAnsi" w:cs="Arial"/>
          <w:b/>
          <w:bCs/>
          <w:kern w:val="0"/>
          <w:lang w:eastAsia="hu-HU"/>
        </w:rPr>
        <w:t>2015/S 185-336307</w:t>
      </w:r>
    </w:p>
    <w:p w:rsidR="00A922F6" w:rsidRPr="00A922F6" w:rsidRDefault="00A922F6" w:rsidP="00A922F6">
      <w:pPr>
        <w:shd w:val="clear" w:color="auto" w:fill="FFFFFF"/>
        <w:suppressAutoHyphens w:val="0"/>
        <w:spacing w:before="100" w:beforeAutospacing="1" w:after="150" w:line="270" w:lineRule="atLeast"/>
        <w:jc w:val="center"/>
        <w:rPr>
          <w:rFonts w:asciiTheme="minorHAnsi" w:hAnsiTheme="minorHAnsi" w:cs="Arial"/>
          <w:b/>
          <w:bCs/>
          <w:kern w:val="0"/>
          <w:lang w:eastAsia="hu-HU"/>
        </w:rPr>
      </w:pPr>
      <w:r w:rsidRPr="00A922F6">
        <w:rPr>
          <w:rFonts w:asciiTheme="minorHAnsi" w:hAnsiTheme="minorHAnsi" w:cs="Arial"/>
          <w:b/>
          <w:bCs/>
          <w:kern w:val="0"/>
          <w:lang w:eastAsia="hu-HU"/>
        </w:rPr>
        <w:t>Ajánlati/részvételi felhívás – Egyes ágazatokban</w:t>
      </w:r>
    </w:p>
    <w:p w:rsidR="00A922F6" w:rsidRPr="00A922F6" w:rsidRDefault="00A922F6" w:rsidP="00A922F6">
      <w:pPr>
        <w:shd w:val="clear" w:color="auto" w:fill="FFFFFF"/>
        <w:suppressAutoHyphens w:val="0"/>
        <w:spacing w:before="100" w:beforeAutospacing="1" w:after="150" w:line="270" w:lineRule="atLeast"/>
        <w:jc w:val="center"/>
        <w:rPr>
          <w:rFonts w:asciiTheme="minorHAnsi" w:hAnsiTheme="minorHAnsi" w:cs="Arial"/>
          <w:b/>
          <w:bCs/>
          <w:kern w:val="0"/>
          <w:lang w:eastAsia="hu-HU"/>
        </w:rPr>
      </w:pPr>
      <w:r w:rsidRPr="00A922F6">
        <w:rPr>
          <w:rFonts w:asciiTheme="minorHAnsi" w:hAnsiTheme="minorHAnsi" w:cs="Arial"/>
          <w:b/>
          <w:bCs/>
          <w:kern w:val="0"/>
          <w:lang w:eastAsia="hu-HU"/>
        </w:rPr>
        <w:t>Árubeszerzés</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kern w:val="0"/>
          <w:lang w:eastAsia="hu-HU"/>
        </w:rPr>
        <w:t>2004/17/EK irányelv</w:t>
      </w:r>
    </w:p>
    <w:p w:rsidR="00A922F6" w:rsidRPr="00A922F6" w:rsidRDefault="00A922F6" w:rsidP="00A922F6">
      <w:pPr>
        <w:shd w:val="clear" w:color="auto" w:fill="FFFFFF"/>
        <w:suppressAutoHyphens w:val="0"/>
        <w:spacing w:before="100" w:beforeAutospacing="1" w:after="150" w:line="270" w:lineRule="atLeast"/>
        <w:rPr>
          <w:rFonts w:asciiTheme="minorHAnsi" w:hAnsiTheme="minorHAnsi" w:cs="Arial"/>
          <w:b/>
          <w:bCs/>
          <w:kern w:val="0"/>
          <w:u w:val="single"/>
          <w:lang w:eastAsia="hu-HU"/>
        </w:rPr>
      </w:pPr>
      <w:r w:rsidRPr="00A922F6">
        <w:rPr>
          <w:rFonts w:asciiTheme="minorHAnsi" w:hAnsiTheme="minorHAnsi" w:cs="Arial"/>
          <w:b/>
          <w:bCs/>
          <w:kern w:val="0"/>
          <w:u w:val="single"/>
          <w:lang w:eastAsia="hu-HU"/>
        </w:rPr>
        <w:t>I. szakasz: Ajánlatkérő</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I.1</w:t>
      </w:r>
      <w:proofErr w:type="gramStart"/>
      <w:r w:rsidRPr="00A922F6">
        <w:rPr>
          <w:rFonts w:asciiTheme="minorHAnsi" w:hAnsiTheme="minorHAnsi" w:cs="Arial"/>
          <w:color w:val="000000"/>
          <w:kern w:val="0"/>
          <w:lang w:eastAsia="hu-HU"/>
        </w:rPr>
        <w:t>)</w:t>
      </w:r>
      <w:r w:rsidRPr="00A922F6">
        <w:rPr>
          <w:rFonts w:asciiTheme="minorHAnsi" w:hAnsiTheme="minorHAnsi" w:cs="Arial"/>
          <w:b/>
          <w:bCs/>
          <w:color w:val="000000"/>
          <w:kern w:val="0"/>
          <w:lang w:eastAsia="hu-HU"/>
        </w:rPr>
        <w:t>Név</w:t>
      </w:r>
      <w:proofErr w:type="gramEnd"/>
      <w:r w:rsidRPr="00A922F6">
        <w:rPr>
          <w:rFonts w:asciiTheme="minorHAnsi" w:hAnsiTheme="minorHAnsi" w:cs="Arial"/>
          <w:b/>
          <w:bCs/>
          <w:color w:val="000000"/>
          <w:kern w:val="0"/>
          <w:lang w:eastAsia="hu-HU"/>
        </w:rPr>
        <w:t>, cím és kapcsolattartási pont(ok)</w:t>
      </w:r>
    </w:p>
    <w:p w:rsidR="00A922F6" w:rsidRPr="00A922F6" w:rsidRDefault="00A922F6" w:rsidP="00A922F6">
      <w:pPr>
        <w:shd w:val="clear" w:color="auto" w:fill="FFFFFF"/>
        <w:suppressAutoHyphens w:val="0"/>
        <w:spacing w:line="270" w:lineRule="atLeast"/>
        <w:rPr>
          <w:rFonts w:asciiTheme="minorHAnsi" w:hAnsiTheme="minorHAnsi" w:cs="Arial"/>
          <w:color w:val="000000"/>
          <w:kern w:val="0"/>
          <w:lang w:eastAsia="hu-HU"/>
        </w:rPr>
      </w:pPr>
      <w:r w:rsidRPr="00A922F6">
        <w:rPr>
          <w:rFonts w:asciiTheme="minorHAnsi" w:hAnsiTheme="minorHAnsi" w:cs="Arial"/>
          <w:color w:val="000000"/>
          <w:kern w:val="0"/>
          <w:lang w:eastAsia="hu-HU"/>
        </w:rPr>
        <w:t>VOLÁNBUSZ Zrt.</w:t>
      </w:r>
      <w:r w:rsidRPr="00A922F6">
        <w:rPr>
          <w:rFonts w:asciiTheme="minorHAnsi" w:hAnsiTheme="minorHAnsi" w:cs="Arial"/>
          <w:color w:val="000000"/>
          <w:kern w:val="0"/>
          <w:lang w:eastAsia="hu-HU"/>
        </w:rPr>
        <w:br/>
        <w:t>AK08487</w:t>
      </w:r>
      <w:r w:rsidRPr="00A922F6">
        <w:rPr>
          <w:rFonts w:asciiTheme="minorHAnsi" w:hAnsiTheme="minorHAnsi" w:cs="Arial"/>
          <w:color w:val="000000"/>
          <w:kern w:val="0"/>
          <w:lang w:eastAsia="hu-HU"/>
        </w:rPr>
        <w:br/>
        <w:t>Üllői út 131.</w:t>
      </w:r>
      <w:r w:rsidRPr="00A922F6">
        <w:rPr>
          <w:rFonts w:asciiTheme="minorHAnsi" w:hAnsiTheme="minorHAnsi" w:cs="Arial"/>
          <w:color w:val="000000"/>
          <w:kern w:val="0"/>
          <w:lang w:eastAsia="hu-HU"/>
        </w:rPr>
        <w:br/>
        <w:t xml:space="preserve">Kapcsolattartási </w:t>
      </w:r>
      <w:proofErr w:type="gramStart"/>
      <w:r w:rsidRPr="00A922F6">
        <w:rPr>
          <w:rFonts w:asciiTheme="minorHAnsi" w:hAnsiTheme="minorHAnsi" w:cs="Arial"/>
          <w:color w:val="000000"/>
          <w:kern w:val="0"/>
          <w:lang w:eastAsia="hu-HU"/>
        </w:rPr>
        <w:t>pont(</w:t>
      </w:r>
      <w:proofErr w:type="gramEnd"/>
      <w:r w:rsidRPr="00A922F6">
        <w:rPr>
          <w:rFonts w:asciiTheme="minorHAnsi" w:hAnsiTheme="minorHAnsi" w:cs="Arial"/>
          <w:color w:val="000000"/>
          <w:kern w:val="0"/>
          <w:lang w:eastAsia="hu-HU"/>
        </w:rPr>
        <w:t xml:space="preserve">ok): </w:t>
      </w:r>
      <w:proofErr w:type="spellStart"/>
      <w:r w:rsidRPr="00A922F6">
        <w:rPr>
          <w:rFonts w:asciiTheme="minorHAnsi" w:hAnsiTheme="minorHAnsi" w:cs="Arial"/>
          <w:color w:val="000000"/>
          <w:kern w:val="0"/>
          <w:lang w:eastAsia="hu-HU"/>
        </w:rPr>
        <w:t>molnar.jozsef</w:t>
      </w:r>
      <w:proofErr w:type="spellEnd"/>
      <w:r w:rsidRPr="00A922F6">
        <w:rPr>
          <w:rFonts w:asciiTheme="minorHAnsi" w:hAnsiTheme="minorHAnsi" w:cs="Arial"/>
          <w:color w:val="000000"/>
          <w:kern w:val="0"/>
          <w:lang w:eastAsia="hu-HU"/>
        </w:rPr>
        <w:t>@dakk.hu</w:t>
      </w:r>
      <w:r w:rsidRPr="00A922F6">
        <w:rPr>
          <w:rFonts w:asciiTheme="minorHAnsi" w:hAnsiTheme="minorHAnsi" w:cs="Arial"/>
          <w:color w:val="000000"/>
          <w:kern w:val="0"/>
          <w:lang w:eastAsia="hu-HU"/>
        </w:rPr>
        <w:br/>
        <w:t>Címzett: Molnár József</w:t>
      </w:r>
      <w:r w:rsidRPr="00A922F6">
        <w:rPr>
          <w:rFonts w:asciiTheme="minorHAnsi" w:hAnsiTheme="minorHAnsi" w:cs="Arial"/>
          <w:color w:val="000000"/>
          <w:kern w:val="0"/>
          <w:lang w:eastAsia="hu-HU"/>
        </w:rPr>
        <w:br/>
        <w:t>1091 Budapest</w:t>
      </w:r>
      <w:r w:rsidRPr="00A922F6">
        <w:rPr>
          <w:rFonts w:asciiTheme="minorHAnsi" w:hAnsiTheme="minorHAnsi" w:cs="Arial"/>
          <w:color w:val="000000"/>
          <w:kern w:val="0"/>
          <w:lang w:eastAsia="hu-HU"/>
        </w:rPr>
        <w:br/>
        <w:t>MAGYARORSZÁG</w:t>
      </w:r>
      <w:r w:rsidRPr="00A922F6">
        <w:rPr>
          <w:rFonts w:asciiTheme="minorHAnsi" w:hAnsiTheme="minorHAnsi" w:cs="Arial"/>
          <w:color w:val="000000"/>
          <w:kern w:val="0"/>
          <w:lang w:eastAsia="hu-HU"/>
        </w:rPr>
        <w:br/>
        <w:t>Telefon: +36 12198054</w:t>
      </w:r>
      <w:r w:rsidRPr="00A922F6">
        <w:rPr>
          <w:rFonts w:asciiTheme="minorHAnsi" w:hAnsiTheme="minorHAnsi" w:cs="Arial"/>
          <w:color w:val="000000"/>
          <w:kern w:val="0"/>
          <w:lang w:eastAsia="hu-HU"/>
        </w:rPr>
        <w:br/>
        <w:t xml:space="preserve">E-mail: </w:t>
      </w:r>
      <w:hyperlink r:id="rId9" w:history="1">
        <w:r w:rsidRPr="00A922F6">
          <w:rPr>
            <w:rFonts w:asciiTheme="minorHAnsi" w:hAnsiTheme="minorHAnsi" w:cs="Arial"/>
            <w:color w:val="3333FF"/>
            <w:kern w:val="0"/>
            <w:lang w:eastAsia="hu-HU"/>
          </w:rPr>
          <w:t>beszerzes@volanbusz.hu</w:t>
        </w:r>
      </w:hyperlink>
      <w:r w:rsidRPr="00A922F6">
        <w:rPr>
          <w:rFonts w:asciiTheme="minorHAnsi" w:hAnsiTheme="minorHAnsi" w:cs="Arial"/>
          <w:color w:val="000000"/>
          <w:kern w:val="0"/>
          <w:lang w:eastAsia="hu-HU"/>
        </w:rPr>
        <w:br/>
        <w:t>Fax: +36 14557904</w:t>
      </w:r>
    </w:p>
    <w:p w:rsidR="00A922F6" w:rsidRPr="00A922F6" w:rsidRDefault="00A922F6" w:rsidP="00A922F6">
      <w:pPr>
        <w:shd w:val="clear" w:color="auto" w:fill="FFFFFF"/>
        <w:suppressAutoHyphens w:val="0"/>
        <w:spacing w:line="270" w:lineRule="atLeast"/>
        <w:rPr>
          <w:rFonts w:asciiTheme="minorHAnsi" w:hAnsiTheme="minorHAnsi" w:cs="Arial"/>
          <w:color w:val="000000"/>
          <w:kern w:val="0"/>
          <w:lang w:eastAsia="hu-HU"/>
        </w:rPr>
      </w:pPr>
      <w:proofErr w:type="gramStart"/>
      <w:r w:rsidRPr="00A922F6">
        <w:rPr>
          <w:rFonts w:asciiTheme="minorHAnsi" w:hAnsiTheme="minorHAnsi" w:cs="Arial"/>
          <w:b/>
          <w:bCs/>
          <w:color w:val="000000"/>
          <w:kern w:val="0"/>
          <w:lang w:eastAsia="hu-HU"/>
        </w:rPr>
        <w:t>Internetcím(</w:t>
      </w:r>
      <w:proofErr w:type="spellStart"/>
      <w:proofErr w:type="gramEnd"/>
      <w:r w:rsidRPr="00A922F6">
        <w:rPr>
          <w:rFonts w:asciiTheme="minorHAnsi" w:hAnsiTheme="minorHAnsi" w:cs="Arial"/>
          <w:b/>
          <w:bCs/>
          <w:color w:val="000000"/>
          <w:kern w:val="0"/>
          <w:lang w:eastAsia="hu-HU"/>
        </w:rPr>
        <w:t>ek</w:t>
      </w:r>
      <w:proofErr w:type="spellEnd"/>
      <w:r w:rsidRPr="00A922F6">
        <w:rPr>
          <w:rFonts w:asciiTheme="minorHAnsi" w:hAnsiTheme="minorHAnsi" w:cs="Arial"/>
          <w:b/>
          <w:bCs/>
          <w:color w:val="000000"/>
          <w:kern w:val="0"/>
          <w:lang w:eastAsia="hu-HU"/>
        </w:rPr>
        <w:t>):</w:t>
      </w:r>
      <w:r w:rsidRPr="00A922F6">
        <w:rPr>
          <w:rFonts w:asciiTheme="minorHAnsi" w:hAnsiTheme="minorHAnsi" w:cs="Arial"/>
          <w:color w:val="000000"/>
          <w:kern w:val="0"/>
          <w:lang w:eastAsia="hu-HU"/>
        </w:rPr>
        <w:t xml:space="preserve"> </w:t>
      </w:r>
    </w:p>
    <w:p w:rsidR="00A922F6" w:rsidRPr="00A922F6" w:rsidRDefault="00A922F6" w:rsidP="00A922F6">
      <w:pPr>
        <w:shd w:val="clear" w:color="auto" w:fill="FFFFFF"/>
        <w:suppressAutoHyphens w:val="0"/>
        <w:spacing w:line="270" w:lineRule="atLeast"/>
        <w:rPr>
          <w:rFonts w:asciiTheme="minorHAnsi" w:hAnsiTheme="minorHAnsi" w:cs="Arial"/>
          <w:color w:val="000000"/>
          <w:kern w:val="0"/>
          <w:lang w:eastAsia="hu-HU"/>
        </w:rPr>
      </w:pPr>
      <w:r w:rsidRPr="00A922F6">
        <w:rPr>
          <w:rFonts w:asciiTheme="minorHAnsi" w:hAnsiTheme="minorHAnsi" w:cs="Arial"/>
          <w:color w:val="000000"/>
          <w:kern w:val="0"/>
          <w:lang w:eastAsia="hu-HU"/>
        </w:rPr>
        <w:t xml:space="preserve">Az ajánlatkérő általános címe: </w:t>
      </w:r>
      <w:hyperlink r:id="rId10" w:tgtFrame="_blank" w:history="1">
        <w:r w:rsidRPr="00A922F6">
          <w:rPr>
            <w:rFonts w:asciiTheme="minorHAnsi" w:hAnsiTheme="minorHAnsi" w:cs="Arial"/>
            <w:color w:val="3333FF"/>
            <w:kern w:val="0"/>
            <w:lang w:eastAsia="hu-HU"/>
          </w:rPr>
          <w:t>www.volanbusz.hu</w:t>
        </w:r>
      </w:hyperlink>
    </w:p>
    <w:p w:rsidR="00A922F6" w:rsidRPr="00A922F6" w:rsidRDefault="00A922F6" w:rsidP="00A922F6">
      <w:pPr>
        <w:shd w:val="clear" w:color="auto" w:fill="FFFFFF"/>
        <w:suppressAutoHyphens w:val="0"/>
        <w:spacing w:line="270" w:lineRule="atLeast"/>
        <w:rPr>
          <w:rFonts w:asciiTheme="minorHAnsi" w:hAnsiTheme="minorHAnsi" w:cs="Arial"/>
          <w:color w:val="000000"/>
          <w:kern w:val="0"/>
          <w:lang w:eastAsia="hu-HU"/>
        </w:rPr>
      </w:pPr>
      <w:r w:rsidRPr="00A922F6">
        <w:rPr>
          <w:rFonts w:asciiTheme="minorHAnsi" w:hAnsiTheme="minorHAnsi" w:cs="Arial"/>
          <w:b/>
          <w:bCs/>
          <w:color w:val="000000"/>
          <w:kern w:val="0"/>
          <w:lang w:eastAsia="hu-HU"/>
        </w:rPr>
        <w:t>További információ a következő címen szerezhető be:</w:t>
      </w:r>
      <w:r w:rsidRPr="00A922F6">
        <w:rPr>
          <w:rFonts w:asciiTheme="minorHAnsi" w:hAnsiTheme="minorHAnsi" w:cs="Arial"/>
          <w:color w:val="000000"/>
          <w:kern w:val="0"/>
          <w:lang w:eastAsia="hu-HU"/>
        </w:rPr>
        <w:t xml:space="preserve"> A fent említett kapcsolattartási </w:t>
      </w:r>
      <w:proofErr w:type="gramStart"/>
      <w:r w:rsidRPr="00A922F6">
        <w:rPr>
          <w:rFonts w:asciiTheme="minorHAnsi" w:hAnsiTheme="minorHAnsi" w:cs="Arial"/>
          <w:color w:val="000000"/>
          <w:kern w:val="0"/>
          <w:lang w:eastAsia="hu-HU"/>
        </w:rPr>
        <w:t>pont(</w:t>
      </w:r>
      <w:proofErr w:type="gramEnd"/>
      <w:r w:rsidRPr="00A922F6">
        <w:rPr>
          <w:rFonts w:asciiTheme="minorHAnsi" w:hAnsiTheme="minorHAnsi" w:cs="Arial"/>
          <w:color w:val="000000"/>
          <w:kern w:val="0"/>
          <w:lang w:eastAsia="hu-HU"/>
        </w:rPr>
        <w:t>ok)</w:t>
      </w:r>
    </w:p>
    <w:p w:rsidR="00A922F6" w:rsidRPr="00A922F6" w:rsidRDefault="00A922F6" w:rsidP="00A922F6">
      <w:pPr>
        <w:shd w:val="clear" w:color="auto" w:fill="FFFFFF"/>
        <w:suppressAutoHyphens w:val="0"/>
        <w:spacing w:line="270" w:lineRule="atLeast"/>
        <w:rPr>
          <w:rFonts w:asciiTheme="minorHAnsi" w:hAnsiTheme="minorHAnsi" w:cs="Arial"/>
          <w:color w:val="000000"/>
          <w:kern w:val="0"/>
          <w:lang w:eastAsia="hu-HU"/>
        </w:rPr>
      </w:pPr>
      <w:r w:rsidRPr="00A922F6">
        <w:rPr>
          <w:rFonts w:asciiTheme="minorHAnsi" w:hAnsiTheme="minorHAnsi" w:cs="Arial"/>
          <w:b/>
          <w:bCs/>
          <w:color w:val="000000"/>
          <w:kern w:val="0"/>
          <w:lang w:eastAsia="hu-HU"/>
        </w:rPr>
        <w:t>A dokumentáció és a kiegészítő iratok (beleértve a dinamikus beszerzési rendszerre vonatkozó dokumentációt is) a következő címen szerezhetők be</w:t>
      </w:r>
      <w:r w:rsidRPr="00A922F6">
        <w:rPr>
          <w:rFonts w:asciiTheme="minorHAnsi" w:hAnsiTheme="minorHAnsi" w:cs="Arial"/>
          <w:color w:val="000000"/>
          <w:kern w:val="0"/>
          <w:lang w:eastAsia="hu-HU"/>
        </w:rPr>
        <w:t xml:space="preserve">: A fent említett kapcsolattartási </w:t>
      </w:r>
      <w:proofErr w:type="gramStart"/>
      <w:r w:rsidRPr="00A922F6">
        <w:rPr>
          <w:rFonts w:asciiTheme="minorHAnsi" w:hAnsiTheme="minorHAnsi" w:cs="Arial"/>
          <w:color w:val="000000"/>
          <w:kern w:val="0"/>
          <w:lang w:eastAsia="hu-HU"/>
        </w:rPr>
        <w:t>pont(</w:t>
      </w:r>
      <w:proofErr w:type="gramEnd"/>
      <w:r w:rsidRPr="00A922F6">
        <w:rPr>
          <w:rFonts w:asciiTheme="minorHAnsi" w:hAnsiTheme="minorHAnsi" w:cs="Arial"/>
          <w:color w:val="000000"/>
          <w:kern w:val="0"/>
          <w:lang w:eastAsia="hu-HU"/>
        </w:rPr>
        <w:t>ok)</w:t>
      </w:r>
    </w:p>
    <w:p w:rsidR="00A922F6" w:rsidRPr="00A922F6" w:rsidRDefault="00A922F6" w:rsidP="00A922F6">
      <w:pPr>
        <w:shd w:val="clear" w:color="auto" w:fill="FFFFFF"/>
        <w:suppressAutoHyphens w:val="0"/>
        <w:spacing w:line="270" w:lineRule="atLeast"/>
        <w:rPr>
          <w:rFonts w:asciiTheme="minorHAnsi" w:hAnsiTheme="minorHAnsi" w:cs="Arial"/>
          <w:color w:val="000000"/>
          <w:kern w:val="0"/>
          <w:lang w:eastAsia="hu-HU"/>
        </w:rPr>
      </w:pPr>
      <w:r w:rsidRPr="00A922F6">
        <w:rPr>
          <w:rFonts w:asciiTheme="minorHAnsi" w:hAnsiTheme="minorHAnsi" w:cs="Arial"/>
          <w:b/>
          <w:bCs/>
          <w:color w:val="000000"/>
          <w:kern w:val="0"/>
          <w:lang w:eastAsia="hu-HU"/>
        </w:rPr>
        <w:t>Az ajánlatokat vagy részvételi jelentkezéseket a következő címre kell benyújtani</w:t>
      </w:r>
      <w:r w:rsidRPr="00A922F6">
        <w:rPr>
          <w:rFonts w:asciiTheme="minorHAnsi" w:hAnsiTheme="minorHAnsi" w:cs="Arial"/>
          <w:color w:val="000000"/>
          <w:kern w:val="0"/>
          <w:lang w:eastAsia="hu-HU"/>
        </w:rPr>
        <w:t xml:space="preserve">: A fent említett kapcsolattartási </w:t>
      </w:r>
      <w:proofErr w:type="gramStart"/>
      <w:r w:rsidRPr="00A922F6">
        <w:rPr>
          <w:rFonts w:asciiTheme="minorHAnsi" w:hAnsiTheme="minorHAnsi" w:cs="Arial"/>
          <w:color w:val="000000"/>
          <w:kern w:val="0"/>
          <w:lang w:eastAsia="hu-HU"/>
        </w:rPr>
        <w:t>pont(</w:t>
      </w:r>
      <w:proofErr w:type="gramEnd"/>
      <w:r w:rsidRPr="00A922F6">
        <w:rPr>
          <w:rFonts w:asciiTheme="minorHAnsi" w:hAnsiTheme="minorHAnsi" w:cs="Arial"/>
          <w:color w:val="000000"/>
          <w:kern w:val="0"/>
          <w:lang w:eastAsia="hu-HU"/>
        </w:rPr>
        <w:t>ok)</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I.2</w:t>
      </w:r>
      <w:proofErr w:type="gramStart"/>
      <w:r w:rsidRPr="00A922F6">
        <w:rPr>
          <w:rFonts w:asciiTheme="minorHAnsi" w:hAnsiTheme="minorHAnsi" w:cs="Arial"/>
          <w:color w:val="000000"/>
          <w:kern w:val="0"/>
          <w:lang w:eastAsia="hu-HU"/>
        </w:rPr>
        <w:t>)</w:t>
      </w:r>
      <w:r w:rsidRPr="00A922F6">
        <w:rPr>
          <w:rFonts w:asciiTheme="minorHAnsi" w:hAnsiTheme="minorHAnsi" w:cs="Arial"/>
          <w:b/>
          <w:bCs/>
          <w:color w:val="000000"/>
          <w:kern w:val="0"/>
          <w:lang w:eastAsia="hu-HU"/>
        </w:rPr>
        <w:t>Fő</w:t>
      </w:r>
      <w:proofErr w:type="gramEnd"/>
      <w:r w:rsidRPr="00A922F6">
        <w:rPr>
          <w:rFonts w:asciiTheme="minorHAnsi" w:hAnsiTheme="minorHAnsi" w:cs="Arial"/>
          <w:b/>
          <w:bCs/>
          <w:color w:val="000000"/>
          <w:kern w:val="0"/>
          <w:lang w:eastAsia="hu-HU"/>
        </w:rPr>
        <w:t xml:space="preserve"> tevékenység</w:t>
      </w:r>
    </w:p>
    <w:p w:rsidR="00A922F6" w:rsidRPr="00A922F6" w:rsidRDefault="00A922F6" w:rsidP="00A922F6">
      <w:pPr>
        <w:shd w:val="clear" w:color="auto" w:fill="FFFFFF"/>
        <w:suppressAutoHyphens w:val="0"/>
        <w:rPr>
          <w:rFonts w:asciiTheme="minorHAnsi" w:hAnsiTheme="minorHAnsi" w:cs="Arial"/>
          <w:color w:val="000000"/>
          <w:kern w:val="0"/>
          <w:lang w:eastAsia="hu-HU"/>
        </w:rPr>
      </w:pPr>
      <w:r w:rsidRPr="00A922F6">
        <w:rPr>
          <w:rFonts w:asciiTheme="minorHAnsi" w:hAnsiTheme="minorHAnsi" w:cs="Arial"/>
          <w:color w:val="000000"/>
          <w:kern w:val="0"/>
          <w:lang w:eastAsia="hu-HU"/>
        </w:rPr>
        <w:t>Városi vasúti, villamos-, trolibusz- és autóbusz-szolgáltatások</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I.3</w:t>
      </w:r>
      <w:proofErr w:type="gramStart"/>
      <w:r w:rsidRPr="00A922F6">
        <w:rPr>
          <w:rFonts w:asciiTheme="minorHAnsi" w:hAnsiTheme="minorHAnsi" w:cs="Arial"/>
          <w:color w:val="000000"/>
          <w:kern w:val="0"/>
          <w:lang w:eastAsia="hu-HU"/>
        </w:rPr>
        <w:t>)</w:t>
      </w:r>
      <w:r w:rsidRPr="00A922F6">
        <w:rPr>
          <w:rFonts w:asciiTheme="minorHAnsi" w:hAnsiTheme="minorHAnsi" w:cs="Arial"/>
          <w:b/>
          <w:bCs/>
          <w:color w:val="000000"/>
          <w:kern w:val="0"/>
          <w:lang w:eastAsia="hu-HU"/>
        </w:rPr>
        <w:t>Beszerzés</w:t>
      </w:r>
      <w:proofErr w:type="gramEnd"/>
      <w:r w:rsidRPr="00A922F6">
        <w:rPr>
          <w:rFonts w:asciiTheme="minorHAnsi" w:hAnsiTheme="minorHAnsi" w:cs="Arial"/>
          <w:b/>
          <w:bCs/>
          <w:color w:val="000000"/>
          <w:kern w:val="0"/>
          <w:lang w:eastAsia="hu-HU"/>
        </w:rPr>
        <w:t xml:space="preserve"> más ajánlatkérők nevében</w:t>
      </w:r>
    </w:p>
    <w:p w:rsidR="00A922F6" w:rsidRPr="00A922F6" w:rsidRDefault="00A922F6" w:rsidP="00A922F6">
      <w:pPr>
        <w:shd w:val="clear" w:color="auto" w:fill="FFFFFF"/>
        <w:suppressAutoHyphens w:val="0"/>
        <w:rPr>
          <w:rFonts w:asciiTheme="minorHAnsi" w:hAnsiTheme="minorHAnsi" w:cs="Arial"/>
          <w:color w:val="000000"/>
          <w:kern w:val="0"/>
          <w:lang w:eastAsia="hu-HU"/>
        </w:rPr>
      </w:pPr>
      <w:r w:rsidRPr="00A922F6">
        <w:rPr>
          <w:rFonts w:asciiTheme="minorHAnsi" w:hAnsiTheme="minorHAnsi" w:cs="Arial"/>
          <w:color w:val="000000"/>
          <w:kern w:val="0"/>
          <w:lang w:eastAsia="hu-HU"/>
        </w:rPr>
        <w:t>Az ajánlatkérő más ajánlatkérők nevében végzi a beszerzést: nem</w:t>
      </w:r>
    </w:p>
    <w:p w:rsidR="00A922F6" w:rsidRPr="00A922F6" w:rsidRDefault="00A922F6" w:rsidP="00A922F6">
      <w:pPr>
        <w:shd w:val="clear" w:color="auto" w:fill="FFFFFF"/>
        <w:suppressAutoHyphens w:val="0"/>
        <w:spacing w:before="100" w:beforeAutospacing="1" w:after="150" w:line="270" w:lineRule="atLeast"/>
        <w:rPr>
          <w:rFonts w:asciiTheme="minorHAnsi" w:hAnsiTheme="minorHAnsi" w:cs="Arial"/>
          <w:b/>
          <w:bCs/>
          <w:kern w:val="0"/>
          <w:u w:val="single"/>
          <w:lang w:eastAsia="hu-HU"/>
        </w:rPr>
      </w:pPr>
      <w:r w:rsidRPr="00A922F6">
        <w:rPr>
          <w:rFonts w:asciiTheme="minorHAnsi" w:hAnsiTheme="minorHAnsi" w:cs="Arial"/>
          <w:b/>
          <w:bCs/>
          <w:kern w:val="0"/>
          <w:u w:val="single"/>
          <w:lang w:eastAsia="hu-HU"/>
        </w:rPr>
        <w:t>II. szakasz: A szerződés tárgya</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II.1</w:t>
      </w:r>
      <w:proofErr w:type="gramStart"/>
      <w:r w:rsidRPr="00A922F6">
        <w:rPr>
          <w:rFonts w:asciiTheme="minorHAnsi" w:hAnsiTheme="minorHAnsi" w:cs="Arial"/>
          <w:color w:val="000000"/>
          <w:kern w:val="0"/>
          <w:lang w:eastAsia="hu-HU"/>
        </w:rPr>
        <w:t>)</w:t>
      </w:r>
      <w:r w:rsidRPr="00A922F6">
        <w:rPr>
          <w:rFonts w:asciiTheme="minorHAnsi" w:hAnsiTheme="minorHAnsi" w:cs="Arial"/>
          <w:b/>
          <w:bCs/>
          <w:color w:val="000000"/>
          <w:kern w:val="0"/>
          <w:lang w:eastAsia="hu-HU"/>
        </w:rPr>
        <w:t>Meghatározás</w:t>
      </w:r>
      <w:proofErr w:type="gramEnd"/>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II.1.1</w:t>
      </w:r>
      <w:proofErr w:type="gramStart"/>
      <w:r w:rsidRPr="00A922F6">
        <w:rPr>
          <w:rFonts w:asciiTheme="minorHAnsi" w:hAnsiTheme="minorHAnsi" w:cs="Arial"/>
          <w:color w:val="000000"/>
          <w:kern w:val="0"/>
          <w:lang w:eastAsia="hu-HU"/>
        </w:rPr>
        <w:t>)</w:t>
      </w:r>
      <w:r w:rsidRPr="00A922F6">
        <w:rPr>
          <w:rFonts w:asciiTheme="minorHAnsi" w:hAnsiTheme="minorHAnsi" w:cs="Arial"/>
          <w:b/>
          <w:bCs/>
          <w:color w:val="000000"/>
          <w:kern w:val="0"/>
          <w:lang w:eastAsia="hu-HU"/>
        </w:rPr>
        <w:t>Az</w:t>
      </w:r>
      <w:proofErr w:type="gramEnd"/>
      <w:r w:rsidRPr="00A922F6">
        <w:rPr>
          <w:rFonts w:asciiTheme="minorHAnsi" w:hAnsiTheme="minorHAnsi" w:cs="Arial"/>
          <w:b/>
          <w:bCs/>
          <w:color w:val="000000"/>
          <w:kern w:val="0"/>
          <w:lang w:eastAsia="hu-HU"/>
        </w:rPr>
        <w:t xml:space="preserve"> ajánlatkérő által a szerződéshez rendelt elnevezés:</w:t>
      </w:r>
    </w:p>
    <w:p w:rsidR="00A922F6" w:rsidRPr="00A922F6" w:rsidRDefault="00A922F6" w:rsidP="00A922F6">
      <w:pPr>
        <w:shd w:val="clear" w:color="auto" w:fill="FFFFFF"/>
        <w:suppressAutoHyphens w:val="0"/>
        <w:rPr>
          <w:rFonts w:asciiTheme="minorHAnsi" w:hAnsiTheme="minorHAnsi" w:cs="Arial"/>
          <w:color w:val="000000"/>
          <w:kern w:val="0"/>
          <w:lang w:eastAsia="hu-HU"/>
        </w:rPr>
      </w:pPr>
      <w:r w:rsidRPr="00A922F6">
        <w:rPr>
          <w:rFonts w:asciiTheme="minorHAnsi" w:hAnsiTheme="minorHAnsi" w:cs="Arial"/>
          <w:color w:val="000000"/>
          <w:kern w:val="0"/>
          <w:lang w:eastAsia="hu-HU"/>
        </w:rPr>
        <w:t>Lízing szerződés keretében 21 db használt autóbusz beszerzése.</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II.1.2)</w:t>
      </w:r>
      <w:proofErr w:type="gramStart"/>
      <w:r w:rsidRPr="00A922F6">
        <w:rPr>
          <w:rFonts w:asciiTheme="minorHAnsi" w:hAnsiTheme="minorHAnsi" w:cs="Arial"/>
          <w:b/>
          <w:bCs/>
          <w:color w:val="000000"/>
          <w:kern w:val="0"/>
          <w:lang w:eastAsia="hu-HU"/>
        </w:rPr>
        <w:t>A</w:t>
      </w:r>
      <w:proofErr w:type="gramEnd"/>
      <w:r w:rsidRPr="00A922F6">
        <w:rPr>
          <w:rFonts w:asciiTheme="minorHAnsi" w:hAnsiTheme="minorHAnsi" w:cs="Arial"/>
          <w:b/>
          <w:bCs/>
          <w:color w:val="000000"/>
          <w:kern w:val="0"/>
          <w:lang w:eastAsia="hu-HU"/>
        </w:rPr>
        <w:t xml:space="preserve"> szerződés típusa és a teljesítés helye</w:t>
      </w:r>
    </w:p>
    <w:p w:rsidR="00A922F6" w:rsidRPr="00A922F6" w:rsidRDefault="00A922F6" w:rsidP="00A922F6">
      <w:pPr>
        <w:shd w:val="clear" w:color="auto" w:fill="FFFFFF"/>
        <w:suppressAutoHyphens w:val="0"/>
        <w:rPr>
          <w:rFonts w:asciiTheme="minorHAnsi" w:hAnsiTheme="minorHAnsi" w:cs="Arial"/>
          <w:color w:val="000000"/>
          <w:kern w:val="0"/>
          <w:lang w:eastAsia="hu-HU"/>
        </w:rPr>
      </w:pPr>
      <w:r w:rsidRPr="00A922F6">
        <w:rPr>
          <w:rFonts w:asciiTheme="minorHAnsi" w:hAnsiTheme="minorHAnsi" w:cs="Arial"/>
          <w:color w:val="000000"/>
          <w:kern w:val="0"/>
          <w:lang w:eastAsia="hu-HU"/>
        </w:rPr>
        <w:t>Árubeszerzés</w:t>
      </w:r>
      <w:r w:rsidRPr="00A922F6">
        <w:rPr>
          <w:rFonts w:asciiTheme="minorHAnsi" w:hAnsiTheme="minorHAnsi" w:cs="Arial"/>
          <w:color w:val="000000"/>
          <w:kern w:val="0"/>
          <w:lang w:eastAsia="hu-HU"/>
        </w:rPr>
        <w:br/>
        <w:t>Lízing</w:t>
      </w:r>
      <w:r w:rsidRPr="00A922F6">
        <w:rPr>
          <w:rFonts w:asciiTheme="minorHAnsi" w:hAnsiTheme="minorHAnsi" w:cs="Arial"/>
          <w:color w:val="000000"/>
          <w:kern w:val="0"/>
          <w:lang w:eastAsia="hu-HU"/>
        </w:rPr>
        <w:br/>
      </w:r>
      <w:proofErr w:type="gramStart"/>
      <w:r w:rsidRPr="00A922F6">
        <w:rPr>
          <w:rFonts w:asciiTheme="minorHAnsi" w:hAnsiTheme="minorHAnsi" w:cs="Arial"/>
          <w:color w:val="000000"/>
          <w:kern w:val="0"/>
          <w:lang w:eastAsia="hu-HU"/>
        </w:rPr>
        <w:t>A</w:t>
      </w:r>
      <w:proofErr w:type="gramEnd"/>
      <w:r w:rsidRPr="00A922F6">
        <w:rPr>
          <w:rFonts w:asciiTheme="minorHAnsi" w:hAnsiTheme="minorHAnsi" w:cs="Arial"/>
          <w:color w:val="000000"/>
          <w:kern w:val="0"/>
          <w:lang w:eastAsia="hu-HU"/>
        </w:rPr>
        <w:t xml:space="preserve"> teljesítés helye: Magyarország, az átadás-átvétel a szerződést kötő ajánlattevő telephelyén vagy márkaszervizében, vagy az ajánlatkérő székhelyén.</w:t>
      </w:r>
    </w:p>
    <w:p w:rsidR="00A922F6" w:rsidRPr="00A922F6" w:rsidRDefault="00A922F6" w:rsidP="00A922F6">
      <w:pPr>
        <w:shd w:val="clear" w:color="auto" w:fill="FFFFFF"/>
        <w:suppressAutoHyphens w:val="0"/>
        <w:spacing w:line="270" w:lineRule="atLeast"/>
        <w:rPr>
          <w:rFonts w:asciiTheme="minorHAnsi" w:hAnsiTheme="minorHAnsi" w:cs="Arial"/>
          <w:color w:val="000000"/>
          <w:kern w:val="0"/>
          <w:lang w:eastAsia="hu-HU"/>
        </w:rPr>
      </w:pPr>
      <w:proofErr w:type="spellStart"/>
      <w:r w:rsidRPr="00A922F6">
        <w:rPr>
          <w:rFonts w:asciiTheme="minorHAnsi" w:hAnsiTheme="minorHAnsi" w:cs="Arial"/>
          <w:color w:val="000000"/>
          <w:kern w:val="0"/>
          <w:lang w:eastAsia="hu-HU"/>
        </w:rPr>
        <w:t>NUTS-kód</w:t>
      </w:r>
      <w:proofErr w:type="spellEnd"/>
      <w:r w:rsidRPr="00A922F6">
        <w:rPr>
          <w:rFonts w:asciiTheme="minorHAnsi" w:hAnsiTheme="minorHAnsi" w:cs="Arial"/>
          <w:color w:val="000000"/>
          <w:kern w:val="0"/>
          <w:lang w:eastAsia="hu-HU"/>
        </w:rPr>
        <w:t xml:space="preserve"> HU101</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II.1.3</w:t>
      </w:r>
      <w:proofErr w:type="gramStart"/>
      <w:r w:rsidRPr="00A922F6">
        <w:rPr>
          <w:rFonts w:asciiTheme="minorHAnsi" w:hAnsiTheme="minorHAnsi" w:cs="Arial"/>
          <w:color w:val="000000"/>
          <w:kern w:val="0"/>
          <w:lang w:eastAsia="hu-HU"/>
        </w:rPr>
        <w:t>)</w:t>
      </w:r>
      <w:r w:rsidRPr="00A922F6">
        <w:rPr>
          <w:rFonts w:asciiTheme="minorHAnsi" w:hAnsiTheme="minorHAnsi" w:cs="Arial"/>
          <w:b/>
          <w:bCs/>
          <w:color w:val="000000"/>
          <w:kern w:val="0"/>
          <w:lang w:eastAsia="hu-HU"/>
        </w:rPr>
        <w:t>Közbeszerzésre</w:t>
      </w:r>
      <w:proofErr w:type="gramEnd"/>
      <w:r w:rsidRPr="00A922F6">
        <w:rPr>
          <w:rFonts w:asciiTheme="minorHAnsi" w:hAnsiTheme="minorHAnsi" w:cs="Arial"/>
          <w:b/>
          <w:bCs/>
          <w:color w:val="000000"/>
          <w:kern w:val="0"/>
          <w:lang w:eastAsia="hu-HU"/>
        </w:rPr>
        <w:t xml:space="preserve">, </w:t>
      </w:r>
      <w:proofErr w:type="spellStart"/>
      <w:r w:rsidRPr="00A922F6">
        <w:rPr>
          <w:rFonts w:asciiTheme="minorHAnsi" w:hAnsiTheme="minorHAnsi" w:cs="Arial"/>
          <w:b/>
          <w:bCs/>
          <w:color w:val="000000"/>
          <w:kern w:val="0"/>
          <w:lang w:eastAsia="hu-HU"/>
        </w:rPr>
        <w:t>keretmegállapodásra</w:t>
      </w:r>
      <w:proofErr w:type="spellEnd"/>
      <w:r w:rsidRPr="00A922F6">
        <w:rPr>
          <w:rFonts w:asciiTheme="minorHAnsi" w:hAnsiTheme="minorHAnsi" w:cs="Arial"/>
          <w:b/>
          <w:bCs/>
          <w:color w:val="000000"/>
          <w:kern w:val="0"/>
          <w:lang w:eastAsia="hu-HU"/>
        </w:rPr>
        <w:t xml:space="preserve"> és dinamikus beszerzési rendszerre (DBR) vonatkozó információk</w:t>
      </w:r>
    </w:p>
    <w:p w:rsidR="00A922F6" w:rsidRPr="00A922F6" w:rsidRDefault="00A922F6" w:rsidP="00A922F6">
      <w:pPr>
        <w:shd w:val="clear" w:color="auto" w:fill="FFFFFF"/>
        <w:suppressAutoHyphens w:val="0"/>
        <w:rPr>
          <w:rFonts w:asciiTheme="minorHAnsi" w:hAnsiTheme="minorHAnsi" w:cs="Arial"/>
          <w:color w:val="000000"/>
          <w:kern w:val="0"/>
          <w:lang w:eastAsia="hu-HU"/>
        </w:rPr>
      </w:pPr>
      <w:r w:rsidRPr="00A922F6">
        <w:rPr>
          <w:rFonts w:asciiTheme="minorHAnsi" w:hAnsiTheme="minorHAnsi" w:cs="Arial"/>
          <w:color w:val="000000"/>
          <w:kern w:val="0"/>
          <w:lang w:eastAsia="hu-HU"/>
        </w:rPr>
        <w:t>A hirdetmény közbeszerzés megvalósítására irányul</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II.1.4</w:t>
      </w:r>
      <w:proofErr w:type="gramStart"/>
      <w:r w:rsidRPr="00A922F6">
        <w:rPr>
          <w:rFonts w:asciiTheme="minorHAnsi" w:hAnsiTheme="minorHAnsi" w:cs="Arial"/>
          <w:color w:val="000000"/>
          <w:kern w:val="0"/>
          <w:lang w:eastAsia="hu-HU"/>
        </w:rPr>
        <w:t>)</w:t>
      </w:r>
      <w:proofErr w:type="spellStart"/>
      <w:r w:rsidRPr="00A922F6">
        <w:rPr>
          <w:rFonts w:asciiTheme="minorHAnsi" w:hAnsiTheme="minorHAnsi" w:cs="Arial"/>
          <w:b/>
          <w:bCs/>
          <w:color w:val="000000"/>
          <w:kern w:val="0"/>
          <w:lang w:eastAsia="hu-HU"/>
        </w:rPr>
        <w:t>Keretmegállapodásra</w:t>
      </w:r>
      <w:proofErr w:type="spellEnd"/>
      <w:proofErr w:type="gramEnd"/>
      <w:r w:rsidRPr="00A922F6">
        <w:rPr>
          <w:rFonts w:asciiTheme="minorHAnsi" w:hAnsiTheme="minorHAnsi" w:cs="Arial"/>
          <w:b/>
          <w:bCs/>
          <w:color w:val="000000"/>
          <w:kern w:val="0"/>
          <w:lang w:eastAsia="hu-HU"/>
        </w:rPr>
        <w:t xml:space="preserve"> vonatkozó információk</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II.1.5)</w:t>
      </w:r>
      <w:proofErr w:type="gramStart"/>
      <w:r w:rsidRPr="00A922F6">
        <w:rPr>
          <w:rFonts w:asciiTheme="minorHAnsi" w:hAnsiTheme="minorHAnsi" w:cs="Arial"/>
          <w:b/>
          <w:bCs/>
          <w:color w:val="000000"/>
          <w:kern w:val="0"/>
          <w:lang w:eastAsia="hu-HU"/>
        </w:rPr>
        <w:t>A</w:t>
      </w:r>
      <w:proofErr w:type="gramEnd"/>
      <w:r w:rsidRPr="00A922F6">
        <w:rPr>
          <w:rFonts w:asciiTheme="minorHAnsi" w:hAnsiTheme="minorHAnsi" w:cs="Arial"/>
          <w:b/>
          <w:bCs/>
          <w:color w:val="000000"/>
          <w:kern w:val="0"/>
          <w:lang w:eastAsia="hu-HU"/>
        </w:rPr>
        <w:t xml:space="preserve"> szerződés vagy a beszerzés(</w:t>
      </w:r>
      <w:proofErr w:type="spellStart"/>
      <w:r w:rsidRPr="00A922F6">
        <w:rPr>
          <w:rFonts w:asciiTheme="minorHAnsi" w:hAnsiTheme="minorHAnsi" w:cs="Arial"/>
          <w:b/>
          <w:bCs/>
          <w:color w:val="000000"/>
          <w:kern w:val="0"/>
          <w:lang w:eastAsia="hu-HU"/>
        </w:rPr>
        <w:t>ek</w:t>
      </w:r>
      <w:proofErr w:type="spellEnd"/>
      <w:r w:rsidRPr="00A922F6">
        <w:rPr>
          <w:rFonts w:asciiTheme="minorHAnsi" w:hAnsiTheme="minorHAnsi" w:cs="Arial"/>
          <w:b/>
          <w:bCs/>
          <w:color w:val="000000"/>
          <w:kern w:val="0"/>
          <w:lang w:eastAsia="hu-HU"/>
        </w:rPr>
        <w:t>) rövid meghatározása:</w:t>
      </w:r>
    </w:p>
    <w:p w:rsidR="00A922F6" w:rsidRPr="00A922F6" w:rsidRDefault="00A922F6" w:rsidP="00A922F6">
      <w:pPr>
        <w:shd w:val="clear" w:color="auto" w:fill="FFFFFF"/>
        <w:suppressAutoHyphens w:val="0"/>
        <w:rPr>
          <w:rFonts w:asciiTheme="minorHAnsi" w:hAnsiTheme="minorHAnsi" w:cs="Arial"/>
          <w:color w:val="000000"/>
          <w:kern w:val="0"/>
          <w:lang w:eastAsia="hu-HU"/>
        </w:rPr>
      </w:pPr>
      <w:r w:rsidRPr="00A922F6">
        <w:rPr>
          <w:rFonts w:asciiTheme="minorHAnsi" w:hAnsiTheme="minorHAnsi" w:cs="Arial"/>
          <w:color w:val="000000"/>
          <w:kern w:val="0"/>
          <w:lang w:eastAsia="hu-HU"/>
        </w:rPr>
        <w:t>21 db használt, egyforma műszaki specifikációval rendelkező, közösségi közlekedésre alkalmas regionális (M3/I vagy M3/II. osztályú), alacsony belépésű, kéttengelyes szóló autóbusz beszerzése lízing formájában.</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II.1.6</w:t>
      </w:r>
      <w:proofErr w:type="gramStart"/>
      <w:r w:rsidRPr="00A922F6">
        <w:rPr>
          <w:rFonts w:asciiTheme="minorHAnsi" w:hAnsiTheme="minorHAnsi" w:cs="Arial"/>
          <w:color w:val="000000"/>
          <w:kern w:val="0"/>
          <w:lang w:eastAsia="hu-HU"/>
        </w:rPr>
        <w:t>)</w:t>
      </w:r>
      <w:r w:rsidRPr="00A922F6">
        <w:rPr>
          <w:rFonts w:asciiTheme="minorHAnsi" w:hAnsiTheme="minorHAnsi" w:cs="Arial"/>
          <w:b/>
          <w:bCs/>
          <w:color w:val="000000"/>
          <w:kern w:val="0"/>
          <w:lang w:eastAsia="hu-HU"/>
        </w:rPr>
        <w:t>Közös</w:t>
      </w:r>
      <w:proofErr w:type="gramEnd"/>
      <w:r w:rsidRPr="00A922F6">
        <w:rPr>
          <w:rFonts w:asciiTheme="minorHAnsi" w:hAnsiTheme="minorHAnsi" w:cs="Arial"/>
          <w:b/>
          <w:bCs/>
          <w:color w:val="000000"/>
          <w:kern w:val="0"/>
          <w:lang w:eastAsia="hu-HU"/>
        </w:rPr>
        <w:t xml:space="preserve"> közbeszerzési szójegyzék (CPV)</w:t>
      </w:r>
    </w:p>
    <w:p w:rsidR="00A922F6" w:rsidRPr="00A922F6" w:rsidRDefault="00A922F6" w:rsidP="00A922F6">
      <w:pPr>
        <w:shd w:val="clear" w:color="auto" w:fill="FFFFFF"/>
        <w:suppressAutoHyphens w:val="0"/>
        <w:spacing w:line="270" w:lineRule="atLeast"/>
        <w:rPr>
          <w:rFonts w:asciiTheme="minorHAnsi" w:hAnsiTheme="minorHAnsi" w:cs="Arial"/>
          <w:color w:val="000000"/>
          <w:kern w:val="0"/>
          <w:lang w:eastAsia="hu-HU"/>
        </w:rPr>
      </w:pPr>
      <w:r w:rsidRPr="00A922F6">
        <w:rPr>
          <w:rFonts w:asciiTheme="minorHAnsi" w:hAnsiTheme="minorHAnsi" w:cs="Arial"/>
          <w:color w:val="FF0000"/>
          <w:kern w:val="0"/>
          <w:lang w:eastAsia="hu-HU"/>
        </w:rPr>
        <w:t>34121100</w:t>
      </w:r>
      <w:r w:rsidRPr="00A922F6">
        <w:rPr>
          <w:rFonts w:asciiTheme="minorHAnsi" w:hAnsiTheme="minorHAnsi" w:cs="Arial"/>
          <w:color w:val="000000"/>
          <w:kern w:val="0"/>
          <w:lang w:eastAsia="hu-HU"/>
        </w:rPr>
        <w:t xml:space="preserve">, </w:t>
      </w:r>
      <w:r w:rsidRPr="00A922F6">
        <w:rPr>
          <w:rFonts w:asciiTheme="minorHAnsi" w:hAnsiTheme="minorHAnsi" w:cs="Arial"/>
          <w:color w:val="FF0000"/>
          <w:kern w:val="0"/>
          <w:lang w:eastAsia="hu-HU"/>
        </w:rPr>
        <w:t>66114000</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II.1.7)</w:t>
      </w:r>
      <w:proofErr w:type="gramStart"/>
      <w:r w:rsidRPr="00A922F6">
        <w:rPr>
          <w:rFonts w:asciiTheme="minorHAnsi" w:hAnsiTheme="minorHAnsi" w:cs="Arial"/>
          <w:b/>
          <w:bCs/>
          <w:color w:val="000000"/>
          <w:kern w:val="0"/>
          <w:lang w:eastAsia="hu-HU"/>
        </w:rPr>
        <w:t>A</w:t>
      </w:r>
      <w:proofErr w:type="gramEnd"/>
      <w:r w:rsidRPr="00A922F6">
        <w:rPr>
          <w:rFonts w:asciiTheme="minorHAnsi" w:hAnsiTheme="minorHAnsi" w:cs="Arial"/>
          <w:b/>
          <w:bCs/>
          <w:color w:val="000000"/>
          <w:kern w:val="0"/>
          <w:lang w:eastAsia="hu-HU"/>
        </w:rPr>
        <w:t xml:space="preserve"> közbeszerzési megállapodásra (GPA) vonatkozó információk</w:t>
      </w:r>
    </w:p>
    <w:p w:rsidR="00A922F6" w:rsidRPr="00A922F6" w:rsidRDefault="00A922F6" w:rsidP="00A922F6">
      <w:pPr>
        <w:shd w:val="clear" w:color="auto" w:fill="FFFFFF"/>
        <w:suppressAutoHyphens w:val="0"/>
        <w:rPr>
          <w:rFonts w:asciiTheme="minorHAnsi" w:hAnsiTheme="minorHAnsi" w:cs="Arial"/>
          <w:color w:val="000000"/>
          <w:kern w:val="0"/>
          <w:lang w:eastAsia="hu-HU"/>
        </w:rPr>
      </w:pPr>
      <w:r w:rsidRPr="00A922F6">
        <w:rPr>
          <w:rFonts w:asciiTheme="minorHAnsi" w:hAnsiTheme="minorHAnsi" w:cs="Arial"/>
          <w:color w:val="000000"/>
          <w:kern w:val="0"/>
          <w:lang w:eastAsia="hu-HU"/>
        </w:rPr>
        <w:t>A szerződés a közbeszerzési megállapodás (GPA) hatálya alá tartozik: igen</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II.1.8</w:t>
      </w:r>
      <w:proofErr w:type="gramStart"/>
      <w:r w:rsidRPr="00A922F6">
        <w:rPr>
          <w:rFonts w:asciiTheme="minorHAnsi" w:hAnsiTheme="minorHAnsi" w:cs="Arial"/>
          <w:color w:val="000000"/>
          <w:kern w:val="0"/>
          <w:lang w:eastAsia="hu-HU"/>
        </w:rPr>
        <w:t>)</w:t>
      </w:r>
      <w:r w:rsidRPr="00A922F6">
        <w:rPr>
          <w:rFonts w:asciiTheme="minorHAnsi" w:hAnsiTheme="minorHAnsi" w:cs="Arial"/>
          <w:b/>
          <w:bCs/>
          <w:color w:val="000000"/>
          <w:kern w:val="0"/>
          <w:lang w:eastAsia="hu-HU"/>
        </w:rPr>
        <w:t>Részekre</w:t>
      </w:r>
      <w:proofErr w:type="gramEnd"/>
      <w:r w:rsidRPr="00A922F6">
        <w:rPr>
          <w:rFonts w:asciiTheme="minorHAnsi" w:hAnsiTheme="minorHAnsi" w:cs="Arial"/>
          <w:b/>
          <w:bCs/>
          <w:color w:val="000000"/>
          <w:kern w:val="0"/>
          <w:lang w:eastAsia="hu-HU"/>
        </w:rPr>
        <w:t xml:space="preserve"> vonatkozó információk</w:t>
      </w:r>
    </w:p>
    <w:p w:rsidR="00A922F6" w:rsidRPr="00A922F6" w:rsidRDefault="00A922F6" w:rsidP="00A922F6">
      <w:pPr>
        <w:shd w:val="clear" w:color="auto" w:fill="FFFFFF"/>
        <w:suppressAutoHyphens w:val="0"/>
        <w:rPr>
          <w:rFonts w:asciiTheme="minorHAnsi" w:hAnsiTheme="minorHAnsi" w:cs="Arial"/>
          <w:color w:val="000000"/>
          <w:kern w:val="0"/>
          <w:lang w:eastAsia="hu-HU"/>
        </w:rPr>
      </w:pPr>
      <w:r w:rsidRPr="00A922F6">
        <w:rPr>
          <w:rFonts w:asciiTheme="minorHAnsi" w:hAnsiTheme="minorHAnsi" w:cs="Arial"/>
          <w:color w:val="000000"/>
          <w:kern w:val="0"/>
          <w:lang w:eastAsia="hu-HU"/>
        </w:rPr>
        <w:t>A beszerzés részekből áll: nem</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II.1.9</w:t>
      </w:r>
      <w:proofErr w:type="gramStart"/>
      <w:r w:rsidRPr="00A922F6">
        <w:rPr>
          <w:rFonts w:asciiTheme="minorHAnsi" w:hAnsiTheme="minorHAnsi" w:cs="Arial"/>
          <w:color w:val="000000"/>
          <w:kern w:val="0"/>
          <w:lang w:eastAsia="hu-HU"/>
        </w:rPr>
        <w:t>)</w:t>
      </w:r>
      <w:r w:rsidRPr="00A922F6">
        <w:rPr>
          <w:rFonts w:asciiTheme="minorHAnsi" w:hAnsiTheme="minorHAnsi" w:cs="Arial"/>
          <w:b/>
          <w:bCs/>
          <w:color w:val="000000"/>
          <w:kern w:val="0"/>
          <w:lang w:eastAsia="hu-HU"/>
        </w:rPr>
        <w:t>Változatokra</w:t>
      </w:r>
      <w:proofErr w:type="gramEnd"/>
      <w:r w:rsidRPr="00A922F6">
        <w:rPr>
          <w:rFonts w:asciiTheme="minorHAnsi" w:hAnsiTheme="minorHAnsi" w:cs="Arial"/>
          <w:b/>
          <w:bCs/>
          <w:color w:val="000000"/>
          <w:kern w:val="0"/>
          <w:lang w:eastAsia="hu-HU"/>
        </w:rPr>
        <w:t xml:space="preserve"> (alternatív ajánlatok) vonatkozó információk</w:t>
      </w:r>
    </w:p>
    <w:p w:rsidR="00A922F6" w:rsidRPr="00A922F6" w:rsidRDefault="00A922F6" w:rsidP="00A922F6">
      <w:pPr>
        <w:shd w:val="clear" w:color="auto" w:fill="FFFFFF"/>
        <w:suppressAutoHyphens w:val="0"/>
        <w:rPr>
          <w:rFonts w:asciiTheme="minorHAnsi" w:hAnsiTheme="minorHAnsi" w:cs="Arial"/>
          <w:color w:val="000000"/>
          <w:kern w:val="0"/>
          <w:lang w:eastAsia="hu-HU"/>
        </w:rPr>
      </w:pPr>
      <w:r w:rsidRPr="00A922F6">
        <w:rPr>
          <w:rFonts w:asciiTheme="minorHAnsi" w:hAnsiTheme="minorHAnsi" w:cs="Arial"/>
          <w:color w:val="000000"/>
          <w:kern w:val="0"/>
          <w:lang w:eastAsia="hu-HU"/>
        </w:rPr>
        <w:t>Elfogadhatók változatok (alternatív ajánlatok): nem</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II.2</w:t>
      </w:r>
      <w:proofErr w:type="gramStart"/>
      <w:r w:rsidRPr="00A922F6">
        <w:rPr>
          <w:rFonts w:asciiTheme="minorHAnsi" w:hAnsiTheme="minorHAnsi" w:cs="Arial"/>
          <w:color w:val="000000"/>
          <w:kern w:val="0"/>
          <w:lang w:eastAsia="hu-HU"/>
        </w:rPr>
        <w:t>)</w:t>
      </w:r>
      <w:r w:rsidRPr="00A922F6">
        <w:rPr>
          <w:rFonts w:asciiTheme="minorHAnsi" w:hAnsiTheme="minorHAnsi" w:cs="Arial"/>
          <w:b/>
          <w:bCs/>
          <w:color w:val="000000"/>
          <w:kern w:val="0"/>
          <w:lang w:eastAsia="hu-HU"/>
        </w:rPr>
        <w:t>Szerződés</w:t>
      </w:r>
      <w:proofErr w:type="gramEnd"/>
      <w:r w:rsidRPr="00A922F6">
        <w:rPr>
          <w:rFonts w:asciiTheme="minorHAnsi" w:hAnsiTheme="minorHAnsi" w:cs="Arial"/>
          <w:b/>
          <w:bCs/>
          <w:color w:val="000000"/>
          <w:kern w:val="0"/>
          <w:lang w:eastAsia="hu-HU"/>
        </w:rPr>
        <w:t xml:space="preserve"> szerinti mennyiség</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II.2.1</w:t>
      </w:r>
      <w:proofErr w:type="gramStart"/>
      <w:r w:rsidRPr="00A922F6">
        <w:rPr>
          <w:rFonts w:asciiTheme="minorHAnsi" w:hAnsiTheme="minorHAnsi" w:cs="Arial"/>
          <w:color w:val="000000"/>
          <w:kern w:val="0"/>
          <w:lang w:eastAsia="hu-HU"/>
        </w:rPr>
        <w:t>)</w:t>
      </w:r>
      <w:r w:rsidRPr="00A922F6">
        <w:rPr>
          <w:rFonts w:asciiTheme="minorHAnsi" w:hAnsiTheme="minorHAnsi" w:cs="Arial"/>
          <w:b/>
          <w:bCs/>
          <w:color w:val="000000"/>
          <w:kern w:val="0"/>
          <w:lang w:eastAsia="hu-HU"/>
        </w:rPr>
        <w:t>Teljes</w:t>
      </w:r>
      <w:proofErr w:type="gramEnd"/>
      <w:r w:rsidRPr="00A922F6">
        <w:rPr>
          <w:rFonts w:asciiTheme="minorHAnsi" w:hAnsiTheme="minorHAnsi" w:cs="Arial"/>
          <w:b/>
          <w:bCs/>
          <w:color w:val="000000"/>
          <w:kern w:val="0"/>
          <w:lang w:eastAsia="hu-HU"/>
        </w:rPr>
        <w:t xml:space="preserve"> mennyiség:</w:t>
      </w:r>
    </w:p>
    <w:p w:rsidR="00A922F6" w:rsidRPr="00A922F6" w:rsidRDefault="00A922F6" w:rsidP="00A922F6">
      <w:pPr>
        <w:shd w:val="clear" w:color="auto" w:fill="FFFFFF"/>
        <w:suppressAutoHyphens w:val="0"/>
        <w:rPr>
          <w:rFonts w:asciiTheme="minorHAnsi" w:hAnsiTheme="minorHAnsi" w:cs="Arial"/>
          <w:color w:val="000000"/>
          <w:kern w:val="0"/>
          <w:lang w:eastAsia="hu-HU"/>
        </w:rPr>
      </w:pPr>
      <w:r w:rsidRPr="00A922F6">
        <w:rPr>
          <w:rFonts w:asciiTheme="minorHAnsi" w:hAnsiTheme="minorHAnsi" w:cs="Arial"/>
          <w:color w:val="000000"/>
          <w:kern w:val="0"/>
          <w:lang w:eastAsia="hu-HU"/>
        </w:rPr>
        <w:t>21 db használt, egyforma műszaki specifikációval rendelkező</w:t>
      </w:r>
      <w:proofErr w:type="gramStart"/>
      <w:r w:rsidRPr="00A922F6">
        <w:rPr>
          <w:rFonts w:asciiTheme="minorHAnsi" w:hAnsiTheme="minorHAnsi" w:cs="Arial"/>
          <w:color w:val="000000"/>
          <w:kern w:val="0"/>
          <w:lang w:eastAsia="hu-HU"/>
        </w:rPr>
        <w:t>,közösségi</w:t>
      </w:r>
      <w:proofErr w:type="gramEnd"/>
      <w:r w:rsidRPr="00A922F6">
        <w:rPr>
          <w:rFonts w:asciiTheme="minorHAnsi" w:hAnsiTheme="minorHAnsi" w:cs="Arial"/>
          <w:color w:val="000000"/>
          <w:kern w:val="0"/>
          <w:lang w:eastAsia="hu-HU"/>
        </w:rPr>
        <w:t xml:space="preserve"> közlekedésre alkalmas regionális (elővárosi), alacsony belépésű, kéttengelyes szóló autóbusz.</w:t>
      </w:r>
      <w:r w:rsidRPr="00A922F6">
        <w:rPr>
          <w:rFonts w:asciiTheme="minorHAnsi" w:hAnsiTheme="minorHAnsi" w:cs="Arial"/>
          <w:color w:val="000000"/>
          <w:kern w:val="0"/>
          <w:lang w:eastAsia="hu-HU"/>
        </w:rPr>
        <w:br/>
      </w:r>
      <w:proofErr w:type="gramStart"/>
      <w:r w:rsidRPr="00A922F6">
        <w:rPr>
          <w:rFonts w:asciiTheme="minorHAnsi" w:hAnsiTheme="minorHAnsi" w:cs="Arial"/>
          <w:color w:val="000000"/>
          <w:kern w:val="0"/>
          <w:lang w:eastAsia="hu-HU"/>
        </w:rPr>
        <w:t>A beszerezni kívánt autóbuszokra vonatkozó Ajánlatkérői elvárások:</w:t>
      </w:r>
      <w:r w:rsidRPr="00A922F6">
        <w:rPr>
          <w:rFonts w:asciiTheme="minorHAnsi" w:hAnsiTheme="minorHAnsi" w:cs="Arial"/>
          <w:color w:val="000000"/>
          <w:kern w:val="0"/>
          <w:lang w:eastAsia="hu-HU"/>
        </w:rPr>
        <w:br/>
        <w:t>— ajtóképlet: 1-2-0;</w:t>
      </w:r>
      <w:r w:rsidRPr="00A922F6">
        <w:rPr>
          <w:rFonts w:asciiTheme="minorHAnsi" w:hAnsiTheme="minorHAnsi" w:cs="Arial"/>
          <w:color w:val="000000"/>
          <w:kern w:val="0"/>
          <w:lang w:eastAsia="hu-HU"/>
        </w:rPr>
        <w:br/>
        <w:t>— szállítható ülő utasok száma legalább: 40 fő;</w:t>
      </w:r>
      <w:r w:rsidRPr="00A922F6">
        <w:rPr>
          <w:rFonts w:asciiTheme="minorHAnsi" w:hAnsiTheme="minorHAnsi" w:cs="Arial"/>
          <w:color w:val="000000"/>
          <w:kern w:val="0"/>
          <w:lang w:eastAsia="hu-HU"/>
        </w:rPr>
        <w:br/>
        <w:t>— autóbusz legyen alkalmas kerekes székkel utazó utas szállítására, a kísérő számára alkalmas műszaki feltételekkel,</w:t>
      </w:r>
      <w:r w:rsidRPr="00A922F6">
        <w:rPr>
          <w:rFonts w:asciiTheme="minorHAnsi" w:hAnsiTheme="minorHAnsi" w:cs="Arial"/>
          <w:color w:val="000000"/>
          <w:kern w:val="0"/>
          <w:lang w:eastAsia="hu-HU"/>
        </w:rPr>
        <w:br/>
        <w:t>— a forgalmi engedélybe bejegyzett, szállítható személyek száma érje el legalább a 78 főt,</w:t>
      </w:r>
      <w:r w:rsidRPr="00A922F6">
        <w:rPr>
          <w:rFonts w:asciiTheme="minorHAnsi" w:hAnsiTheme="minorHAnsi" w:cs="Arial"/>
          <w:color w:val="000000"/>
          <w:kern w:val="0"/>
          <w:lang w:eastAsia="hu-HU"/>
        </w:rPr>
        <w:br/>
        <w:t>— autóbusz szélessége legalább 2 500 mm;</w:t>
      </w:r>
      <w:r w:rsidRPr="00A922F6">
        <w:rPr>
          <w:rFonts w:asciiTheme="minorHAnsi" w:hAnsiTheme="minorHAnsi" w:cs="Arial"/>
          <w:color w:val="000000"/>
          <w:kern w:val="0"/>
          <w:lang w:eastAsia="hu-HU"/>
        </w:rPr>
        <w:br/>
        <w:t xml:space="preserve">— dízelmotor: </w:t>
      </w:r>
      <w:proofErr w:type="spellStart"/>
      <w:r w:rsidRPr="00A922F6">
        <w:rPr>
          <w:rFonts w:asciiTheme="minorHAnsi" w:hAnsiTheme="minorHAnsi" w:cs="Arial"/>
          <w:color w:val="000000"/>
          <w:kern w:val="0"/>
          <w:lang w:eastAsia="hu-HU"/>
        </w:rPr>
        <w:t>Euro-IV</w:t>
      </w:r>
      <w:proofErr w:type="spellEnd"/>
      <w:r w:rsidRPr="00A922F6">
        <w:rPr>
          <w:rFonts w:asciiTheme="minorHAnsi" w:hAnsiTheme="minorHAnsi" w:cs="Arial"/>
          <w:color w:val="000000"/>
          <w:kern w:val="0"/>
          <w:lang w:eastAsia="hu-HU"/>
        </w:rPr>
        <w:t>, vagy annál jobb emissziós minősítéssel;</w:t>
      </w:r>
      <w:r w:rsidRPr="00A922F6">
        <w:rPr>
          <w:rFonts w:asciiTheme="minorHAnsi" w:hAnsiTheme="minorHAnsi" w:cs="Arial"/>
          <w:color w:val="000000"/>
          <w:kern w:val="0"/>
          <w:lang w:eastAsia="hu-HU"/>
        </w:rPr>
        <w:br/>
        <w:t>— automatikus kapcsolású nyomatékváltó;</w:t>
      </w:r>
      <w:r w:rsidRPr="00A922F6">
        <w:rPr>
          <w:rFonts w:asciiTheme="minorHAnsi" w:hAnsiTheme="minorHAnsi" w:cs="Arial"/>
          <w:color w:val="000000"/>
          <w:kern w:val="0"/>
          <w:lang w:eastAsia="hu-HU"/>
        </w:rPr>
        <w:br/>
        <w:t>— légkondicionáló berendezés.</w:t>
      </w:r>
      <w:proofErr w:type="gramEnd"/>
      <w:r w:rsidRPr="00A922F6">
        <w:rPr>
          <w:rFonts w:asciiTheme="minorHAnsi" w:hAnsiTheme="minorHAnsi" w:cs="Arial"/>
          <w:color w:val="000000"/>
          <w:kern w:val="0"/>
          <w:lang w:eastAsia="hu-HU"/>
        </w:rPr>
        <w:br/>
        <w:t>— első forgalomba helyezés 2009. 06. 30. vagy annál fiatalabb,</w:t>
      </w:r>
      <w:r w:rsidRPr="00A922F6">
        <w:rPr>
          <w:rFonts w:asciiTheme="minorHAnsi" w:hAnsiTheme="minorHAnsi" w:cs="Arial"/>
          <w:color w:val="000000"/>
          <w:kern w:val="0"/>
          <w:lang w:eastAsia="hu-HU"/>
        </w:rPr>
        <w:br/>
        <w:t>— a buszok kilométer telítettsége nem lehet több mint 700 000 km/autóbusz</w:t>
      </w:r>
      <w:r w:rsidRPr="00A922F6">
        <w:rPr>
          <w:rFonts w:asciiTheme="minorHAnsi" w:hAnsiTheme="minorHAnsi" w:cs="Arial"/>
          <w:color w:val="000000"/>
          <w:kern w:val="0"/>
          <w:lang w:eastAsia="hu-HU"/>
        </w:rPr>
        <w:br/>
        <w:t xml:space="preserve">— </w:t>
      </w:r>
      <w:proofErr w:type="spellStart"/>
      <w:r w:rsidRPr="00A922F6">
        <w:rPr>
          <w:rFonts w:asciiTheme="minorHAnsi" w:hAnsiTheme="minorHAnsi" w:cs="Arial"/>
          <w:color w:val="000000"/>
          <w:kern w:val="0"/>
          <w:lang w:eastAsia="hu-HU"/>
        </w:rPr>
        <w:t>elektonikus</w:t>
      </w:r>
      <w:proofErr w:type="spellEnd"/>
      <w:r w:rsidRPr="00A922F6">
        <w:rPr>
          <w:rFonts w:asciiTheme="minorHAnsi" w:hAnsiTheme="minorHAnsi" w:cs="Arial"/>
          <w:color w:val="000000"/>
          <w:kern w:val="0"/>
          <w:lang w:eastAsia="hu-HU"/>
        </w:rPr>
        <w:t xml:space="preserve"> </w:t>
      </w:r>
      <w:proofErr w:type="spellStart"/>
      <w:r w:rsidRPr="00A922F6">
        <w:rPr>
          <w:rFonts w:asciiTheme="minorHAnsi" w:hAnsiTheme="minorHAnsi" w:cs="Arial"/>
          <w:color w:val="000000"/>
          <w:kern w:val="0"/>
          <w:lang w:eastAsia="hu-HU"/>
        </w:rPr>
        <w:t>utastájákoztató</w:t>
      </w:r>
      <w:proofErr w:type="spellEnd"/>
      <w:r w:rsidRPr="00A922F6">
        <w:rPr>
          <w:rFonts w:asciiTheme="minorHAnsi" w:hAnsiTheme="minorHAnsi" w:cs="Arial"/>
          <w:color w:val="000000"/>
          <w:kern w:val="0"/>
          <w:lang w:eastAsia="hu-HU"/>
        </w:rPr>
        <w:t xml:space="preserve"> előkészítése, melynek mértékébe az ajánlatkérő beleérti a front-, oldal- és hátsó tábla beépítését,</w:t>
      </w:r>
      <w:r w:rsidRPr="00A922F6">
        <w:rPr>
          <w:rFonts w:asciiTheme="minorHAnsi" w:hAnsiTheme="minorHAnsi" w:cs="Arial"/>
          <w:color w:val="000000"/>
          <w:kern w:val="0"/>
          <w:lang w:eastAsia="hu-HU"/>
        </w:rPr>
        <w:br/>
        <w:t>— legalább 3 hónap korlátozott jótállás a műszaki dokumentációban részletezett feltételek szerint.</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II.2.2</w:t>
      </w:r>
      <w:proofErr w:type="gramStart"/>
      <w:r w:rsidRPr="00A922F6">
        <w:rPr>
          <w:rFonts w:asciiTheme="minorHAnsi" w:hAnsiTheme="minorHAnsi" w:cs="Arial"/>
          <w:color w:val="000000"/>
          <w:kern w:val="0"/>
          <w:lang w:eastAsia="hu-HU"/>
        </w:rPr>
        <w:t>)</w:t>
      </w:r>
      <w:r w:rsidRPr="00A922F6">
        <w:rPr>
          <w:rFonts w:asciiTheme="minorHAnsi" w:hAnsiTheme="minorHAnsi" w:cs="Arial"/>
          <w:b/>
          <w:bCs/>
          <w:color w:val="000000"/>
          <w:kern w:val="0"/>
          <w:lang w:eastAsia="hu-HU"/>
        </w:rPr>
        <w:t>Vételi</w:t>
      </w:r>
      <w:proofErr w:type="gramEnd"/>
      <w:r w:rsidRPr="00A922F6">
        <w:rPr>
          <w:rFonts w:asciiTheme="minorHAnsi" w:hAnsiTheme="minorHAnsi" w:cs="Arial"/>
          <w:b/>
          <w:bCs/>
          <w:color w:val="000000"/>
          <w:kern w:val="0"/>
          <w:lang w:eastAsia="hu-HU"/>
        </w:rPr>
        <w:t xml:space="preserve"> jogra (opcióra) vonatkozó információ</w:t>
      </w:r>
    </w:p>
    <w:p w:rsidR="00A922F6" w:rsidRPr="00A922F6" w:rsidRDefault="00A922F6" w:rsidP="00A922F6">
      <w:pPr>
        <w:shd w:val="clear" w:color="auto" w:fill="FFFFFF"/>
        <w:suppressAutoHyphens w:val="0"/>
        <w:rPr>
          <w:rFonts w:asciiTheme="minorHAnsi" w:hAnsiTheme="minorHAnsi" w:cs="Arial"/>
          <w:color w:val="000000"/>
          <w:kern w:val="0"/>
          <w:lang w:eastAsia="hu-HU"/>
        </w:rPr>
      </w:pPr>
      <w:r w:rsidRPr="00A922F6">
        <w:rPr>
          <w:rFonts w:asciiTheme="minorHAnsi" w:hAnsiTheme="minorHAnsi" w:cs="Arial"/>
          <w:color w:val="000000"/>
          <w:kern w:val="0"/>
          <w:lang w:eastAsia="hu-HU"/>
        </w:rPr>
        <w:t>Vételi jog (opció): nem</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II.2.3</w:t>
      </w:r>
      <w:proofErr w:type="gramStart"/>
      <w:r w:rsidRPr="00A922F6">
        <w:rPr>
          <w:rFonts w:asciiTheme="minorHAnsi" w:hAnsiTheme="minorHAnsi" w:cs="Arial"/>
          <w:color w:val="000000"/>
          <w:kern w:val="0"/>
          <w:lang w:eastAsia="hu-HU"/>
        </w:rPr>
        <w:t>)</w:t>
      </w:r>
      <w:r w:rsidRPr="00A922F6">
        <w:rPr>
          <w:rFonts w:asciiTheme="minorHAnsi" w:hAnsiTheme="minorHAnsi" w:cs="Arial"/>
          <w:b/>
          <w:bCs/>
          <w:color w:val="000000"/>
          <w:kern w:val="0"/>
          <w:lang w:eastAsia="hu-HU"/>
        </w:rPr>
        <w:t>Meghosszabbításra</w:t>
      </w:r>
      <w:proofErr w:type="gramEnd"/>
      <w:r w:rsidRPr="00A922F6">
        <w:rPr>
          <w:rFonts w:asciiTheme="minorHAnsi" w:hAnsiTheme="minorHAnsi" w:cs="Arial"/>
          <w:b/>
          <w:bCs/>
          <w:color w:val="000000"/>
          <w:kern w:val="0"/>
          <w:lang w:eastAsia="hu-HU"/>
        </w:rPr>
        <w:t xml:space="preserve"> vonatkozó információk</w:t>
      </w:r>
    </w:p>
    <w:p w:rsidR="00A922F6" w:rsidRPr="00A922F6" w:rsidRDefault="00A922F6" w:rsidP="00A922F6">
      <w:pPr>
        <w:shd w:val="clear" w:color="auto" w:fill="FFFFFF"/>
        <w:suppressAutoHyphens w:val="0"/>
        <w:rPr>
          <w:rFonts w:asciiTheme="minorHAnsi" w:hAnsiTheme="minorHAnsi" w:cs="Arial"/>
          <w:color w:val="000000"/>
          <w:kern w:val="0"/>
          <w:lang w:eastAsia="hu-HU"/>
        </w:rPr>
      </w:pPr>
      <w:r w:rsidRPr="00A922F6">
        <w:rPr>
          <w:rFonts w:asciiTheme="minorHAnsi" w:hAnsiTheme="minorHAnsi" w:cs="Arial"/>
          <w:color w:val="000000"/>
          <w:kern w:val="0"/>
          <w:lang w:eastAsia="hu-HU"/>
        </w:rPr>
        <w:t>A szerződés meghosszabbítható: nem</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II.3)</w:t>
      </w:r>
      <w:proofErr w:type="gramStart"/>
      <w:r w:rsidRPr="00A922F6">
        <w:rPr>
          <w:rFonts w:asciiTheme="minorHAnsi" w:hAnsiTheme="minorHAnsi" w:cs="Arial"/>
          <w:b/>
          <w:bCs/>
          <w:color w:val="000000"/>
          <w:kern w:val="0"/>
          <w:lang w:eastAsia="hu-HU"/>
        </w:rPr>
        <w:t>A</w:t>
      </w:r>
      <w:proofErr w:type="gramEnd"/>
      <w:r w:rsidRPr="00A922F6">
        <w:rPr>
          <w:rFonts w:asciiTheme="minorHAnsi" w:hAnsiTheme="minorHAnsi" w:cs="Arial"/>
          <w:b/>
          <w:bCs/>
          <w:color w:val="000000"/>
          <w:kern w:val="0"/>
          <w:lang w:eastAsia="hu-HU"/>
        </w:rPr>
        <w:t xml:space="preserve"> szerződés időtartama vagy a befejezés határideje</w:t>
      </w:r>
    </w:p>
    <w:p w:rsidR="00A922F6" w:rsidRPr="00A922F6" w:rsidRDefault="00A922F6" w:rsidP="00A922F6">
      <w:pPr>
        <w:shd w:val="clear" w:color="auto" w:fill="FFFFFF"/>
        <w:suppressAutoHyphens w:val="0"/>
        <w:rPr>
          <w:rFonts w:asciiTheme="minorHAnsi" w:hAnsiTheme="minorHAnsi" w:cs="Arial"/>
          <w:color w:val="000000"/>
          <w:kern w:val="0"/>
          <w:lang w:eastAsia="hu-HU"/>
        </w:rPr>
      </w:pPr>
      <w:r w:rsidRPr="00A922F6">
        <w:rPr>
          <w:rFonts w:asciiTheme="minorHAnsi" w:hAnsiTheme="minorHAnsi" w:cs="Arial"/>
          <w:color w:val="000000"/>
          <w:kern w:val="0"/>
          <w:lang w:eastAsia="hu-HU"/>
        </w:rPr>
        <w:t>Az időtartam hónapban: 48 (a szerződés megkötésétől számítva)</w:t>
      </w:r>
    </w:p>
    <w:p w:rsidR="00A922F6" w:rsidRPr="00A922F6" w:rsidRDefault="00A922F6" w:rsidP="00A922F6">
      <w:pPr>
        <w:shd w:val="clear" w:color="auto" w:fill="FFFFFF"/>
        <w:suppressAutoHyphens w:val="0"/>
        <w:spacing w:before="100" w:beforeAutospacing="1" w:after="150" w:line="270" w:lineRule="atLeast"/>
        <w:rPr>
          <w:rFonts w:asciiTheme="minorHAnsi" w:hAnsiTheme="minorHAnsi" w:cs="Arial"/>
          <w:b/>
          <w:bCs/>
          <w:kern w:val="0"/>
          <w:u w:val="single"/>
          <w:lang w:eastAsia="hu-HU"/>
        </w:rPr>
      </w:pPr>
      <w:r w:rsidRPr="00A922F6">
        <w:rPr>
          <w:rFonts w:asciiTheme="minorHAnsi" w:hAnsiTheme="minorHAnsi" w:cs="Arial"/>
          <w:b/>
          <w:bCs/>
          <w:kern w:val="0"/>
          <w:u w:val="single"/>
          <w:lang w:eastAsia="hu-HU"/>
        </w:rPr>
        <w:t>III. szakasz: Jogi, gazdasági, pénzügyi és műszaki információk</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III.1</w:t>
      </w:r>
      <w:proofErr w:type="gramStart"/>
      <w:r w:rsidRPr="00A922F6">
        <w:rPr>
          <w:rFonts w:asciiTheme="minorHAnsi" w:hAnsiTheme="minorHAnsi" w:cs="Arial"/>
          <w:color w:val="000000"/>
          <w:kern w:val="0"/>
          <w:lang w:eastAsia="hu-HU"/>
        </w:rPr>
        <w:t>)</w:t>
      </w:r>
      <w:r w:rsidRPr="00A922F6">
        <w:rPr>
          <w:rFonts w:asciiTheme="minorHAnsi" w:hAnsiTheme="minorHAnsi" w:cs="Arial"/>
          <w:b/>
          <w:bCs/>
          <w:color w:val="000000"/>
          <w:kern w:val="0"/>
          <w:lang w:eastAsia="hu-HU"/>
        </w:rPr>
        <w:t>Az</w:t>
      </w:r>
      <w:proofErr w:type="gramEnd"/>
      <w:r w:rsidRPr="00A922F6">
        <w:rPr>
          <w:rFonts w:asciiTheme="minorHAnsi" w:hAnsiTheme="minorHAnsi" w:cs="Arial"/>
          <w:b/>
          <w:bCs/>
          <w:color w:val="000000"/>
          <w:kern w:val="0"/>
          <w:lang w:eastAsia="hu-HU"/>
        </w:rPr>
        <w:t xml:space="preserve"> alvállalkozói szerződéssel kapcsolatos feltételek</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III.1.1)</w:t>
      </w:r>
      <w:proofErr w:type="gramStart"/>
      <w:r w:rsidRPr="00A922F6">
        <w:rPr>
          <w:rFonts w:asciiTheme="minorHAnsi" w:hAnsiTheme="minorHAnsi" w:cs="Arial"/>
          <w:b/>
          <w:bCs/>
          <w:color w:val="000000"/>
          <w:kern w:val="0"/>
          <w:lang w:eastAsia="hu-HU"/>
        </w:rPr>
        <w:t>A</w:t>
      </w:r>
      <w:proofErr w:type="gramEnd"/>
      <w:r w:rsidRPr="00A922F6">
        <w:rPr>
          <w:rFonts w:asciiTheme="minorHAnsi" w:hAnsiTheme="minorHAnsi" w:cs="Arial"/>
          <w:b/>
          <w:bCs/>
          <w:color w:val="000000"/>
          <w:kern w:val="0"/>
          <w:lang w:eastAsia="hu-HU"/>
        </w:rPr>
        <w:t xml:space="preserve"> szerződést biztosító mellékkötelezettségek:</w:t>
      </w:r>
    </w:p>
    <w:p w:rsidR="00A922F6" w:rsidRPr="00A922F6" w:rsidRDefault="00A922F6" w:rsidP="00A922F6">
      <w:pPr>
        <w:shd w:val="clear" w:color="auto" w:fill="FFFFFF"/>
        <w:suppressAutoHyphens w:val="0"/>
        <w:rPr>
          <w:rFonts w:asciiTheme="minorHAnsi" w:hAnsiTheme="minorHAnsi" w:cs="Arial"/>
          <w:color w:val="000000"/>
          <w:kern w:val="0"/>
          <w:lang w:eastAsia="hu-HU"/>
        </w:rPr>
      </w:pPr>
      <w:r w:rsidRPr="00A922F6">
        <w:rPr>
          <w:rFonts w:asciiTheme="minorHAnsi" w:hAnsiTheme="minorHAnsi" w:cs="Arial"/>
          <w:color w:val="000000"/>
          <w:kern w:val="0"/>
          <w:lang w:eastAsia="hu-HU"/>
        </w:rPr>
        <w:t>Ajánlatkérő késedelmi kötbér, hibás teljesítési kötbér és</w:t>
      </w:r>
      <w:r w:rsidRPr="00A922F6">
        <w:rPr>
          <w:rFonts w:asciiTheme="minorHAnsi" w:hAnsiTheme="minorHAnsi" w:cs="Arial"/>
          <w:color w:val="000000"/>
          <w:kern w:val="0"/>
          <w:lang w:eastAsia="hu-HU"/>
        </w:rPr>
        <w:br/>
        <w:t>meghiúsulási kötbér vállalását írja elő az ajánlatkérési dokumentációban található részletes szerződéses feltételekben részletezettek szerint.</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III.1.2</w:t>
      </w:r>
      <w:proofErr w:type="gramStart"/>
      <w:r w:rsidRPr="00A922F6">
        <w:rPr>
          <w:rFonts w:asciiTheme="minorHAnsi" w:hAnsiTheme="minorHAnsi" w:cs="Arial"/>
          <w:color w:val="000000"/>
          <w:kern w:val="0"/>
          <w:lang w:eastAsia="hu-HU"/>
        </w:rPr>
        <w:t>)</w:t>
      </w:r>
      <w:r w:rsidRPr="00A922F6">
        <w:rPr>
          <w:rFonts w:asciiTheme="minorHAnsi" w:hAnsiTheme="minorHAnsi" w:cs="Arial"/>
          <w:b/>
          <w:bCs/>
          <w:color w:val="000000"/>
          <w:kern w:val="0"/>
          <w:lang w:eastAsia="hu-HU"/>
        </w:rPr>
        <w:t>Fő</w:t>
      </w:r>
      <w:proofErr w:type="gramEnd"/>
      <w:r w:rsidRPr="00A922F6">
        <w:rPr>
          <w:rFonts w:asciiTheme="minorHAnsi" w:hAnsiTheme="minorHAnsi" w:cs="Arial"/>
          <w:b/>
          <w:bCs/>
          <w:color w:val="000000"/>
          <w:kern w:val="0"/>
          <w:lang w:eastAsia="hu-HU"/>
        </w:rPr>
        <w:t xml:space="preserve"> finanszírozási és fizetési feltételek és/vagy hivatkozás a vonatkozó jogszabályi rendelkezésekre:</w:t>
      </w:r>
    </w:p>
    <w:p w:rsidR="00A922F6" w:rsidRPr="00A922F6" w:rsidRDefault="00A922F6" w:rsidP="00A922F6">
      <w:pPr>
        <w:shd w:val="clear" w:color="auto" w:fill="FFFFFF"/>
        <w:suppressAutoHyphens w:val="0"/>
        <w:rPr>
          <w:rFonts w:asciiTheme="minorHAnsi" w:hAnsiTheme="minorHAnsi" w:cs="Arial"/>
          <w:color w:val="000000"/>
          <w:kern w:val="0"/>
          <w:lang w:eastAsia="hu-HU"/>
        </w:rPr>
      </w:pPr>
      <w:r w:rsidRPr="00A922F6">
        <w:rPr>
          <w:rFonts w:asciiTheme="minorHAnsi" w:hAnsiTheme="minorHAnsi" w:cs="Arial"/>
          <w:color w:val="000000"/>
          <w:kern w:val="0"/>
          <w:lang w:eastAsia="hu-HU"/>
        </w:rPr>
        <w:t xml:space="preserve">Ajánlatkérő előleget nem fizet. Ajánlatkérő a járművek ellenértékét forint alapú zárt végű pénzügyi lízing keretében havonta összesítetten kiállított tőkebekérő és kamatszámla alapján, a lízingszerződésben meghatározott havi lízingdíj megfizetésével teljesíti a Kbt. 130. § (1) és (5)-(6) bekezdéseiben és a Ptk. 6:130 § (1)-(2) bekezdéseiben meghatározott feltételek szerint. </w:t>
      </w:r>
      <w:proofErr w:type="gramStart"/>
      <w:r w:rsidRPr="00A922F6">
        <w:rPr>
          <w:rFonts w:asciiTheme="minorHAnsi" w:hAnsiTheme="minorHAnsi" w:cs="Arial"/>
          <w:color w:val="000000"/>
          <w:kern w:val="0"/>
          <w:lang w:eastAsia="hu-HU"/>
        </w:rPr>
        <w:t>Lízing konstrukció:</w:t>
      </w:r>
      <w:r w:rsidRPr="00A922F6">
        <w:rPr>
          <w:rFonts w:asciiTheme="minorHAnsi" w:hAnsiTheme="minorHAnsi" w:cs="Arial"/>
          <w:color w:val="000000"/>
          <w:kern w:val="0"/>
          <w:lang w:eastAsia="hu-HU"/>
        </w:rPr>
        <w:br/>
        <w:t>— finanszírozás: zárt végű pénzügyi lízing,</w:t>
      </w:r>
      <w:r w:rsidRPr="00A922F6">
        <w:rPr>
          <w:rFonts w:asciiTheme="minorHAnsi" w:hAnsiTheme="minorHAnsi" w:cs="Arial"/>
          <w:color w:val="000000"/>
          <w:kern w:val="0"/>
          <w:lang w:eastAsia="hu-HU"/>
        </w:rPr>
        <w:br/>
        <w:t>— futamidő: az autóbuszok szállításától számított 48 hónap,</w:t>
      </w:r>
      <w:r w:rsidRPr="00A922F6">
        <w:rPr>
          <w:rFonts w:asciiTheme="minorHAnsi" w:hAnsiTheme="minorHAnsi" w:cs="Arial"/>
          <w:color w:val="000000"/>
          <w:kern w:val="0"/>
          <w:lang w:eastAsia="hu-HU"/>
        </w:rPr>
        <w:br/>
        <w:t>— finanszírozás devizaneme: HUF,</w:t>
      </w:r>
      <w:r w:rsidRPr="00A922F6">
        <w:rPr>
          <w:rFonts w:asciiTheme="minorHAnsi" w:hAnsiTheme="minorHAnsi" w:cs="Arial"/>
          <w:color w:val="000000"/>
          <w:kern w:val="0"/>
          <w:lang w:eastAsia="hu-HU"/>
        </w:rPr>
        <w:br/>
        <w:t>— kamatozás: változó, 3 havi BUBOR alapkamaton számítva,</w:t>
      </w:r>
      <w:r w:rsidRPr="00A922F6">
        <w:rPr>
          <w:rFonts w:asciiTheme="minorHAnsi" w:hAnsiTheme="minorHAnsi" w:cs="Arial"/>
          <w:color w:val="000000"/>
          <w:kern w:val="0"/>
          <w:lang w:eastAsia="hu-HU"/>
        </w:rPr>
        <w:br/>
        <w:t>— kamatkövetés: 3 hónapos időközönként, legutolsó tényleges kamatmódosítás napjára meghatározott érték 0,2 % eltérés esetén,</w:t>
      </w:r>
      <w:r w:rsidRPr="00A922F6">
        <w:rPr>
          <w:rFonts w:asciiTheme="minorHAnsi" w:hAnsiTheme="minorHAnsi" w:cs="Arial"/>
          <w:color w:val="000000"/>
          <w:kern w:val="0"/>
          <w:lang w:eastAsia="hu-HU"/>
        </w:rPr>
        <w:br/>
        <w:t>— önerő, melynek mértéke maximum 10 % lehet</w:t>
      </w:r>
      <w:r w:rsidRPr="00A922F6">
        <w:rPr>
          <w:rFonts w:asciiTheme="minorHAnsi" w:hAnsiTheme="minorHAnsi" w:cs="Arial"/>
          <w:color w:val="000000"/>
          <w:kern w:val="0"/>
          <w:lang w:eastAsia="hu-HU"/>
        </w:rPr>
        <w:br/>
        <w:t>— Áfa fizetés: a teljes gépérték Áfa tartalma lízingbeadó eszközértékesítési számlája alapján kerül megfizetésre,</w:t>
      </w:r>
      <w:r w:rsidRPr="00A922F6">
        <w:rPr>
          <w:rFonts w:asciiTheme="minorHAnsi" w:hAnsiTheme="minorHAnsi" w:cs="Arial"/>
          <w:color w:val="000000"/>
          <w:kern w:val="0"/>
          <w:lang w:eastAsia="hu-HU"/>
        </w:rPr>
        <w:br/>
        <w:t>— egyéb díjat, kezelési költséget vagy más költségelemet Ajánlatkérő sem a szerződéskötéskor, sem a futamidő</w:t>
      </w:r>
      <w:proofErr w:type="gramEnd"/>
      <w:r w:rsidRPr="00A922F6">
        <w:rPr>
          <w:rFonts w:asciiTheme="minorHAnsi" w:hAnsiTheme="minorHAnsi" w:cs="Arial"/>
          <w:color w:val="000000"/>
          <w:kern w:val="0"/>
          <w:lang w:eastAsia="hu-HU"/>
        </w:rPr>
        <w:t xml:space="preserve"> </w:t>
      </w:r>
      <w:proofErr w:type="gramStart"/>
      <w:r w:rsidRPr="00A922F6">
        <w:rPr>
          <w:rFonts w:asciiTheme="minorHAnsi" w:hAnsiTheme="minorHAnsi" w:cs="Arial"/>
          <w:color w:val="000000"/>
          <w:kern w:val="0"/>
          <w:lang w:eastAsia="hu-HU"/>
        </w:rPr>
        <w:t>alatt</w:t>
      </w:r>
      <w:proofErr w:type="gramEnd"/>
      <w:r w:rsidRPr="00A922F6">
        <w:rPr>
          <w:rFonts w:asciiTheme="minorHAnsi" w:hAnsiTheme="minorHAnsi" w:cs="Arial"/>
          <w:color w:val="000000"/>
          <w:kern w:val="0"/>
          <w:lang w:eastAsia="hu-HU"/>
        </w:rPr>
        <w:t xml:space="preserve"> nem fogad el, kivéve a szerződésben külön nevesített díjakat.</w:t>
      </w:r>
      <w:r w:rsidRPr="00A922F6">
        <w:rPr>
          <w:rFonts w:asciiTheme="minorHAnsi" w:hAnsiTheme="minorHAnsi" w:cs="Arial"/>
          <w:color w:val="000000"/>
          <w:kern w:val="0"/>
          <w:lang w:eastAsia="hu-HU"/>
        </w:rPr>
        <w:br/>
        <w:t>— Lízingszerződés teljesítésének biztosítéka az Ajánlatkérő valamennyi – a hatályos cégkivonatában szereplő – bankszámlája terhére benyújtott beszedési megbízás.</w:t>
      </w:r>
      <w:r w:rsidRPr="00A922F6">
        <w:rPr>
          <w:rFonts w:asciiTheme="minorHAnsi" w:hAnsiTheme="minorHAnsi" w:cs="Arial"/>
          <w:color w:val="000000"/>
          <w:kern w:val="0"/>
          <w:lang w:eastAsia="hu-HU"/>
        </w:rPr>
        <w:br/>
        <w:t>Ajánlatkérő felhívja a figyelmet arra, hogy a számla benyújtása és kiegyenlítése során az adózás rendjéről szóló 2003. évi XCII. törvény (Art.) 36/A. § rendelkezéseit mind a vállalkozó, mind az alvállalkozó esetében alkalmazni kell.</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III.1.3)</w:t>
      </w:r>
      <w:proofErr w:type="gramStart"/>
      <w:r w:rsidRPr="00A922F6">
        <w:rPr>
          <w:rFonts w:asciiTheme="minorHAnsi" w:hAnsiTheme="minorHAnsi" w:cs="Arial"/>
          <w:b/>
          <w:bCs/>
          <w:color w:val="000000"/>
          <w:kern w:val="0"/>
          <w:lang w:eastAsia="hu-HU"/>
        </w:rPr>
        <w:t>A</w:t>
      </w:r>
      <w:proofErr w:type="gramEnd"/>
      <w:r w:rsidRPr="00A922F6">
        <w:rPr>
          <w:rFonts w:asciiTheme="minorHAnsi" w:hAnsiTheme="minorHAnsi" w:cs="Arial"/>
          <w:b/>
          <w:bCs/>
          <w:color w:val="000000"/>
          <w:kern w:val="0"/>
          <w:lang w:eastAsia="hu-HU"/>
        </w:rPr>
        <w:t xml:space="preserve"> közös ajánlatot tevő nyertesek által létrehozandó gazdasági társaság, illetve jogi személy:</w:t>
      </w:r>
    </w:p>
    <w:p w:rsidR="00A922F6" w:rsidRPr="00A922F6" w:rsidRDefault="00A922F6" w:rsidP="00A922F6">
      <w:pPr>
        <w:shd w:val="clear" w:color="auto" w:fill="FFFFFF"/>
        <w:suppressAutoHyphens w:val="0"/>
        <w:rPr>
          <w:rFonts w:asciiTheme="minorHAnsi" w:hAnsiTheme="minorHAnsi" w:cs="Arial"/>
          <w:color w:val="000000"/>
          <w:kern w:val="0"/>
          <w:lang w:eastAsia="hu-HU"/>
        </w:rPr>
      </w:pPr>
      <w:r w:rsidRPr="00A922F6">
        <w:rPr>
          <w:rFonts w:asciiTheme="minorHAnsi" w:hAnsiTheme="minorHAnsi" w:cs="Arial"/>
          <w:color w:val="000000"/>
          <w:kern w:val="0"/>
          <w:lang w:eastAsia="hu-HU"/>
        </w:rPr>
        <w:t>Ajánlatkérő nem teszi sem kötelezővé, sem lehetővé, hogy a nyertes, közösen ajánlatot tevők gazdálkodó szervezetet hozzanak létre.</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III.1.4</w:t>
      </w:r>
      <w:proofErr w:type="gramStart"/>
      <w:r w:rsidRPr="00A922F6">
        <w:rPr>
          <w:rFonts w:asciiTheme="minorHAnsi" w:hAnsiTheme="minorHAnsi" w:cs="Arial"/>
          <w:color w:val="000000"/>
          <w:kern w:val="0"/>
          <w:lang w:eastAsia="hu-HU"/>
        </w:rPr>
        <w:t>)</w:t>
      </w:r>
      <w:r w:rsidRPr="00A922F6">
        <w:rPr>
          <w:rFonts w:asciiTheme="minorHAnsi" w:hAnsiTheme="minorHAnsi" w:cs="Arial"/>
          <w:b/>
          <w:bCs/>
          <w:color w:val="000000"/>
          <w:kern w:val="0"/>
          <w:lang w:eastAsia="hu-HU"/>
        </w:rPr>
        <w:t>Egyéb</w:t>
      </w:r>
      <w:proofErr w:type="gramEnd"/>
      <w:r w:rsidRPr="00A922F6">
        <w:rPr>
          <w:rFonts w:asciiTheme="minorHAnsi" w:hAnsiTheme="minorHAnsi" w:cs="Arial"/>
          <w:b/>
          <w:bCs/>
          <w:color w:val="000000"/>
          <w:kern w:val="0"/>
          <w:lang w:eastAsia="hu-HU"/>
        </w:rPr>
        <w:t xml:space="preserve"> különleges feltételek:</w:t>
      </w:r>
    </w:p>
    <w:p w:rsidR="00A922F6" w:rsidRPr="00A922F6" w:rsidRDefault="00A922F6" w:rsidP="00A922F6">
      <w:pPr>
        <w:shd w:val="clear" w:color="auto" w:fill="FFFFFF"/>
        <w:suppressAutoHyphens w:val="0"/>
        <w:rPr>
          <w:rFonts w:asciiTheme="minorHAnsi" w:hAnsiTheme="minorHAnsi" w:cs="Arial"/>
          <w:color w:val="000000"/>
          <w:kern w:val="0"/>
          <w:lang w:eastAsia="hu-HU"/>
        </w:rPr>
      </w:pPr>
      <w:r w:rsidRPr="00A922F6">
        <w:rPr>
          <w:rFonts w:asciiTheme="minorHAnsi" w:hAnsiTheme="minorHAnsi" w:cs="Arial"/>
          <w:color w:val="000000"/>
          <w:kern w:val="0"/>
          <w:lang w:eastAsia="hu-HU"/>
        </w:rPr>
        <w:t>A szerződés teljesítésére különleges feltételek vonatkoznak: nem</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III.2</w:t>
      </w:r>
      <w:proofErr w:type="gramStart"/>
      <w:r w:rsidRPr="00A922F6">
        <w:rPr>
          <w:rFonts w:asciiTheme="minorHAnsi" w:hAnsiTheme="minorHAnsi" w:cs="Arial"/>
          <w:color w:val="000000"/>
          <w:kern w:val="0"/>
          <w:lang w:eastAsia="hu-HU"/>
        </w:rPr>
        <w:t>)</w:t>
      </w:r>
      <w:r w:rsidRPr="00A922F6">
        <w:rPr>
          <w:rFonts w:asciiTheme="minorHAnsi" w:hAnsiTheme="minorHAnsi" w:cs="Arial"/>
          <w:b/>
          <w:bCs/>
          <w:color w:val="000000"/>
          <w:kern w:val="0"/>
          <w:lang w:eastAsia="hu-HU"/>
        </w:rPr>
        <w:t>Részvételi</w:t>
      </w:r>
      <w:proofErr w:type="gramEnd"/>
      <w:r w:rsidRPr="00A922F6">
        <w:rPr>
          <w:rFonts w:asciiTheme="minorHAnsi" w:hAnsiTheme="minorHAnsi" w:cs="Arial"/>
          <w:b/>
          <w:bCs/>
          <w:color w:val="000000"/>
          <w:kern w:val="0"/>
          <w:lang w:eastAsia="hu-HU"/>
        </w:rPr>
        <w:t xml:space="preserve"> feltételek</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III.2.1</w:t>
      </w:r>
      <w:proofErr w:type="gramStart"/>
      <w:r w:rsidRPr="00A922F6">
        <w:rPr>
          <w:rFonts w:asciiTheme="minorHAnsi" w:hAnsiTheme="minorHAnsi" w:cs="Arial"/>
          <w:color w:val="000000"/>
          <w:kern w:val="0"/>
          <w:lang w:eastAsia="hu-HU"/>
        </w:rPr>
        <w:t>)</w:t>
      </w:r>
      <w:r w:rsidRPr="00A922F6">
        <w:rPr>
          <w:rFonts w:asciiTheme="minorHAnsi" w:hAnsiTheme="minorHAnsi" w:cs="Arial"/>
          <w:b/>
          <w:bCs/>
          <w:color w:val="000000"/>
          <w:kern w:val="0"/>
          <w:lang w:eastAsia="hu-HU"/>
        </w:rPr>
        <w:t>Az</w:t>
      </w:r>
      <w:proofErr w:type="gramEnd"/>
      <w:r w:rsidRPr="00A922F6">
        <w:rPr>
          <w:rFonts w:asciiTheme="minorHAnsi" w:hAnsiTheme="minorHAnsi" w:cs="Arial"/>
          <w:b/>
          <w:bCs/>
          <w:color w:val="000000"/>
          <w:kern w:val="0"/>
          <w:lang w:eastAsia="hu-HU"/>
        </w:rPr>
        <w:t xml:space="preserve"> ajánlattevő/részvételre jelentkező személyes helyzetére vonatkozó adatok (kizáró okok), ideértve a szakmai és cégnyilvántartásokba történő bejegyzésre vonatkozó előírásokat is</w:t>
      </w:r>
    </w:p>
    <w:p w:rsidR="00A922F6" w:rsidRPr="00A922F6" w:rsidRDefault="00A922F6" w:rsidP="00A922F6">
      <w:pPr>
        <w:shd w:val="clear" w:color="auto" w:fill="FFFFFF"/>
        <w:suppressAutoHyphens w:val="0"/>
        <w:rPr>
          <w:rFonts w:asciiTheme="minorHAnsi" w:hAnsiTheme="minorHAnsi" w:cs="Arial"/>
          <w:color w:val="000000"/>
          <w:kern w:val="0"/>
          <w:lang w:eastAsia="hu-HU"/>
        </w:rPr>
      </w:pPr>
      <w:r w:rsidRPr="00A922F6">
        <w:rPr>
          <w:rFonts w:asciiTheme="minorHAnsi" w:hAnsiTheme="minorHAnsi" w:cs="Arial"/>
          <w:color w:val="000000"/>
          <w:kern w:val="0"/>
          <w:lang w:eastAsia="hu-HU"/>
        </w:rPr>
        <w:t>Az alkalmasság megítéléséhez szükséges adatok és a megkövetelt igazolási mód: Az eljárásban ajánlattevő, alvállalkozó és az alkalmasság igazolásában résztvevő gazdasági szereplő vonatkozásában a Kbt. 56. § (1) bekezdés, az ajánlattevő vonatkozásában a Kbt. 56. § (2) bekezdés, valamint az ajánlattevő, alvállalkozó és az alkalmasság igazolásában résztvevő gazdasági szereplő vonatkozásában a Kbt. 57. § (1) bekezdés szerinti kizáró okok érvényesülnek.</w:t>
      </w:r>
      <w:r w:rsidRPr="00A922F6">
        <w:rPr>
          <w:rFonts w:asciiTheme="minorHAnsi" w:hAnsiTheme="minorHAnsi" w:cs="Arial"/>
          <w:color w:val="000000"/>
          <w:kern w:val="0"/>
          <w:lang w:eastAsia="hu-HU"/>
        </w:rPr>
        <w:br/>
        <w:t>Igazolási mód:</w:t>
      </w:r>
      <w:r w:rsidRPr="00A922F6">
        <w:rPr>
          <w:rFonts w:asciiTheme="minorHAnsi" w:hAnsiTheme="minorHAnsi" w:cs="Arial"/>
          <w:color w:val="000000"/>
          <w:kern w:val="0"/>
          <w:lang w:eastAsia="hu-HU"/>
        </w:rPr>
        <w:br/>
        <w:t>Ajánlattevő, az alvállalkozó és adott esetben az alkalmasság igazolásban résztvevő más szervezet vonatkozásában a Kbt. 58. § (3) bekezdés szerinti nyilatkozatot köteles benyújtani a Kbt. 56. §(1</w:t>
      </w:r>
      <w:proofErr w:type="gramStart"/>
      <w:r w:rsidRPr="00A922F6">
        <w:rPr>
          <w:rFonts w:asciiTheme="minorHAnsi" w:hAnsiTheme="minorHAnsi" w:cs="Arial"/>
          <w:color w:val="000000"/>
          <w:kern w:val="0"/>
          <w:lang w:eastAsia="hu-HU"/>
        </w:rPr>
        <w:t>)bekezdésében</w:t>
      </w:r>
      <w:proofErr w:type="gramEnd"/>
      <w:r w:rsidRPr="00A922F6">
        <w:rPr>
          <w:rFonts w:asciiTheme="minorHAnsi" w:hAnsiTheme="minorHAnsi" w:cs="Arial"/>
          <w:color w:val="000000"/>
          <w:kern w:val="0"/>
          <w:lang w:eastAsia="hu-HU"/>
        </w:rPr>
        <w:t xml:space="preserve"> foglalt kizáró okok hiányáról.</w:t>
      </w:r>
      <w:r w:rsidRPr="00A922F6">
        <w:rPr>
          <w:rFonts w:asciiTheme="minorHAnsi" w:hAnsiTheme="minorHAnsi" w:cs="Arial"/>
          <w:color w:val="000000"/>
          <w:kern w:val="0"/>
          <w:lang w:eastAsia="hu-HU"/>
        </w:rPr>
        <w:br/>
        <w:t>A Kbt. 57. § (1) bekezdésében meghatározott kizáró okok tekintetében az alvállalkozó és az alkalmasság igazolásában résztvevő más szervezet vonatkozásában az ajánlattevő választása szerint a 310/2011. (XII.23.) Korm. rendelet 10. § a) vagy b) pontjában meghatározott nyilatkozatokat köteles csatolni. A kizáró okok hiányának igazolására a 310/2011.(XII.23.) Korm. rendelet 2-8. §</w:t>
      </w:r>
      <w:proofErr w:type="spellStart"/>
      <w:r w:rsidRPr="00A922F6">
        <w:rPr>
          <w:rFonts w:asciiTheme="minorHAnsi" w:hAnsiTheme="minorHAnsi" w:cs="Arial"/>
          <w:color w:val="000000"/>
          <w:kern w:val="0"/>
          <w:lang w:eastAsia="hu-HU"/>
        </w:rPr>
        <w:t>-ban</w:t>
      </w:r>
      <w:proofErr w:type="spellEnd"/>
      <w:r w:rsidRPr="00A922F6">
        <w:rPr>
          <w:rFonts w:asciiTheme="minorHAnsi" w:hAnsiTheme="minorHAnsi" w:cs="Arial"/>
          <w:color w:val="000000"/>
          <w:kern w:val="0"/>
          <w:lang w:eastAsia="hu-HU"/>
        </w:rPr>
        <w:t xml:space="preserve"> foglaltak is alkalmazandók.</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III.2.2</w:t>
      </w:r>
      <w:proofErr w:type="gramStart"/>
      <w:r w:rsidRPr="00A922F6">
        <w:rPr>
          <w:rFonts w:asciiTheme="minorHAnsi" w:hAnsiTheme="minorHAnsi" w:cs="Arial"/>
          <w:color w:val="000000"/>
          <w:kern w:val="0"/>
          <w:lang w:eastAsia="hu-HU"/>
        </w:rPr>
        <w:t>)</w:t>
      </w:r>
      <w:r w:rsidRPr="00A922F6">
        <w:rPr>
          <w:rFonts w:asciiTheme="minorHAnsi" w:hAnsiTheme="minorHAnsi" w:cs="Arial"/>
          <w:b/>
          <w:bCs/>
          <w:color w:val="000000"/>
          <w:kern w:val="0"/>
          <w:lang w:eastAsia="hu-HU"/>
        </w:rPr>
        <w:t>Gazdasági</w:t>
      </w:r>
      <w:proofErr w:type="gramEnd"/>
      <w:r w:rsidRPr="00A922F6">
        <w:rPr>
          <w:rFonts w:asciiTheme="minorHAnsi" w:hAnsiTheme="minorHAnsi" w:cs="Arial"/>
          <w:b/>
          <w:bCs/>
          <w:color w:val="000000"/>
          <w:kern w:val="0"/>
          <w:lang w:eastAsia="hu-HU"/>
        </w:rPr>
        <w:t xml:space="preserve"> és pénzügyi alkalmasság</w:t>
      </w:r>
    </w:p>
    <w:p w:rsidR="00A922F6" w:rsidRPr="00A922F6" w:rsidRDefault="00A922F6" w:rsidP="00A922F6">
      <w:pPr>
        <w:shd w:val="clear" w:color="auto" w:fill="FFFFFF"/>
        <w:suppressAutoHyphens w:val="0"/>
        <w:rPr>
          <w:rFonts w:asciiTheme="minorHAnsi" w:hAnsiTheme="minorHAnsi" w:cs="Arial"/>
          <w:color w:val="000000"/>
          <w:kern w:val="0"/>
          <w:lang w:eastAsia="hu-HU"/>
        </w:rPr>
      </w:pPr>
      <w:r w:rsidRPr="00A922F6">
        <w:rPr>
          <w:rFonts w:asciiTheme="minorHAnsi" w:hAnsiTheme="minorHAnsi" w:cs="Arial"/>
          <w:color w:val="000000"/>
          <w:kern w:val="0"/>
          <w:lang w:eastAsia="hu-HU"/>
        </w:rPr>
        <w:t>Az alkalmasság megítéléséhez szükséges adatok és a megkövetelt igazolási mód: Ajánlattevő alkalmatlan a szerződés teljesítésére ha:</w:t>
      </w:r>
      <w:r w:rsidRPr="00A922F6">
        <w:rPr>
          <w:rFonts w:asciiTheme="minorHAnsi" w:hAnsiTheme="minorHAnsi" w:cs="Arial"/>
          <w:color w:val="000000"/>
          <w:kern w:val="0"/>
          <w:lang w:eastAsia="hu-HU"/>
        </w:rPr>
        <w:br/>
        <w:t xml:space="preserve">G1: bármelyik, cégkivonatában szereplő pénzügyi intézménytől származó nyilatkozatban foglaltak alapján, az eljárást megindító felhívás feladásának napjától visszafelé számított 12 hónapra vonatkozóan számláján 30 napot meghaladóan 1 000 </w:t>
      </w:r>
      <w:proofErr w:type="spellStart"/>
      <w:r w:rsidRPr="00A922F6">
        <w:rPr>
          <w:rFonts w:asciiTheme="minorHAnsi" w:hAnsiTheme="minorHAnsi" w:cs="Arial"/>
          <w:color w:val="000000"/>
          <w:kern w:val="0"/>
          <w:lang w:eastAsia="hu-HU"/>
        </w:rPr>
        <w:t>000</w:t>
      </w:r>
      <w:proofErr w:type="spellEnd"/>
      <w:r w:rsidRPr="00A922F6">
        <w:rPr>
          <w:rFonts w:asciiTheme="minorHAnsi" w:hAnsiTheme="minorHAnsi" w:cs="Arial"/>
          <w:color w:val="000000"/>
          <w:kern w:val="0"/>
          <w:lang w:eastAsia="hu-HU"/>
        </w:rPr>
        <w:t xml:space="preserve"> HUF-nál nagyobb összegű sorban állás fordult elő. Ajánlatkérő sorban álláson a pénzforgalmi szolgáltatás nyújtásáról szóló 2009. évi LXXXV. tv. 2. § 25. pontjában foglaltakat érti.</w:t>
      </w:r>
      <w:r w:rsidRPr="00A922F6">
        <w:rPr>
          <w:rFonts w:asciiTheme="minorHAnsi" w:hAnsiTheme="minorHAnsi" w:cs="Arial"/>
          <w:color w:val="000000"/>
          <w:kern w:val="0"/>
          <w:lang w:eastAsia="hu-HU"/>
        </w:rPr>
        <w:br/>
      </w:r>
      <w:proofErr w:type="gramStart"/>
      <w:r w:rsidRPr="00A922F6">
        <w:rPr>
          <w:rFonts w:asciiTheme="minorHAnsi" w:hAnsiTheme="minorHAnsi" w:cs="Arial"/>
          <w:color w:val="000000"/>
          <w:kern w:val="0"/>
          <w:lang w:eastAsia="hu-HU"/>
        </w:rPr>
        <w:t xml:space="preserve">G2: az eljárást megindító felhívás feladásának napját megelőző két üzleti évben összesen általános forgalmi adó nélkül számított, a beszerzés tárgyából (jármű lízing) származó nettó árbevétele nem éri el a 100 000 </w:t>
      </w:r>
      <w:proofErr w:type="spellStart"/>
      <w:r w:rsidRPr="00A922F6">
        <w:rPr>
          <w:rFonts w:asciiTheme="minorHAnsi" w:hAnsiTheme="minorHAnsi" w:cs="Arial"/>
          <w:color w:val="000000"/>
          <w:kern w:val="0"/>
          <w:lang w:eastAsia="hu-HU"/>
        </w:rPr>
        <w:t>000</w:t>
      </w:r>
      <w:proofErr w:type="spellEnd"/>
      <w:r w:rsidRPr="00A922F6">
        <w:rPr>
          <w:rFonts w:asciiTheme="minorHAnsi" w:hAnsiTheme="minorHAnsi" w:cs="Arial"/>
          <w:color w:val="000000"/>
          <w:kern w:val="0"/>
          <w:lang w:eastAsia="hu-HU"/>
        </w:rPr>
        <w:t xml:space="preserve"> HUF értéket, illetve az NFM-NFÜ (Miniszterelnökség)-H-EUTAF 6.2.2014-án kelt közös álláspontjának IX. pontját figyelembe véve, ha a vállalkozás 2 évnél rövidebb ideje jött létre és kezdte meg a tevékenységét, a működés ideje alatt nem rendelkezik legalább 40 000 </w:t>
      </w:r>
      <w:proofErr w:type="spellStart"/>
      <w:r w:rsidRPr="00A922F6">
        <w:rPr>
          <w:rFonts w:asciiTheme="minorHAnsi" w:hAnsiTheme="minorHAnsi" w:cs="Arial"/>
          <w:color w:val="000000"/>
          <w:kern w:val="0"/>
          <w:lang w:eastAsia="hu-HU"/>
        </w:rPr>
        <w:t>000</w:t>
      </w:r>
      <w:proofErr w:type="spellEnd"/>
      <w:r w:rsidRPr="00A922F6">
        <w:rPr>
          <w:rFonts w:asciiTheme="minorHAnsi" w:hAnsiTheme="minorHAnsi" w:cs="Arial"/>
          <w:color w:val="000000"/>
          <w:kern w:val="0"/>
          <w:lang w:eastAsia="hu-HU"/>
        </w:rPr>
        <w:t xml:space="preserve"> HUF, a beszerzés tárgyából (jármű lízing) származó nettó árbevétellel.</w:t>
      </w:r>
      <w:proofErr w:type="gramEnd"/>
      <w:r w:rsidRPr="00A922F6">
        <w:rPr>
          <w:rFonts w:asciiTheme="minorHAnsi" w:hAnsiTheme="minorHAnsi" w:cs="Arial"/>
          <w:color w:val="000000"/>
          <w:kern w:val="0"/>
          <w:lang w:eastAsia="hu-HU"/>
        </w:rPr>
        <w:br/>
      </w:r>
      <w:proofErr w:type="gramStart"/>
      <w:r w:rsidRPr="00A922F6">
        <w:rPr>
          <w:rFonts w:asciiTheme="minorHAnsi" w:hAnsiTheme="minorHAnsi" w:cs="Arial"/>
          <w:color w:val="000000"/>
          <w:kern w:val="0"/>
          <w:lang w:eastAsia="hu-HU"/>
        </w:rPr>
        <w:t>Igazolási mód:</w:t>
      </w:r>
      <w:r w:rsidRPr="00A922F6">
        <w:rPr>
          <w:rFonts w:asciiTheme="minorHAnsi" w:hAnsiTheme="minorHAnsi" w:cs="Arial"/>
          <w:color w:val="000000"/>
          <w:kern w:val="0"/>
          <w:lang w:eastAsia="hu-HU"/>
        </w:rPr>
        <w:br/>
        <w:t>G1: Ajánlattevő valamennyi cégkivonatában szereplő számlavezető pénzügyi intézménytől származó, valamennyi pénzforgalmi számlájára vonatkozó, az eljárást megindító felhívás feladásának napjától visszafelé számított 30 napnál nem régebbi keltezésű nyilatkozat az alábbi tartalommal:</w:t>
      </w:r>
      <w:r w:rsidRPr="00A922F6">
        <w:rPr>
          <w:rFonts w:asciiTheme="minorHAnsi" w:hAnsiTheme="minorHAnsi" w:cs="Arial"/>
          <w:color w:val="000000"/>
          <w:kern w:val="0"/>
          <w:lang w:eastAsia="hu-HU"/>
        </w:rPr>
        <w:br/>
        <w:t>— mióta vezeti az ajánlattevő bankszámláját,</w:t>
      </w:r>
      <w:r w:rsidRPr="00A922F6">
        <w:rPr>
          <w:rFonts w:asciiTheme="minorHAnsi" w:hAnsiTheme="minorHAnsi" w:cs="Arial"/>
          <w:color w:val="000000"/>
          <w:kern w:val="0"/>
          <w:lang w:eastAsia="hu-HU"/>
        </w:rPr>
        <w:br/>
        <w:t>— a vezetett bankszámlaszám(ok) megjelölése,</w:t>
      </w:r>
      <w:r w:rsidRPr="00A922F6">
        <w:rPr>
          <w:rFonts w:asciiTheme="minorHAnsi" w:hAnsiTheme="minorHAnsi" w:cs="Arial"/>
          <w:color w:val="000000"/>
          <w:kern w:val="0"/>
          <w:lang w:eastAsia="hu-HU"/>
        </w:rPr>
        <w:br/>
        <w:t xml:space="preserve">— az eljárást megindító felhívás feladásának napjától visszafele számított 12 hónapos időtartamban volt-e 30 napot meghaladó, 1 000 </w:t>
      </w:r>
      <w:proofErr w:type="spellStart"/>
      <w:r w:rsidRPr="00A922F6">
        <w:rPr>
          <w:rFonts w:asciiTheme="minorHAnsi" w:hAnsiTheme="minorHAnsi" w:cs="Arial"/>
          <w:color w:val="000000"/>
          <w:kern w:val="0"/>
          <w:lang w:eastAsia="hu-HU"/>
        </w:rPr>
        <w:t>000</w:t>
      </w:r>
      <w:proofErr w:type="spellEnd"/>
      <w:r w:rsidRPr="00A922F6">
        <w:rPr>
          <w:rFonts w:asciiTheme="minorHAnsi" w:hAnsiTheme="minorHAnsi" w:cs="Arial"/>
          <w:color w:val="000000"/>
          <w:kern w:val="0"/>
          <w:lang w:eastAsia="hu-HU"/>
        </w:rPr>
        <w:t xml:space="preserve"> HUF-nál nagyobb összegű sorban állás valamelyik vezetett számláján.</w:t>
      </w:r>
      <w:proofErr w:type="gramEnd"/>
      <w:r w:rsidRPr="00A922F6">
        <w:rPr>
          <w:rFonts w:asciiTheme="minorHAnsi" w:hAnsiTheme="minorHAnsi" w:cs="Arial"/>
          <w:color w:val="000000"/>
          <w:kern w:val="0"/>
          <w:lang w:eastAsia="hu-HU"/>
        </w:rPr>
        <w:br/>
        <w:t>G2</w:t>
      </w:r>
      <w:proofErr w:type="gramStart"/>
      <w:r w:rsidRPr="00A922F6">
        <w:rPr>
          <w:rFonts w:asciiTheme="minorHAnsi" w:hAnsiTheme="minorHAnsi" w:cs="Arial"/>
          <w:color w:val="000000"/>
          <w:kern w:val="0"/>
          <w:lang w:eastAsia="hu-HU"/>
        </w:rPr>
        <w:t>.:</w:t>
      </w:r>
      <w:proofErr w:type="gramEnd"/>
      <w:r w:rsidRPr="00A922F6">
        <w:rPr>
          <w:rFonts w:asciiTheme="minorHAnsi" w:hAnsiTheme="minorHAnsi" w:cs="Arial"/>
          <w:color w:val="000000"/>
          <w:kern w:val="0"/>
          <w:lang w:eastAsia="hu-HU"/>
        </w:rPr>
        <w:t xml:space="preserve"> Ajánlattevő nyilatkozata az eljárást megindító felhívás feladásának napjától visszafelé számított, előző két üzleti évben összesen általános forgalmi adó nélkül számított, a beszerzés tárgyából (jármű lízing) származó nettó árbevételéről, attól függően, hogy mikor jött létre, illetve mikor kezdte meg a tevékenységét.</w:t>
      </w:r>
      <w:r w:rsidRPr="00A922F6">
        <w:rPr>
          <w:rFonts w:asciiTheme="minorHAnsi" w:hAnsiTheme="minorHAnsi" w:cs="Arial"/>
          <w:color w:val="000000"/>
          <w:kern w:val="0"/>
          <w:lang w:eastAsia="hu-HU"/>
        </w:rPr>
        <w:br/>
        <w:t>Közös ajánlat esetén a Kbt. 55. § (4) bekezdés figyelembe vételével, a gazdasági és pénzügyi alkalmassági követelményeknek a közös ajánlattevők – közül a G1 pont vonatkozásában elég, ha egy megfelel, – a G2 pont vonatkozásában együttesen is megfelelhetnek.</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III.2.3</w:t>
      </w:r>
      <w:proofErr w:type="gramStart"/>
      <w:r w:rsidRPr="00A922F6">
        <w:rPr>
          <w:rFonts w:asciiTheme="minorHAnsi" w:hAnsiTheme="minorHAnsi" w:cs="Arial"/>
          <w:color w:val="000000"/>
          <w:kern w:val="0"/>
          <w:lang w:eastAsia="hu-HU"/>
        </w:rPr>
        <w:t>)</w:t>
      </w:r>
      <w:r w:rsidRPr="00A922F6">
        <w:rPr>
          <w:rFonts w:asciiTheme="minorHAnsi" w:hAnsiTheme="minorHAnsi" w:cs="Arial"/>
          <w:b/>
          <w:bCs/>
          <w:color w:val="000000"/>
          <w:kern w:val="0"/>
          <w:lang w:eastAsia="hu-HU"/>
        </w:rPr>
        <w:t>Műszaki</w:t>
      </w:r>
      <w:proofErr w:type="gramEnd"/>
      <w:r w:rsidRPr="00A922F6">
        <w:rPr>
          <w:rFonts w:asciiTheme="minorHAnsi" w:hAnsiTheme="minorHAnsi" w:cs="Arial"/>
          <w:b/>
          <w:bCs/>
          <w:color w:val="000000"/>
          <w:kern w:val="0"/>
          <w:lang w:eastAsia="hu-HU"/>
        </w:rPr>
        <w:t>, illetve szakmai alkalmasság</w:t>
      </w:r>
    </w:p>
    <w:p w:rsidR="00A922F6" w:rsidRPr="00A922F6" w:rsidRDefault="00A922F6" w:rsidP="00A922F6">
      <w:pPr>
        <w:shd w:val="clear" w:color="auto" w:fill="FFFFFF"/>
        <w:suppressAutoHyphens w:val="0"/>
        <w:rPr>
          <w:rFonts w:asciiTheme="minorHAnsi" w:hAnsiTheme="minorHAnsi" w:cs="Arial"/>
          <w:color w:val="000000"/>
          <w:kern w:val="0"/>
          <w:lang w:eastAsia="hu-HU"/>
        </w:rPr>
      </w:pPr>
      <w:proofErr w:type="gramStart"/>
      <w:r w:rsidRPr="00A922F6">
        <w:rPr>
          <w:rFonts w:asciiTheme="minorHAnsi" w:hAnsiTheme="minorHAnsi" w:cs="Arial"/>
          <w:color w:val="000000"/>
          <w:kern w:val="0"/>
          <w:lang w:eastAsia="hu-HU"/>
        </w:rPr>
        <w:t>Az alkalmasság megítéléséhez szükséges adatok és a megkövetelt igazolási mód: Ajánlattevő alkalmatlan a szerződés teljesítésére ha:</w:t>
      </w:r>
      <w:r w:rsidRPr="00A922F6">
        <w:rPr>
          <w:rFonts w:asciiTheme="minorHAnsi" w:hAnsiTheme="minorHAnsi" w:cs="Arial"/>
          <w:color w:val="000000"/>
          <w:kern w:val="0"/>
          <w:lang w:eastAsia="hu-HU"/>
        </w:rPr>
        <w:br/>
        <w:t xml:space="preserve">M1: nem rendelkezik az eljárást megindító felhívás feladásának napjától visszafelé számított három évben egy vagy több szerződő féltől származó, összesen 5 darab jármű lízingre, mint a beszerzés tárgyára vonatkozó, az előírásoknak és a szerződésnek megfelelő teljesítésről szóló igazolással, vagy nyilatkozattal alátámasztott referenciával, amelynek értéke összesen elérte legalább az általános forgalmi adó nélkül számított 100 000 </w:t>
      </w:r>
      <w:proofErr w:type="spellStart"/>
      <w:r w:rsidRPr="00A922F6">
        <w:rPr>
          <w:rFonts w:asciiTheme="minorHAnsi" w:hAnsiTheme="minorHAnsi" w:cs="Arial"/>
          <w:color w:val="000000"/>
          <w:kern w:val="0"/>
          <w:lang w:eastAsia="hu-HU"/>
        </w:rPr>
        <w:t>000</w:t>
      </w:r>
      <w:proofErr w:type="spellEnd"/>
      <w:r w:rsidRPr="00A922F6">
        <w:rPr>
          <w:rFonts w:asciiTheme="minorHAnsi" w:hAnsiTheme="minorHAnsi" w:cs="Arial"/>
          <w:color w:val="000000"/>
          <w:kern w:val="0"/>
          <w:lang w:eastAsia="hu-HU"/>
        </w:rPr>
        <w:t xml:space="preserve"> HUF-ot.</w:t>
      </w:r>
      <w:proofErr w:type="gramEnd"/>
      <w:r w:rsidRPr="00A922F6">
        <w:rPr>
          <w:rFonts w:asciiTheme="minorHAnsi" w:hAnsiTheme="minorHAnsi" w:cs="Arial"/>
          <w:color w:val="000000"/>
          <w:kern w:val="0"/>
          <w:lang w:eastAsia="hu-HU"/>
        </w:rPr>
        <w:br/>
        <w:t>M2: az ajánlattétel időpontjában nem rendelkezik az ajánlat tárgyát képező autóbusztípusok jótállási illetve egyéb javításra felhatalmazott – 1/1990. (IX.29.) KHVM rendeletben, a rendelet 3. sz. melléklet 1</w:t>
      </w:r>
      <w:proofErr w:type="gramStart"/>
      <w:r w:rsidRPr="00A922F6">
        <w:rPr>
          <w:rFonts w:asciiTheme="minorHAnsi" w:hAnsiTheme="minorHAnsi" w:cs="Arial"/>
          <w:color w:val="000000"/>
          <w:kern w:val="0"/>
          <w:lang w:eastAsia="hu-HU"/>
        </w:rPr>
        <w:t>.,</w:t>
      </w:r>
      <w:proofErr w:type="gramEnd"/>
      <w:r w:rsidRPr="00A922F6">
        <w:rPr>
          <w:rFonts w:asciiTheme="minorHAnsi" w:hAnsiTheme="minorHAnsi" w:cs="Arial"/>
          <w:color w:val="000000"/>
          <w:kern w:val="0"/>
          <w:lang w:eastAsia="hu-HU"/>
        </w:rPr>
        <w:t>2.,3., 4. számú járműfenntartó tevékenységekre vonatkozóan meghatározott követelményeknek megfelelő magyarországi szervizzel, és a szervizek száma nem éri el legalább az 1 db-ot (310/2011. (XII.23.) Korm. rendelet 17. § (4) bekezdés)</w:t>
      </w:r>
      <w:r w:rsidRPr="00A922F6">
        <w:rPr>
          <w:rFonts w:asciiTheme="minorHAnsi" w:hAnsiTheme="minorHAnsi" w:cs="Arial"/>
          <w:color w:val="000000"/>
          <w:kern w:val="0"/>
          <w:lang w:eastAsia="hu-HU"/>
        </w:rPr>
        <w:br/>
        <w:t>Igazolási mód:</w:t>
      </w:r>
      <w:r w:rsidRPr="00A922F6">
        <w:rPr>
          <w:rFonts w:asciiTheme="minorHAnsi" w:hAnsiTheme="minorHAnsi" w:cs="Arial"/>
          <w:color w:val="000000"/>
          <w:kern w:val="0"/>
          <w:lang w:eastAsia="hu-HU"/>
        </w:rPr>
        <w:br/>
        <w:t>M1</w:t>
      </w:r>
      <w:proofErr w:type="gramStart"/>
      <w:r w:rsidRPr="00A922F6">
        <w:rPr>
          <w:rFonts w:asciiTheme="minorHAnsi" w:hAnsiTheme="minorHAnsi" w:cs="Arial"/>
          <w:color w:val="000000"/>
          <w:kern w:val="0"/>
          <w:lang w:eastAsia="hu-HU"/>
        </w:rPr>
        <w:t>.:</w:t>
      </w:r>
      <w:proofErr w:type="gramEnd"/>
      <w:r w:rsidRPr="00A922F6">
        <w:rPr>
          <w:rFonts w:asciiTheme="minorHAnsi" w:hAnsiTheme="minorHAnsi" w:cs="Arial"/>
          <w:color w:val="000000"/>
          <w:kern w:val="0"/>
          <w:lang w:eastAsia="hu-HU"/>
        </w:rPr>
        <w:t xml:space="preserve"> 310/2011. (XII.23.) Korm. rendelet 16. § (1) bekezdés a) pont szerinti esetben igazolás, b) pont szerinti esetén igazolás, vagy nyilatkozat a vizsgált időszakban (az eljárást megindító felhívás feladásának napjától visszafelé számított három évben</w:t>
      </w:r>
      <w:proofErr w:type="gramStart"/>
      <w:r w:rsidRPr="00A922F6">
        <w:rPr>
          <w:rFonts w:asciiTheme="minorHAnsi" w:hAnsiTheme="minorHAnsi" w:cs="Arial"/>
          <w:color w:val="000000"/>
          <w:kern w:val="0"/>
          <w:lang w:eastAsia="hu-HU"/>
        </w:rPr>
        <w:t>)a</w:t>
      </w:r>
      <w:proofErr w:type="gramEnd"/>
      <w:r w:rsidRPr="00A922F6">
        <w:rPr>
          <w:rFonts w:asciiTheme="minorHAnsi" w:hAnsiTheme="minorHAnsi" w:cs="Arial"/>
          <w:color w:val="000000"/>
          <w:kern w:val="0"/>
          <w:lang w:eastAsia="hu-HU"/>
        </w:rPr>
        <w:t xml:space="preserve"> járművek lízingbe adásáról. Az igazolás, illetve nyilatkozat tartalmazza legalább a következő adatokat: a teljesítés ideje, a szerződéskötő másik fél neve, székhelye, képviselője neve, telefon és fax száma, a szállítás tárgya, az ellenszolgáltatás összege, továbbá nyilatkozni kell arról, hogy a teljesítés az előírásoknak, és szerződéseknek megfelelően történt-e.</w:t>
      </w:r>
      <w:r w:rsidRPr="00A922F6">
        <w:rPr>
          <w:rFonts w:asciiTheme="minorHAnsi" w:hAnsiTheme="minorHAnsi" w:cs="Arial"/>
          <w:color w:val="000000"/>
          <w:kern w:val="0"/>
          <w:lang w:eastAsia="hu-HU"/>
        </w:rPr>
        <w:br/>
        <w:t>M2</w:t>
      </w:r>
      <w:proofErr w:type="gramStart"/>
      <w:r w:rsidRPr="00A922F6">
        <w:rPr>
          <w:rFonts w:asciiTheme="minorHAnsi" w:hAnsiTheme="minorHAnsi" w:cs="Arial"/>
          <w:color w:val="000000"/>
          <w:kern w:val="0"/>
          <w:lang w:eastAsia="hu-HU"/>
        </w:rPr>
        <w:t>.:</w:t>
      </w:r>
      <w:proofErr w:type="gramEnd"/>
      <w:r w:rsidRPr="00A922F6">
        <w:rPr>
          <w:rFonts w:asciiTheme="minorHAnsi" w:hAnsiTheme="minorHAnsi" w:cs="Arial"/>
          <w:color w:val="000000"/>
          <w:kern w:val="0"/>
          <w:lang w:eastAsia="hu-HU"/>
        </w:rPr>
        <w:t xml:space="preserve"> Műszaki-technikai felszereltség leírása: az ajánlat tárgyát képező autóbusztípusok jótállási, illetve egyéb javítására felhatalmazott magyarországi szervizek megnevezése, helye, felhatalmazása, valamint az 1/1990.(IX:29.) KHVM rendeletben meghatározott követelményeknek való megfelelésről szóló nyilatkozat. A csatolt dokumentumokat olyan tartalommal és részletességgel kell benyújtani, hogy egyértelműen megállapítható legyen az előírt alkalmassági feltételnek való megfelelés.</w:t>
      </w:r>
      <w:r w:rsidRPr="00A922F6">
        <w:rPr>
          <w:rFonts w:asciiTheme="minorHAnsi" w:hAnsiTheme="minorHAnsi" w:cs="Arial"/>
          <w:color w:val="000000"/>
          <w:kern w:val="0"/>
          <w:lang w:eastAsia="hu-HU"/>
        </w:rPr>
        <w:br/>
        <w:t>Közös ajánlattétel esetén a Kbt. 55. § (4) bekezdés figyelembe vételével, a műszaki-szakmai alkalmassági követelményeknek a közös ajánlattevők együttesen is megfelelhetnek.</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III.2.4</w:t>
      </w:r>
      <w:proofErr w:type="gramStart"/>
      <w:r w:rsidRPr="00A922F6">
        <w:rPr>
          <w:rFonts w:asciiTheme="minorHAnsi" w:hAnsiTheme="minorHAnsi" w:cs="Arial"/>
          <w:color w:val="000000"/>
          <w:kern w:val="0"/>
          <w:lang w:eastAsia="hu-HU"/>
        </w:rPr>
        <w:t>)</w:t>
      </w:r>
      <w:r w:rsidRPr="00A922F6">
        <w:rPr>
          <w:rFonts w:asciiTheme="minorHAnsi" w:hAnsiTheme="minorHAnsi" w:cs="Arial"/>
          <w:b/>
          <w:bCs/>
          <w:color w:val="000000"/>
          <w:kern w:val="0"/>
          <w:lang w:eastAsia="hu-HU"/>
        </w:rPr>
        <w:t>Fenntartott</w:t>
      </w:r>
      <w:proofErr w:type="gramEnd"/>
      <w:r w:rsidRPr="00A922F6">
        <w:rPr>
          <w:rFonts w:asciiTheme="minorHAnsi" w:hAnsiTheme="minorHAnsi" w:cs="Arial"/>
          <w:b/>
          <w:bCs/>
          <w:color w:val="000000"/>
          <w:kern w:val="0"/>
          <w:lang w:eastAsia="hu-HU"/>
        </w:rPr>
        <w:t xml:space="preserve"> szerződésekre vonatkozó információk</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III.3</w:t>
      </w:r>
      <w:proofErr w:type="gramStart"/>
      <w:r w:rsidRPr="00A922F6">
        <w:rPr>
          <w:rFonts w:asciiTheme="minorHAnsi" w:hAnsiTheme="minorHAnsi" w:cs="Arial"/>
          <w:color w:val="000000"/>
          <w:kern w:val="0"/>
          <w:lang w:eastAsia="hu-HU"/>
        </w:rPr>
        <w:t>)</w:t>
      </w:r>
      <w:proofErr w:type="spellStart"/>
      <w:r w:rsidRPr="00A922F6">
        <w:rPr>
          <w:rFonts w:asciiTheme="minorHAnsi" w:hAnsiTheme="minorHAnsi" w:cs="Arial"/>
          <w:b/>
          <w:bCs/>
          <w:color w:val="000000"/>
          <w:kern w:val="0"/>
          <w:lang w:eastAsia="hu-HU"/>
        </w:rPr>
        <w:t>Szolgáltatásmegrendelésre</w:t>
      </w:r>
      <w:proofErr w:type="spellEnd"/>
      <w:proofErr w:type="gramEnd"/>
      <w:r w:rsidRPr="00A922F6">
        <w:rPr>
          <w:rFonts w:asciiTheme="minorHAnsi" w:hAnsiTheme="minorHAnsi" w:cs="Arial"/>
          <w:b/>
          <w:bCs/>
          <w:color w:val="000000"/>
          <w:kern w:val="0"/>
          <w:lang w:eastAsia="hu-HU"/>
        </w:rPr>
        <w:t xml:space="preserve"> irányuló szerződésekre vonatkozó különleges feltételek</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III.3.1</w:t>
      </w:r>
      <w:proofErr w:type="gramStart"/>
      <w:r w:rsidRPr="00A922F6">
        <w:rPr>
          <w:rFonts w:asciiTheme="minorHAnsi" w:hAnsiTheme="minorHAnsi" w:cs="Arial"/>
          <w:color w:val="000000"/>
          <w:kern w:val="0"/>
          <w:lang w:eastAsia="hu-HU"/>
        </w:rPr>
        <w:t>)</w:t>
      </w:r>
      <w:r w:rsidRPr="00A922F6">
        <w:rPr>
          <w:rFonts w:asciiTheme="minorHAnsi" w:hAnsiTheme="minorHAnsi" w:cs="Arial"/>
          <w:b/>
          <w:bCs/>
          <w:color w:val="000000"/>
          <w:kern w:val="0"/>
          <w:lang w:eastAsia="hu-HU"/>
        </w:rPr>
        <w:t>Adott</w:t>
      </w:r>
      <w:proofErr w:type="gramEnd"/>
      <w:r w:rsidRPr="00A922F6">
        <w:rPr>
          <w:rFonts w:asciiTheme="minorHAnsi" w:hAnsiTheme="minorHAnsi" w:cs="Arial"/>
          <w:b/>
          <w:bCs/>
          <w:color w:val="000000"/>
          <w:kern w:val="0"/>
          <w:lang w:eastAsia="hu-HU"/>
        </w:rPr>
        <w:t xml:space="preserve"> foglalkozásra (képzettségre) vonatkozó információk</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III.3.2)</w:t>
      </w:r>
      <w:proofErr w:type="gramStart"/>
      <w:r w:rsidRPr="00A922F6">
        <w:rPr>
          <w:rFonts w:asciiTheme="minorHAnsi" w:hAnsiTheme="minorHAnsi" w:cs="Arial"/>
          <w:b/>
          <w:bCs/>
          <w:color w:val="000000"/>
          <w:kern w:val="0"/>
          <w:lang w:eastAsia="hu-HU"/>
        </w:rPr>
        <w:t>A</w:t>
      </w:r>
      <w:proofErr w:type="gramEnd"/>
      <w:r w:rsidRPr="00A922F6">
        <w:rPr>
          <w:rFonts w:asciiTheme="minorHAnsi" w:hAnsiTheme="minorHAnsi" w:cs="Arial"/>
          <w:b/>
          <w:bCs/>
          <w:color w:val="000000"/>
          <w:kern w:val="0"/>
          <w:lang w:eastAsia="hu-HU"/>
        </w:rPr>
        <w:t xml:space="preserve"> szolgáltatás teljesítésében személyesen közreműködő személyek</w:t>
      </w:r>
    </w:p>
    <w:p w:rsidR="00A922F6" w:rsidRPr="00A922F6" w:rsidRDefault="00A922F6" w:rsidP="00A922F6">
      <w:pPr>
        <w:shd w:val="clear" w:color="auto" w:fill="FFFFFF"/>
        <w:suppressAutoHyphens w:val="0"/>
        <w:spacing w:before="100" w:beforeAutospacing="1" w:after="150" w:line="270" w:lineRule="atLeast"/>
        <w:rPr>
          <w:rFonts w:asciiTheme="minorHAnsi" w:hAnsiTheme="minorHAnsi" w:cs="Arial"/>
          <w:b/>
          <w:bCs/>
          <w:kern w:val="0"/>
          <w:u w:val="single"/>
          <w:lang w:eastAsia="hu-HU"/>
        </w:rPr>
      </w:pPr>
      <w:r w:rsidRPr="00A922F6">
        <w:rPr>
          <w:rFonts w:asciiTheme="minorHAnsi" w:hAnsiTheme="minorHAnsi" w:cs="Arial"/>
          <w:b/>
          <w:bCs/>
          <w:kern w:val="0"/>
          <w:u w:val="single"/>
          <w:lang w:eastAsia="hu-HU"/>
        </w:rPr>
        <w:t>IV. szakasz: Eljárás</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IV.1</w:t>
      </w:r>
      <w:proofErr w:type="gramStart"/>
      <w:r w:rsidRPr="00A922F6">
        <w:rPr>
          <w:rFonts w:asciiTheme="minorHAnsi" w:hAnsiTheme="minorHAnsi" w:cs="Arial"/>
          <w:color w:val="000000"/>
          <w:kern w:val="0"/>
          <w:lang w:eastAsia="hu-HU"/>
        </w:rPr>
        <w:t>)</w:t>
      </w:r>
      <w:r w:rsidRPr="00A922F6">
        <w:rPr>
          <w:rFonts w:asciiTheme="minorHAnsi" w:hAnsiTheme="minorHAnsi" w:cs="Arial"/>
          <w:b/>
          <w:bCs/>
          <w:color w:val="000000"/>
          <w:kern w:val="0"/>
          <w:lang w:eastAsia="hu-HU"/>
        </w:rPr>
        <w:t>Az</w:t>
      </w:r>
      <w:proofErr w:type="gramEnd"/>
      <w:r w:rsidRPr="00A922F6">
        <w:rPr>
          <w:rFonts w:asciiTheme="minorHAnsi" w:hAnsiTheme="minorHAnsi" w:cs="Arial"/>
          <w:b/>
          <w:bCs/>
          <w:color w:val="000000"/>
          <w:kern w:val="0"/>
          <w:lang w:eastAsia="hu-HU"/>
        </w:rPr>
        <w:t xml:space="preserve"> eljárás fajtája</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IV.1.1</w:t>
      </w:r>
      <w:proofErr w:type="gramStart"/>
      <w:r w:rsidRPr="00A922F6">
        <w:rPr>
          <w:rFonts w:asciiTheme="minorHAnsi" w:hAnsiTheme="minorHAnsi" w:cs="Arial"/>
          <w:color w:val="000000"/>
          <w:kern w:val="0"/>
          <w:lang w:eastAsia="hu-HU"/>
        </w:rPr>
        <w:t>)</w:t>
      </w:r>
      <w:r w:rsidRPr="00A922F6">
        <w:rPr>
          <w:rFonts w:asciiTheme="minorHAnsi" w:hAnsiTheme="minorHAnsi" w:cs="Arial"/>
          <w:b/>
          <w:bCs/>
          <w:color w:val="000000"/>
          <w:kern w:val="0"/>
          <w:lang w:eastAsia="hu-HU"/>
        </w:rPr>
        <w:t>Az</w:t>
      </w:r>
      <w:proofErr w:type="gramEnd"/>
      <w:r w:rsidRPr="00A922F6">
        <w:rPr>
          <w:rFonts w:asciiTheme="minorHAnsi" w:hAnsiTheme="minorHAnsi" w:cs="Arial"/>
          <w:b/>
          <w:bCs/>
          <w:color w:val="000000"/>
          <w:kern w:val="0"/>
          <w:lang w:eastAsia="hu-HU"/>
        </w:rPr>
        <w:t xml:space="preserve"> eljárás fajtája</w:t>
      </w:r>
    </w:p>
    <w:p w:rsidR="00A922F6" w:rsidRPr="00A922F6" w:rsidRDefault="00A922F6" w:rsidP="00A922F6">
      <w:pPr>
        <w:shd w:val="clear" w:color="auto" w:fill="FFFFFF"/>
        <w:suppressAutoHyphens w:val="0"/>
        <w:rPr>
          <w:rFonts w:asciiTheme="minorHAnsi" w:hAnsiTheme="minorHAnsi" w:cs="Arial"/>
          <w:color w:val="000000"/>
          <w:kern w:val="0"/>
          <w:lang w:eastAsia="hu-HU"/>
        </w:rPr>
      </w:pPr>
      <w:r w:rsidRPr="00A922F6">
        <w:rPr>
          <w:rFonts w:asciiTheme="minorHAnsi" w:hAnsiTheme="minorHAnsi" w:cs="Arial"/>
          <w:color w:val="000000"/>
          <w:kern w:val="0"/>
          <w:lang w:eastAsia="hu-HU"/>
        </w:rPr>
        <w:t>Nyílt</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IV.2</w:t>
      </w:r>
      <w:proofErr w:type="gramStart"/>
      <w:r w:rsidRPr="00A922F6">
        <w:rPr>
          <w:rFonts w:asciiTheme="minorHAnsi" w:hAnsiTheme="minorHAnsi" w:cs="Arial"/>
          <w:color w:val="000000"/>
          <w:kern w:val="0"/>
          <w:lang w:eastAsia="hu-HU"/>
        </w:rPr>
        <w:t>)</w:t>
      </w:r>
      <w:r w:rsidRPr="00A922F6">
        <w:rPr>
          <w:rFonts w:asciiTheme="minorHAnsi" w:hAnsiTheme="minorHAnsi" w:cs="Arial"/>
          <w:b/>
          <w:bCs/>
          <w:color w:val="000000"/>
          <w:kern w:val="0"/>
          <w:lang w:eastAsia="hu-HU"/>
        </w:rPr>
        <w:t>Bírálati</w:t>
      </w:r>
      <w:proofErr w:type="gramEnd"/>
      <w:r w:rsidRPr="00A922F6">
        <w:rPr>
          <w:rFonts w:asciiTheme="minorHAnsi" w:hAnsiTheme="minorHAnsi" w:cs="Arial"/>
          <w:b/>
          <w:bCs/>
          <w:color w:val="000000"/>
          <w:kern w:val="0"/>
          <w:lang w:eastAsia="hu-HU"/>
        </w:rPr>
        <w:t xml:space="preserve"> szempontok</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IV.2.1</w:t>
      </w:r>
      <w:proofErr w:type="gramStart"/>
      <w:r w:rsidRPr="00A922F6">
        <w:rPr>
          <w:rFonts w:asciiTheme="minorHAnsi" w:hAnsiTheme="minorHAnsi" w:cs="Arial"/>
          <w:color w:val="000000"/>
          <w:kern w:val="0"/>
          <w:lang w:eastAsia="hu-HU"/>
        </w:rPr>
        <w:t>)</w:t>
      </w:r>
      <w:r w:rsidRPr="00A922F6">
        <w:rPr>
          <w:rFonts w:asciiTheme="minorHAnsi" w:hAnsiTheme="minorHAnsi" w:cs="Arial"/>
          <w:b/>
          <w:bCs/>
          <w:color w:val="000000"/>
          <w:kern w:val="0"/>
          <w:lang w:eastAsia="hu-HU"/>
        </w:rPr>
        <w:t>Bírálati</w:t>
      </w:r>
      <w:proofErr w:type="gramEnd"/>
      <w:r w:rsidRPr="00A922F6">
        <w:rPr>
          <w:rFonts w:asciiTheme="minorHAnsi" w:hAnsiTheme="minorHAnsi" w:cs="Arial"/>
          <w:b/>
          <w:bCs/>
          <w:color w:val="000000"/>
          <w:kern w:val="0"/>
          <w:lang w:eastAsia="hu-HU"/>
        </w:rPr>
        <w:t xml:space="preserve"> szempontok</w:t>
      </w:r>
    </w:p>
    <w:p w:rsidR="00A922F6" w:rsidRPr="00A922F6" w:rsidRDefault="00A922F6" w:rsidP="00A922F6">
      <w:pPr>
        <w:shd w:val="clear" w:color="auto" w:fill="FFFFFF"/>
        <w:suppressAutoHyphens w:val="0"/>
        <w:spacing w:line="270" w:lineRule="atLeast"/>
        <w:rPr>
          <w:rFonts w:asciiTheme="minorHAnsi" w:hAnsiTheme="minorHAnsi" w:cs="Arial"/>
          <w:color w:val="000000"/>
          <w:kern w:val="0"/>
          <w:lang w:eastAsia="hu-HU"/>
        </w:rPr>
      </w:pPr>
      <w:r w:rsidRPr="00A922F6">
        <w:rPr>
          <w:rFonts w:asciiTheme="minorHAnsi" w:hAnsiTheme="minorHAnsi" w:cs="Arial"/>
          <w:color w:val="000000"/>
          <w:kern w:val="0"/>
          <w:lang w:eastAsia="hu-HU"/>
        </w:rPr>
        <w:t>Az összességében legelőnyösebb ajánlat az alábbiak szerint az alábbiakban megadott részszempontok</w:t>
      </w:r>
    </w:p>
    <w:p w:rsidR="00A922F6" w:rsidRPr="00A922F6" w:rsidRDefault="00A922F6" w:rsidP="00A922F6">
      <w:pPr>
        <w:shd w:val="clear" w:color="auto" w:fill="FFFFFF"/>
        <w:suppressAutoHyphens w:val="0"/>
        <w:spacing w:line="270" w:lineRule="atLeast"/>
        <w:rPr>
          <w:rFonts w:asciiTheme="minorHAnsi" w:hAnsiTheme="minorHAnsi" w:cs="Arial"/>
          <w:color w:val="000000"/>
          <w:kern w:val="0"/>
          <w:lang w:eastAsia="hu-HU"/>
        </w:rPr>
      </w:pPr>
      <w:r w:rsidRPr="00A922F6">
        <w:rPr>
          <w:rFonts w:asciiTheme="minorHAnsi" w:hAnsiTheme="minorHAnsi" w:cs="Arial"/>
          <w:color w:val="000000"/>
          <w:kern w:val="0"/>
          <w:lang w:eastAsia="hu-HU"/>
        </w:rPr>
        <w:t>1. Nettó gépérték (HUF). Súlyszám 44</w:t>
      </w:r>
    </w:p>
    <w:p w:rsidR="00A922F6" w:rsidRPr="00A922F6" w:rsidRDefault="00A922F6" w:rsidP="00A922F6">
      <w:pPr>
        <w:shd w:val="clear" w:color="auto" w:fill="FFFFFF"/>
        <w:suppressAutoHyphens w:val="0"/>
        <w:spacing w:line="270" w:lineRule="atLeast"/>
        <w:rPr>
          <w:rFonts w:asciiTheme="minorHAnsi" w:hAnsiTheme="minorHAnsi" w:cs="Arial"/>
          <w:color w:val="000000"/>
          <w:kern w:val="0"/>
          <w:lang w:eastAsia="hu-HU"/>
        </w:rPr>
      </w:pPr>
      <w:r w:rsidRPr="00A922F6">
        <w:rPr>
          <w:rFonts w:asciiTheme="minorHAnsi" w:hAnsiTheme="minorHAnsi" w:cs="Arial"/>
          <w:color w:val="000000"/>
          <w:kern w:val="0"/>
          <w:lang w:eastAsia="hu-HU"/>
        </w:rPr>
        <w:t xml:space="preserve">2. Lízing futamidő vállalt kezdete (a teljes mennyiségből utolsóként átadott autóbusz átadás-átvételének napja a szerződéskötés napjától számítva, ami nem lehet </w:t>
      </w:r>
      <w:proofErr w:type="gramStart"/>
      <w:r w:rsidRPr="00A922F6">
        <w:rPr>
          <w:rFonts w:asciiTheme="minorHAnsi" w:hAnsiTheme="minorHAnsi" w:cs="Arial"/>
          <w:color w:val="000000"/>
          <w:kern w:val="0"/>
          <w:lang w:eastAsia="hu-HU"/>
        </w:rPr>
        <w:t>több, mint</w:t>
      </w:r>
      <w:proofErr w:type="gramEnd"/>
      <w:r w:rsidRPr="00A922F6">
        <w:rPr>
          <w:rFonts w:asciiTheme="minorHAnsi" w:hAnsiTheme="minorHAnsi" w:cs="Arial"/>
          <w:color w:val="000000"/>
          <w:kern w:val="0"/>
          <w:lang w:eastAsia="hu-HU"/>
        </w:rPr>
        <w:t xml:space="preserve"> 45 nap) (</w:t>
      </w:r>
      <w:proofErr w:type="spellStart"/>
      <w:r w:rsidRPr="00A922F6">
        <w:rPr>
          <w:rFonts w:asciiTheme="minorHAnsi" w:hAnsiTheme="minorHAnsi" w:cs="Arial"/>
          <w:color w:val="000000"/>
          <w:kern w:val="0"/>
          <w:lang w:eastAsia="hu-HU"/>
        </w:rPr>
        <w:t>Nap</w:t>
      </w:r>
      <w:proofErr w:type="spellEnd"/>
      <w:r w:rsidRPr="00A922F6">
        <w:rPr>
          <w:rFonts w:asciiTheme="minorHAnsi" w:hAnsiTheme="minorHAnsi" w:cs="Arial"/>
          <w:color w:val="000000"/>
          <w:kern w:val="0"/>
          <w:lang w:eastAsia="hu-HU"/>
        </w:rPr>
        <w:t>). Súlyszám 25</w:t>
      </w:r>
    </w:p>
    <w:p w:rsidR="00A922F6" w:rsidRPr="00A922F6" w:rsidRDefault="00A922F6" w:rsidP="00A922F6">
      <w:pPr>
        <w:shd w:val="clear" w:color="auto" w:fill="FFFFFF"/>
        <w:suppressAutoHyphens w:val="0"/>
        <w:spacing w:line="270" w:lineRule="atLeast"/>
        <w:rPr>
          <w:rFonts w:asciiTheme="minorHAnsi" w:hAnsiTheme="minorHAnsi" w:cs="Arial"/>
          <w:color w:val="000000"/>
          <w:kern w:val="0"/>
          <w:lang w:eastAsia="hu-HU"/>
        </w:rPr>
      </w:pPr>
      <w:r w:rsidRPr="00A922F6">
        <w:rPr>
          <w:rFonts w:asciiTheme="minorHAnsi" w:hAnsiTheme="minorHAnsi" w:cs="Arial"/>
          <w:color w:val="000000"/>
          <w:kern w:val="0"/>
          <w:lang w:eastAsia="hu-HU"/>
        </w:rPr>
        <w:t xml:space="preserve">3. Lízing ügyleti kamat (ami nem lehet </w:t>
      </w:r>
      <w:proofErr w:type="gramStart"/>
      <w:r w:rsidRPr="00A922F6">
        <w:rPr>
          <w:rFonts w:asciiTheme="minorHAnsi" w:hAnsiTheme="minorHAnsi" w:cs="Arial"/>
          <w:color w:val="000000"/>
          <w:kern w:val="0"/>
          <w:lang w:eastAsia="hu-HU"/>
        </w:rPr>
        <w:t>több, mint</w:t>
      </w:r>
      <w:proofErr w:type="gramEnd"/>
      <w:r w:rsidRPr="00A922F6">
        <w:rPr>
          <w:rFonts w:asciiTheme="minorHAnsi" w:hAnsiTheme="minorHAnsi" w:cs="Arial"/>
          <w:color w:val="000000"/>
          <w:kern w:val="0"/>
          <w:lang w:eastAsia="hu-HU"/>
        </w:rPr>
        <w:t xml:space="preserve"> a 3 havi BUBOR plusz 7 % kamatfelár) (%). Súlyszám 12</w:t>
      </w:r>
    </w:p>
    <w:p w:rsidR="00A922F6" w:rsidRPr="00A922F6" w:rsidRDefault="00A922F6" w:rsidP="00A922F6">
      <w:pPr>
        <w:shd w:val="clear" w:color="auto" w:fill="FFFFFF"/>
        <w:suppressAutoHyphens w:val="0"/>
        <w:spacing w:line="270" w:lineRule="atLeast"/>
        <w:rPr>
          <w:rFonts w:asciiTheme="minorHAnsi" w:hAnsiTheme="minorHAnsi" w:cs="Arial"/>
          <w:color w:val="000000"/>
          <w:kern w:val="0"/>
          <w:lang w:eastAsia="hu-HU"/>
        </w:rPr>
      </w:pPr>
      <w:r w:rsidRPr="00A922F6">
        <w:rPr>
          <w:rFonts w:asciiTheme="minorHAnsi" w:hAnsiTheme="minorHAnsi" w:cs="Arial"/>
          <w:color w:val="000000"/>
          <w:kern w:val="0"/>
          <w:lang w:eastAsia="hu-HU"/>
        </w:rPr>
        <w:t>4. Tényleges, mért üzemanyag felhasználás mértéke (l/100km). Súlyszám 10</w:t>
      </w:r>
    </w:p>
    <w:p w:rsidR="00A922F6" w:rsidRPr="00A922F6" w:rsidRDefault="00A922F6" w:rsidP="00A922F6">
      <w:pPr>
        <w:shd w:val="clear" w:color="auto" w:fill="FFFFFF"/>
        <w:suppressAutoHyphens w:val="0"/>
        <w:spacing w:line="270" w:lineRule="atLeast"/>
        <w:rPr>
          <w:rFonts w:asciiTheme="minorHAnsi" w:hAnsiTheme="minorHAnsi" w:cs="Arial"/>
          <w:color w:val="000000"/>
          <w:kern w:val="0"/>
          <w:lang w:eastAsia="hu-HU"/>
        </w:rPr>
      </w:pPr>
      <w:r w:rsidRPr="00A922F6">
        <w:rPr>
          <w:rFonts w:asciiTheme="minorHAnsi" w:hAnsiTheme="minorHAnsi" w:cs="Arial"/>
          <w:color w:val="000000"/>
          <w:kern w:val="0"/>
          <w:lang w:eastAsia="hu-HU"/>
        </w:rPr>
        <w:t xml:space="preserve">5. </w:t>
      </w:r>
      <w:proofErr w:type="gramStart"/>
      <w:r w:rsidRPr="00A922F6">
        <w:rPr>
          <w:rFonts w:asciiTheme="minorHAnsi" w:hAnsiTheme="minorHAnsi" w:cs="Arial"/>
          <w:color w:val="000000"/>
          <w:kern w:val="0"/>
          <w:lang w:eastAsia="hu-HU"/>
        </w:rPr>
        <w:t>Dízel motor</w:t>
      </w:r>
      <w:proofErr w:type="gramEnd"/>
      <w:r w:rsidRPr="00A922F6">
        <w:rPr>
          <w:rFonts w:asciiTheme="minorHAnsi" w:hAnsiTheme="minorHAnsi" w:cs="Arial"/>
          <w:color w:val="000000"/>
          <w:kern w:val="0"/>
          <w:lang w:eastAsia="hu-HU"/>
        </w:rPr>
        <w:t xml:space="preserve"> emissziós minősítése (Euro osztályba sorolás). Súlyszám 5</w:t>
      </w:r>
    </w:p>
    <w:p w:rsidR="00A922F6" w:rsidRPr="00A922F6" w:rsidRDefault="00A922F6" w:rsidP="00A922F6">
      <w:pPr>
        <w:shd w:val="clear" w:color="auto" w:fill="FFFFFF"/>
        <w:suppressAutoHyphens w:val="0"/>
        <w:spacing w:line="270" w:lineRule="atLeast"/>
        <w:rPr>
          <w:rFonts w:asciiTheme="minorHAnsi" w:hAnsiTheme="minorHAnsi" w:cs="Arial"/>
          <w:color w:val="000000"/>
          <w:kern w:val="0"/>
          <w:lang w:eastAsia="hu-HU"/>
        </w:rPr>
      </w:pPr>
      <w:r w:rsidRPr="00A922F6">
        <w:rPr>
          <w:rFonts w:asciiTheme="minorHAnsi" w:hAnsiTheme="minorHAnsi" w:cs="Arial"/>
          <w:color w:val="000000"/>
          <w:kern w:val="0"/>
          <w:lang w:eastAsia="hu-HU"/>
        </w:rPr>
        <w:t>6. Önerő (mértéke: min</w:t>
      </w:r>
      <w:proofErr w:type="gramStart"/>
      <w:r w:rsidRPr="00A922F6">
        <w:rPr>
          <w:rFonts w:asciiTheme="minorHAnsi" w:hAnsiTheme="minorHAnsi" w:cs="Arial"/>
          <w:color w:val="000000"/>
          <w:kern w:val="0"/>
          <w:lang w:eastAsia="hu-HU"/>
        </w:rPr>
        <w:t>.:</w:t>
      </w:r>
      <w:proofErr w:type="gramEnd"/>
      <w:r w:rsidRPr="00A922F6">
        <w:rPr>
          <w:rFonts w:asciiTheme="minorHAnsi" w:hAnsiTheme="minorHAnsi" w:cs="Arial"/>
          <w:color w:val="000000"/>
          <w:kern w:val="0"/>
          <w:lang w:eastAsia="hu-HU"/>
        </w:rPr>
        <w:t xml:space="preserve"> 0 </w:t>
      </w:r>
      <w:proofErr w:type="spellStart"/>
      <w:r w:rsidRPr="00A922F6">
        <w:rPr>
          <w:rFonts w:asciiTheme="minorHAnsi" w:hAnsiTheme="minorHAnsi" w:cs="Arial"/>
          <w:color w:val="000000"/>
          <w:kern w:val="0"/>
          <w:lang w:eastAsia="hu-HU"/>
        </w:rPr>
        <w:t>%-max</w:t>
      </w:r>
      <w:proofErr w:type="spellEnd"/>
      <w:r w:rsidRPr="00A922F6">
        <w:rPr>
          <w:rFonts w:asciiTheme="minorHAnsi" w:hAnsiTheme="minorHAnsi" w:cs="Arial"/>
          <w:color w:val="000000"/>
          <w:kern w:val="0"/>
          <w:lang w:eastAsia="hu-HU"/>
        </w:rPr>
        <w:t>.:10 %) (%). Súlyszám 4</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IV.2.2</w:t>
      </w:r>
      <w:proofErr w:type="gramStart"/>
      <w:r w:rsidRPr="00A922F6">
        <w:rPr>
          <w:rFonts w:asciiTheme="minorHAnsi" w:hAnsiTheme="minorHAnsi" w:cs="Arial"/>
          <w:color w:val="000000"/>
          <w:kern w:val="0"/>
          <w:lang w:eastAsia="hu-HU"/>
        </w:rPr>
        <w:t>)</w:t>
      </w:r>
      <w:r w:rsidRPr="00A922F6">
        <w:rPr>
          <w:rFonts w:asciiTheme="minorHAnsi" w:hAnsiTheme="minorHAnsi" w:cs="Arial"/>
          <w:b/>
          <w:bCs/>
          <w:color w:val="000000"/>
          <w:kern w:val="0"/>
          <w:lang w:eastAsia="hu-HU"/>
        </w:rPr>
        <w:t>Elektronikus</w:t>
      </w:r>
      <w:proofErr w:type="gramEnd"/>
      <w:r w:rsidRPr="00A922F6">
        <w:rPr>
          <w:rFonts w:asciiTheme="minorHAnsi" w:hAnsiTheme="minorHAnsi" w:cs="Arial"/>
          <w:b/>
          <w:bCs/>
          <w:color w:val="000000"/>
          <w:kern w:val="0"/>
          <w:lang w:eastAsia="hu-HU"/>
        </w:rPr>
        <w:t xml:space="preserve"> árlejtésre vonatkozó információk</w:t>
      </w:r>
    </w:p>
    <w:p w:rsidR="00A922F6" w:rsidRPr="00A922F6" w:rsidRDefault="00A922F6" w:rsidP="00A922F6">
      <w:pPr>
        <w:shd w:val="clear" w:color="auto" w:fill="FFFFFF"/>
        <w:suppressAutoHyphens w:val="0"/>
        <w:rPr>
          <w:rFonts w:asciiTheme="minorHAnsi" w:hAnsiTheme="minorHAnsi" w:cs="Arial"/>
          <w:color w:val="000000"/>
          <w:kern w:val="0"/>
          <w:lang w:eastAsia="hu-HU"/>
        </w:rPr>
      </w:pPr>
      <w:r w:rsidRPr="00A922F6">
        <w:rPr>
          <w:rFonts w:asciiTheme="minorHAnsi" w:hAnsiTheme="minorHAnsi" w:cs="Arial"/>
          <w:color w:val="000000"/>
          <w:kern w:val="0"/>
          <w:lang w:eastAsia="hu-HU"/>
        </w:rPr>
        <w:t>Elektronikus árlejtést fognak alkalmazni: nem</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IV.3</w:t>
      </w:r>
      <w:proofErr w:type="gramStart"/>
      <w:r w:rsidRPr="00A922F6">
        <w:rPr>
          <w:rFonts w:asciiTheme="minorHAnsi" w:hAnsiTheme="minorHAnsi" w:cs="Arial"/>
          <w:color w:val="000000"/>
          <w:kern w:val="0"/>
          <w:lang w:eastAsia="hu-HU"/>
        </w:rPr>
        <w:t>)</w:t>
      </w:r>
      <w:r w:rsidRPr="00A922F6">
        <w:rPr>
          <w:rFonts w:asciiTheme="minorHAnsi" w:hAnsiTheme="minorHAnsi" w:cs="Arial"/>
          <w:b/>
          <w:bCs/>
          <w:color w:val="000000"/>
          <w:kern w:val="0"/>
          <w:lang w:eastAsia="hu-HU"/>
        </w:rPr>
        <w:t>Adminisztratív</w:t>
      </w:r>
      <w:proofErr w:type="gramEnd"/>
      <w:r w:rsidRPr="00A922F6">
        <w:rPr>
          <w:rFonts w:asciiTheme="minorHAnsi" w:hAnsiTheme="minorHAnsi" w:cs="Arial"/>
          <w:b/>
          <w:bCs/>
          <w:color w:val="000000"/>
          <w:kern w:val="0"/>
          <w:lang w:eastAsia="hu-HU"/>
        </w:rPr>
        <w:t xml:space="preserve"> információk</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IV.3.1</w:t>
      </w:r>
      <w:proofErr w:type="gramStart"/>
      <w:r w:rsidRPr="00A922F6">
        <w:rPr>
          <w:rFonts w:asciiTheme="minorHAnsi" w:hAnsiTheme="minorHAnsi" w:cs="Arial"/>
          <w:color w:val="000000"/>
          <w:kern w:val="0"/>
          <w:lang w:eastAsia="hu-HU"/>
        </w:rPr>
        <w:t>)</w:t>
      </w:r>
      <w:r w:rsidRPr="00A922F6">
        <w:rPr>
          <w:rFonts w:asciiTheme="minorHAnsi" w:hAnsiTheme="minorHAnsi" w:cs="Arial"/>
          <w:b/>
          <w:bCs/>
          <w:color w:val="000000"/>
          <w:kern w:val="0"/>
          <w:lang w:eastAsia="hu-HU"/>
        </w:rPr>
        <w:t>Az</w:t>
      </w:r>
      <w:proofErr w:type="gramEnd"/>
      <w:r w:rsidRPr="00A922F6">
        <w:rPr>
          <w:rFonts w:asciiTheme="minorHAnsi" w:hAnsiTheme="minorHAnsi" w:cs="Arial"/>
          <w:b/>
          <w:bCs/>
          <w:color w:val="000000"/>
          <w:kern w:val="0"/>
          <w:lang w:eastAsia="hu-HU"/>
        </w:rPr>
        <w:t xml:space="preserve"> ajánlatkérő által az aktához rendelt hivatkozási szám:</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IV.3.2</w:t>
      </w:r>
      <w:proofErr w:type="gramStart"/>
      <w:r w:rsidRPr="00A922F6">
        <w:rPr>
          <w:rFonts w:asciiTheme="minorHAnsi" w:hAnsiTheme="minorHAnsi" w:cs="Arial"/>
          <w:color w:val="000000"/>
          <w:kern w:val="0"/>
          <w:lang w:eastAsia="hu-HU"/>
        </w:rPr>
        <w:t>)</w:t>
      </w:r>
      <w:r w:rsidRPr="00A922F6">
        <w:rPr>
          <w:rFonts w:asciiTheme="minorHAnsi" w:hAnsiTheme="minorHAnsi" w:cs="Arial"/>
          <w:b/>
          <w:bCs/>
          <w:color w:val="000000"/>
          <w:kern w:val="0"/>
          <w:lang w:eastAsia="hu-HU"/>
        </w:rPr>
        <w:t>Az</w:t>
      </w:r>
      <w:proofErr w:type="gramEnd"/>
      <w:r w:rsidRPr="00A922F6">
        <w:rPr>
          <w:rFonts w:asciiTheme="minorHAnsi" w:hAnsiTheme="minorHAnsi" w:cs="Arial"/>
          <w:b/>
          <w:bCs/>
          <w:color w:val="000000"/>
          <w:kern w:val="0"/>
          <w:lang w:eastAsia="hu-HU"/>
        </w:rPr>
        <w:t xml:space="preserve"> adott szerződésre vonatkozóan sor került korábbi közzétételre</w:t>
      </w:r>
    </w:p>
    <w:p w:rsidR="00A922F6" w:rsidRPr="00A922F6" w:rsidRDefault="00A922F6" w:rsidP="00A922F6">
      <w:pPr>
        <w:shd w:val="clear" w:color="auto" w:fill="FFFFFF"/>
        <w:suppressAutoHyphens w:val="0"/>
        <w:rPr>
          <w:rFonts w:asciiTheme="minorHAnsi" w:hAnsiTheme="minorHAnsi" w:cs="Arial"/>
          <w:color w:val="000000"/>
          <w:kern w:val="0"/>
          <w:lang w:eastAsia="hu-HU"/>
        </w:rPr>
      </w:pPr>
      <w:proofErr w:type="gramStart"/>
      <w:r w:rsidRPr="00A922F6">
        <w:rPr>
          <w:rFonts w:asciiTheme="minorHAnsi" w:hAnsiTheme="minorHAnsi" w:cs="Arial"/>
          <w:color w:val="000000"/>
          <w:kern w:val="0"/>
          <w:lang w:eastAsia="hu-HU"/>
        </w:rPr>
        <w:t>nem</w:t>
      </w:r>
      <w:proofErr w:type="gramEnd"/>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IV.3.3)</w:t>
      </w:r>
      <w:proofErr w:type="gramStart"/>
      <w:r w:rsidRPr="00A922F6">
        <w:rPr>
          <w:rFonts w:asciiTheme="minorHAnsi" w:hAnsiTheme="minorHAnsi" w:cs="Arial"/>
          <w:b/>
          <w:bCs/>
          <w:color w:val="000000"/>
          <w:kern w:val="0"/>
          <w:lang w:eastAsia="hu-HU"/>
        </w:rPr>
        <w:t>A</w:t>
      </w:r>
      <w:proofErr w:type="gramEnd"/>
      <w:r w:rsidRPr="00A922F6">
        <w:rPr>
          <w:rFonts w:asciiTheme="minorHAnsi" w:hAnsiTheme="minorHAnsi" w:cs="Arial"/>
          <w:b/>
          <w:bCs/>
          <w:color w:val="000000"/>
          <w:kern w:val="0"/>
          <w:lang w:eastAsia="hu-HU"/>
        </w:rPr>
        <w:t xml:space="preserve"> dokumentáció és a kiegészítő iratok beszerzésének feltételei</w:t>
      </w:r>
    </w:p>
    <w:p w:rsidR="00A922F6" w:rsidRPr="00A922F6" w:rsidRDefault="00A922F6" w:rsidP="00A922F6">
      <w:pPr>
        <w:shd w:val="clear" w:color="auto" w:fill="FFFFFF"/>
        <w:suppressAutoHyphens w:val="0"/>
        <w:rPr>
          <w:rFonts w:asciiTheme="minorHAnsi" w:hAnsiTheme="minorHAnsi" w:cs="Arial"/>
          <w:color w:val="000000"/>
          <w:kern w:val="0"/>
          <w:lang w:eastAsia="hu-HU"/>
        </w:rPr>
      </w:pPr>
      <w:r w:rsidRPr="00A922F6">
        <w:rPr>
          <w:rFonts w:asciiTheme="minorHAnsi" w:hAnsiTheme="minorHAnsi" w:cs="Arial"/>
          <w:color w:val="000000"/>
          <w:kern w:val="0"/>
          <w:lang w:eastAsia="hu-HU"/>
        </w:rPr>
        <w:t>A dokumentáció beszerzésének határideje: 2.11.2015 - 11:00</w:t>
      </w:r>
      <w:r w:rsidRPr="00A922F6">
        <w:rPr>
          <w:rFonts w:asciiTheme="minorHAnsi" w:hAnsiTheme="minorHAnsi" w:cs="Arial"/>
          <w:color w:val="000000"/>
          <w:kern w:val="0"/>
          <w:lang w:eastAsia="hu-HU"/>
        </w:rPr>
        <w:br/>
      </w:r>
      <w:proofErr w:type="gramStart"/>
      <w:r w:rsidRPr="00A922F6">
        <w:rPr>
          <w:rFonts w:asciiTheme="minorHAnsi" w:hAnsiTheme="minorHAnsi" w:cs="Arial"/>
          <w:color w:val="000000"/>
          <w:kern w:val="0"/>
          <w:lang w:eastAsia="hu-HU"/>
        </w:rPr>
        <w:t>A</w:t>
      </w:r>
      <w:proofErr w:type="gramEnd"/>
      <w:r w:rsidRPr="00A922F6">
        <w:rPr>
          <w:rFonts w:asciiTheme="minorHAnsi" w:hAnsiTheme="minorHAnsi" w:cs="Arial"/>
          <w:color w:val="000000"/>
          <w:kern w:val="0"/>
          <w:lang w:eastAsia="hu-HU"/>
        </w:rPr>
        <w:t xml:space="preserve"> dokumentációért fizetni kell: nem</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IV.3.4</w:t>
      </w:r>
      <w:proofErr w:type="gramStart"/>
      <w:r w:rsidRPr="00A922F6">
        <w:rPr>
          <w:rFonts w:asciiTheme="minorHAnsi" w:hAnsiTheme="minorHAnsi" w:cs="Arial"/>
          <w:color w:val="000000"/>
          <w:kern w:val="0"/>
          <w:lang w:eastAsia="hu-HU"/>
        </w:rPr>
        <w:t>)</w:t>
      </w:r>
      <w:r w:rsidRPr="00A922F6">
        <w:rPr>
          <w:rFonts w:asciiTheme="minorHAnsi" w:hAnsiTheme="minorHAnsi" w:cs="Arial"/>
          <w:b/>
          <w:bCs/>
          <w:color w:val="000000"/>
          <w:kern w:val="0"/>
          <w:lang w:eastAsia="hu-HU"/>
        </w:rPr>
        <w:t>Ajánlattételi</w:t>
      </w:r>
      <w:proofErr w:type="gramEnd"/>
      <w:r w:rsidRPr="00A922F6">
        <w:rPr>
          <w:rFonts w:asciiTheme="minorHAnsi" w:hAnsiTheme="minorHAnsi" w:cs="Arial"/>
          <w:b/>
          <w:bCs/>
          <w:color w:val="000000"/>
          <w:kern w:val="0"/>
          <w:lang w:eastAsia="hu-HU"/>
        </w:rPr>
        <w:t xml:space="preserve"> vagy részvételi határidő</w:t>
      </w:r>
    </w:p>
    <w:p w:rsidR="00A922F6" w:rsidRPr="00A922F6" w:rsidRDefault="00A922F6" w:rsidP="00A922F6">
      <w:pPr>
        <w:shd w:val="clear" w:color="auto" w:fill="FFFFFF"/>
        <w:suppressAutoHyphens w:val="0"/>
        <w:rPr>
          <w:rFonts w:asciiTheme="minorHAnsi" w:hAnsiTheme="minorHAnsi" w:cs="Arial"/>
          <w:color w:val="000000"/>
          <w:kern w:val="0"/>
          <w:lang w:eastAsia="hu-HU"/>
        </w:rPr>
      </w:pPr>
      <w:r w:rsidRPr="00A922F6">
        <w:rPr>
          <w:rFonts w:asciiTheme="minorHAnsi" w:hAnsiTheme="minorHAnsi" w:cs="Arial"/>
          <w:color w:val="000000"/>
          <w:kern w:val="0"/>
          <w:lang w:eastAsia="hu-HU"/>
        </w:rPr>
        <w:t>2.11.2015 - 11:00</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IV.3.5</w:t>
      </w:r>
      <w:proofErr w:type="gramStart"/>
      <w:r w:rsidRPr="00A922F6">
        <w:rPr>
          <w:rFonts w:asciiTheme="minorHAnsi" w:hAnsiTheme="minorHAnsi" w:cs="Arial"/>
          <w:color w:val="000000"/>
          <w:kern w:val="0"/>
          <w:lang w:eastAsia="hu-HU"/>
        </w:rPr>
        <w:t>)</w:t>
      </w:r>
      <w:r w:rsidRPr="00A922F6">
        <w:rPr>
          <w:rFonts w:asciiTheme="minorHAnsi" w:hAnsiTheme="minorHAnsi" w:cs="Arial"/>
          <w:b/>
          <w:bCs/>
          <w:color w:val="000000"/>
          <w:kern w:val="0"/>
          <w:lang w:eastAsia="hu-HU"/>
        </w:rPr>
        <w:t>Az</w:t>
      </w:r>
      <w:proofErr w:type="gramEnd"/>
      <w:r w:rsidRPr="00A922F6">
        <w:rPr>
          <w:rFonts w:asciiTheme="minorHAnsi" w:hAnsiTheme="minorHAnsi" w:cs="Arial"/>
          <w:b/>
          <w:bCs/>
          <w:color w:val="000000"/>
          <w:kern w:val="0"/>
          <w:lang w:eastAsia="hu-HU"/>
        </w:rPr>
        <w:t>(ok) a nyelv(</w:t>
      </w:r>
      <w:proofErr w:type="spellStart"/>
      <w:r w:rsidRPr="00A922F6">
        <w:rPr>
          <w:rFonts w:asciiTheme="minorHAnsi" w:hAnsiTheme="minorHAnsi" w:cs="Arial"/>
          <w:b/>
          <w:bCs/>
          <w:color w:val="000000"/>
          <w:kern w:val="0"/>
          <w:lang w:eastAsia="hu-HU"/>
        </w:rPr>
        <w:t>ek</w:t>
      </w:r>
      <w:proofErr w:type="spellEnd"/>
      <w:r w:rsidRPr="00A922F6">
        <w:rPr>
          <w:rFonts w:asciiTheme="minorHAnsi" w:hAnsiTheme="minorHAnsi" w:cs="Arial"/>
          <w:b/>
          <w:bCs/>
          <w:color w:val="000000"/>
          <w:kern w:val="0"/>
          <w:lang w:eastAsia="hu-HU"/>
        </w:rPr>
        <w:t>), amely(</w:t>
      </w:r>
      <w:proofErr w:type="spellStart"/>
      <w:r w:rsidRPr="00A922F6">
        <w:rPr>
          <w:rFonts w:asciiTheme="minorHAnsi" w:hAnsiTheme="minorHAnsi" w:cs="Arial"/>
          <w:b/>
          <w:bCs/>
          <w:color w:val="000000"/>
          <w:kern w:val="0"/>
          <w:lang w:eastAsia="hu-HU"/>
        </w:rPr>
        <w:t>ek</w:t>
      </w:r>
      <w:proofErr w:type="spellEnd"/>
      <w:r w:rsidRPr="00A922F6">
        <w:rPr>
          <w:rFonts w:asciiTheme="minorHAnsi" w:hAnsiTheme="minorHAnsi" w:cs="Arial"/>
          <w:b/>
          <w:bCs/>
          <w:color w:val="000000"/>
          <w:kern w:val="0"/>
          <w:lang w:eastAsia="hu-HU"/>
        </w:rPr>
        <w:t>)en a pályázatok (pályaművek), illetve részvételi jelentkezések benyújthatók</w:t>
      </w:r>
    </w:p>
    <w:p w:rsidR="00A922F6" w:rsidRPr="00A922F6" w:rsidRDefault="00A922F6" w:rsidP="00A922F6">
      <w:pPr>
        <w:shd w:val="clear" w:color="auto" w:fill="FFFFFF"/>
        <w:suppressAutoHyphens w:val="0"/>
        <w:rPr>
          <w:rFonts w:asciiTheme="minorHAnsi" w:hAnsiTheme="minorHAnsi" w:cs="Arial"/>
          <w:color w:val="000000"/>
          <w:kern w:val="0"/>
          <w:lang w:eastAsia="hu-HU"/>
        </w:rPr>
      </w:pPr>
      <w:proofErr w:type="gramStart"/>
      <w:r w:rsidRPr="00A922F6">
        <w:rPr>
          <w:rFonts w:asciiTheme="minorHAnsi" w:hAnsiTheme="minorHAnsi" w:cs="Arial"/>
          <w:color w:val="000000"/>
          <w:kern w:val="0"/>
          <w:lang w:eastAsia="hu-HU"/>
        </w:rPr>
        <w:t>magyar</w:t>
      </w:r>
      <w:proofErr w:type="gramEnd"/>
      <w:r w:rsidRPr="00A922F6">
        <w:rPr>
          <w:rFonts w:asciiTheme="minorHAnsi" w:hAnsiTheme="minorHAnsi" w:cs="Arial"/>
          <w:color w:val="000000"/>
          <w:kern w:val="0"/>
          <w:lang w:eastAsia="hu-HU"/>
        </w:rPr>
        <w:t>.</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IV.3.6</w:t>
      </w:r>
      <w:proofErr w:type="gramStart"/>
      <w:r w:rsidRPr="00A922F6">
        <w:rPr>
          <w:rFonts w:asciiTheme="minorHAnsi" w:hAnsiTheme="minorHAnsi" w:cs="Arial"/>
          <w:color w:val="000000"/>
          <w:kern w:val="0"/>
          <w:lang w:eastAsia="hu-HU"/>
        </w:rPr>
        <w:t>)</w:t>
      </w:r>
      <w:r w:rsidRPr="00A922F6">
        <w:rPr>
          <w:rFonts w:asciiTheme="minorHAnsi" w:hAnsiTheme="minorHAnsi" w:cs="Arial"/>
          <w:b/>
          <w:bCs/>
          <w:color w:val="000000"/>
          <w:kern w:val="0"/>
          <w:lang w:eastAsia="hu-HU"/>
        </w:rPr>
        <w:t>Az</w:t>
      </w:r>
      <w:proofErr w:type="gramEnd"/>
      <w:r w:rsidRPr="00A922F6">
        <w:rPr>
          <w:rFonts w:asciiTheme="minorHAnsi" w:hAnsiTheme="minorHAnsi" w:cs="Arial"/>
          <w:b/>
          <w:bCs/>
          <w:color w:val="000000"/>
          <w:kern w:val="0"/>
          <w:lang w:eastAsia="hu-HU"/>
        </w:rPr>
        <w:t xml:space="preserve"> ajánlati kötöttség minimális időtartama</w:t>
      </w:r>
    </w:p>
    <w:p w:rsidR="00A922F6" w:rsidRPr="00A922F6" w:rsidRDefault="00A922F6" w:rsidP="00A922F6">
      <w:pPr>
        <w:shd w:val="clear" w:color="auto" w:fill="FFFFFF"/>
        <w:suppressAutoHyphens w:val="0"/>
        <w:rPr>
          <w:rFonts w:asciiTheme="minorHAnsi" w:hAnsiTheme="minorHAnsi" w:cs="Arial"/>
          <w:color w:val="000000"/>
          <w:kern w:val="0"/>
          <w:lang w:eastAsia="hu-HU"/>
        </w:rPr>
      </w:pPr>
      <w:proofErr w:type="gramStart"/>
      <w:r w:rsidRPr="00A922F6">
        <w:rPr>
          <w:rFonts w:asciiTheme="minorHAnsi" w:hAnsiTheme="minorHAnsi" w:cs="Arial"/>
          <w:color w:val="000000"/>
          <w:kern w:val="0"/>
          <w:lang w:eastAsia="hu-HU"/>
        </w:rPr>
        <w:t>napban</w:t>
      </w:r>
      <w:proofErr w:type="gramEnd"/>
      <w:r w:rsidRPr="00A922F6">
        <w:rPr>
          <w:rFonts w:asciiTheme="minorHAnsi" w:hAnsiTheme="minorHAnsi" w:cs="Arial"/>
          <w:color w:val="000000"/>
          <w:kern w:val="0"/>
          <w:lang w:eastAsia="hu-HU"/>
        </w:rPr>
        <w:t>: 30 (az ajánlattételi határidő lejártától számítva)</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IV.3.7</w:t>
      </w:r>
      <w:proofErr w:type="gramStart"/>
      <w:r w:rsidRPr="00A922F6">
        <w:rPr>
          <w:rFonts w:asciiTheme="minorHAnsi" w:hAnsiTheme="minorHAnsi" w:cs="Arial"/>
          <w:color w:val="000000"/>
          <w:kern w:val="0"/>
          <w:lang w:eastAsia="hu-HU"/>
        </w:rPr>
        <w:t>)</w:t>
      </w:r>
      <w:r w:rsidRPr="00A922F6">
        <w:rPr>
          <w:rFonts w:asciiTheme="minorHAnsi" w:hAnsiTheme="minorHAnsi" w:cs="Arial"/>
          <w:b/>
          <w:bCs/>
          <w:color w:val="000000"/>
          <w:kern w:val="0"/>
          <w:lang w:eastAsia="hu-HU"/>
        </w:rPr>
        <w:t>Az</w:t>
      </w:r>
      <w:proofErr w:type="gramEnd"/>
      <w:r w:rsidRPr="00A922F6">
        <w:rPr>
          <w:rFonts w:asciiTheme="minorHAnsi" w:hAnsiTheme="minorHAnsi" w:cs="Arial"/>
          <w:b/>
          <w:bCs/>
          <w:color w:val="000000"/>
          <w:kern w:val="0"/>
          <w:lang w:eastAsia="hu-HU"/>
        </w:rPr>
        <w:t xml:space="preserve"> ajánlatok felbontásának feltételei</w:t>
      </w:r>
    </w:p>
    <w:p w:rsidR="00A922F6" w:rsidRPr="00A922F6" w:rsidRDefault="00A922F6" w:rsidP="00A922F6">
      <w:pPr>
        <w:shd w:val="clear" w:color="auto" w:fill="FFFFFF"/>
        <w:suppressAutoHyphens w:val="0"/>
        <w:rPr>
          <w:rFonts w:asciiTheme="minorHAnsi" w:hAnsiTheme="minorHAnsi" w:cs="Arial"/>
          <w:color w:val="000000"/>
          <w:kern w:val="0"/>
          <w:lang w:eastAsia="hu-HU"/>
        </w:rPr>
      </w:pPr>
      <w:r w:rsidRPr="00A922F6">
        <w:rPr>
          <w:rFonts w:asciiTheme="minorHAnsi" w:hAnsiTheme="minorHAnsi" w:cs="Arial"/>
          <w:color w:val="000000"/>
          <w:kern w:val="0"/>
          <w:lang w:eastAsia="hu-HU"/>
        </w:rPr>
        <w:t>Dátum: 2.11.2015 - 11:00</w:t>
      </w:r>
    </w:p>
    <w:p w:rsidR="00A922F6" w:rsidRPr="00A922F6" w:rsidRDefault="00A922F6" w:rsidP="00A922F6">
      <w:pPr>
        <w:shd w:val="clear" w:color="auto" w:fill="FFFFFF"/>
        <w:suppressAutoHyphens w:val="0"/>
        <w:spacing w:line="270" w:lineRule="atLeast"/>
        <w:rPr>
          <w:rFonts w:asciiTheme="minorHAnsi" w:hAnsiTheme="minorHAnsi" w:cs="Arial"/>
          <w:color w:val="000000"/>
          <w:kern w:val="0"/>
          <w:lang w:eastAsia="hu-HU"/>
        </w:rPr>
      </w:pPr>
      <w:r w:rsidRPr="00A922F6">
        <w:rPr>
          <w:rFonts w:asciiTheme="minorHAnsi" w:hAnsiTheme="minorHAnsi" w:cs="Arial"/>
          <w:color w:val="000000"/>
          <w:kern w:val="0"/>
          <w:lang w:eastAsia="hu-HU"/>
        </w:rPr>
        <w:t xml:space="preserve">Hely </w:t>
      </w:r>
    </w:p>
    <w:p w:rsidR="00A922F6" w:rsidRPr="00A922F6" w:rsidRDefault="00A922F6" w:rsidP="00A922F6">
      <w:pPr>
        <w:shd w:val="clear" w:color="auto" w:fill="FFFFFF"/>
        <w:suppressAutoHyphens w:val="0"/>
        <w:spacing w:line="270" w:lineRule="atLeast"/>
        <w:rPr>
          <w:rFonts w:asciiTheme="minorHAnsi" w:hAnsiTheme="minorHAnsi" w:cs="Arial"/>
          <w:color w:val="000000"/>
          <w:kern w:val="0"/>
          <w:lang w:eastAsia="hu-HU"/>
        </w:rPr>
      </w:pPr>
      <w:r w:rsidRPr="00A922F6">
        <w:rPr>
          <w:rFonts w:asciiTheme="minorHAnsi" w:hAnsiTheme="minorHAnsi" w:cs="Arial"/>
          <w:color w:val="000000"/>
          <w:kern w:val="0"/>
          <w:lang w:eastAsia="hu-HU"/>
        </w:rPr>
        <w:t>1091 Budapest, Üllői út 131. IV. emeleti tanácsterem</w:t>
      </w:r>
    </w:p>
    <w:p w:rsidR="00A922F6" w:rsidRPr="00A922F6" w:rsidRDefault="00A922F6" w:rsidP="00A922F6">
      <w:pPr>
        <w:shd w:val="clear" w:color="auto" w:fill="FFFFFF"/>
        <w:suppressAutoHyphens w:val="0"/>
        <w:rPr>
          <w:rFonts w:asciiTheme="minorHAnsi" w:hAnsiTheme="minorHAnsi" w:cs="Arial"/>
          <w:color w:val="000000"/>
          <w:kern w:val="0"/>
          <w:lang w:eastAsia="hu-HU"/>
        </w:rPr>
      </w:pPr>
      <w:r w:rsidRPr="00A922F6">
        <w:rPr>
          <w:rFonts w:asciiTheme="minorHAnsi" w:hAnsiTheme="minorHAnsi" w:cs="Arial"/>
          <w:color w:val="000000"/>
          <w:kern w:val="0"/>
          <w:lang w:eastAsia="hu-HU"/>
        </w:rPr>
        <w:t>Az ajánlatok felbontásán jelenlétre jogosult személyek: igen</w:t>
      </w:r>
      <w:r w:rsidRPr="00A922F6">
        <w:rPr>
          <w:rFonts w:asciiTheme="minorHAnsi" w:hAnsiTheme="minorHAnsi" w:cs="Arial"/>
          <w:color w:val="000000"/>
          <w:kern w:val="0"/>
          <w:lang w:eastAsia="hu-HU"/>
        </w:rPr>
        <w:br/>
      </w:r>
      <w:proofErr w:type="gramStart"/>
      <w:r w:rsidRPr="00A922F6">
        <w:rPr>
          <w:rFonts w:asciiTheme="minorHAnsi" w:hAnsiTheme="minorHAnsi" w:cs="Arial"/>
          <w:color w:val="000000"/>
          <w:kern w:val="0"/>
          <w:lang w:eastAsia="hu-HU"/>
        </w:rPr>
        <w:t>A</w:t>
      </w:r>
      <w:proofErr w:type="gramEnd"/>
      <w:r w:rsidRPr="00A922F6">
        <w:rPr>
          <w:rFonts w:asciiTheme="minorHAnsi" w:hAnsiTheme="minorHAnsi" w:cs="Arial"/>
          <w:color w:val="000000"/>
          <w:kern w:val="0"/>
          <w:lang w:eastAsia="hu-HU"/>
        </w:rPr>
        <w:t xml:space="preserve"> Kbt. 62. § (2),(3),(4),(6),(7) bekezdéseiben foglaltak szerint.</w:t>
      </w:r>
    </w:p>
    <w:p w:rsidR="00A922F6" w:rsidRPr="00A922F6" w:rsidRDefault="00A922F6" w:rsidP="00A922F6">
      <w:pPr>
        <w:shd w:val="clear" w:color="auto" w:fill="FFFFFF"/>
        <w:suppressAutoHyphens w:val="0"/>
        <w:spacing w:before="100" w:beforeAutospacing="1" w:after="150" w:line="270" w:lineRule="atLeast"/>
        <w:rPr>
          <w:rFonts w:asciiTheme="minorHAnsi" w:hAnsiTheme="minorHAnsi" w:cs="Arial"/>
          <w:b/>
          <w:bCs/>
          <w:kern w:val="0"/>
          <w:u w:val="single"/>
          <w:lang w:eastAsia="hu-HU"/>
        </w:rPr>
      </w:pPr>
      <w:r w:rsidRPr="00A922F6">
        <w:rPr>
          <w:rFonts w:asciiTheme="minorHAnsi" w:hAnsiTheme="minorHAnsi" w:cs="Arial"/>
          <w:b/>
          <w:bCs/>
          <w:kern w:val="0"/>
          <w:u w:val="single"/>
          <w:lang w:eastAsia="hu-HU"/>
        </w:rPr>
        <w:t>VI. szakasz: Kiegészítő információk</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VI.1)</w:t>
      </w:r>
      <w:proofErr w:type="gramStart"/>
      <w:r w:rsidRPr="00A922F6">
        <w:rPr>
          <w:rFonts w:asciiTheme="minorHAnsi" w:hAnsiTheme="minorHAnsi" w:cs="Arial"/>
          <w:b/>
          <w:bCs/>
          <w:color w:val="000000"/>
          <w:kern w:val="0"/>
          <w:lang w:eastAsia="hu-HU"/>
        </w:rPr>
        <w:t>A</w:t>
      </w:r>
      <w:proofErr w:type="gramEnd"/>
      <w:r w:rsidRPr="00A922F6">
        <w:rPr>
          <w:rFonts w:asciiTheme="minorHAnsi" w:hAnsiTheme="minorHAnsi" w:cs="Arial"/>
          <w:b/>
          <w:bCs/>
          <w:color w:val="000000"/>
          <w:kern w:val="0"/>
          <w:lang w:eastAsia="hu-HU"/>
        </w:rPr>
        <w:t xml:space="preserve"> közbeszerzés ismétlődő jellegére vonatkozó információk</w:t>
      </w:r>
    </w:p>
    <w:p w:rsidR="00A922F6" w:rsidRPr="00A922F6" w:rsidRDefault="00A922F6" w:rsidP="00A922F6">
      <w:pPr>
        <w:shd w:val="clear" w:color="auto" w:fill="FFFFFF"/>
        <w:suppressAutoHyphens w:val="0"/>
        <w:rPr>
          <w:rFonts w:asciiTheme="minorHAnsi" w:hAnsiTheme="minorHAnsi" w:cs="Arial"/>
          <w:color w:val="000000"/>
          <w:kern w:val="0"/>
          <w:lang w:eastAsia="hu-HU"/>
        </w:rPr>
      </w:pPr>
      <w:r w:rsidRPr="00A922F6">
        <w:rPr>
          <w:rFonts w:asciiTheme="minorHAnsi" w:hAnsiTheme="minorHAnsi" w:cs="Arial"/>
          <w:color w:val="000000"/>
          <w:kern w:val="0"/>
          <w:lang w:eastAsia="hu-HU"/>
        </w:rPr>
        <w:t>A közbeszerzés ismétlődő jellegű: nem</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VI.2</w:t>
      </w:r>
      <w:proofErr w:type="gramStart"/>
      <w:r w:rsidRPr="00A922F6">
        <w:rPr>
          <w:rFonts w:asciiTheme="minorHAnsi" w:hAnsiTheme="minorHAnsi" w:cs="Arial"/>
          <w:color w:val="000000"/>
          <w:kern w:val="0"/>
          <w:lang w:eastAsia="hu-HU"/>
        </w:rPr>
        <w:t>)</w:t>
      </w:r>
      <w:r w:rsidRPr="00A922F6">
        <w:rPr>
          <w:rFonts w:asciiTheme="minorHAnsi" w:hAnsiTheme="minorHAnsi" w:cs="Arial"/>
          <w:b/>
          <w:bCs/>
          <w:color w:val="000000"/>
          <w:kern w:val="0"/>
          <w:lang w:eastAsia="hu-HU"/>
        </w:rPr>
        <w:t>Európai</w:t>
      </w:r>
      <w:proofErr w:type="gramEnd"/>
      <w:r w:rsidRPr="00A922F6">
        <w:rPr>
          <w:rFonts w:asciiTheme="minorHAnsi" w:hAnsiTheme="minorHAnsi" w:cs="Arial"/>
          <w:b/>
          <w:bCs/>
          <w:color w:val="000000"/>
          <w:kern w:val="0"/>
          <w:lang w:eastAsia="hu-HU"/>
        </w:rPr>
        <w:t xml:space="preserve"> uniós alapokra vonatkozó információk</w:t>
      </w:r>
    </w:p>
    <w:p w:rsidR="00A922F6" w:rsidRPr="00A922F6" w:rsidRDefault="00A922F6" w:rsidP="00A922F6">
      <w:pPr>
        <w:shd w:val="clear" w:color="auto" w:fill="FFFFFF"/>
        <w:suppressAutoHyphens w:val="0"/>
        <w:rPr>
          <w:rFonts w:asciiTheme="minorHAnsi" w:hAnsiTheme="minorHAnsi" w:cs="Arial"/>
          <w:color w:val="000000"/>
          <w:kern w:val="0"/>
          <w:lang w:eastAsia="hu-HU"/>
        </w:rPr>
      </w:pPr>
      <w:r w:rsidRPr="00A922F6">
        <w:rPr>
          <w:rFonts w:asciiTheme="minorHAnsi" w:hAnsiTheme="minorHAnsi" w:cs="Arial"/>
          <w:color w:val="000000"/>
          <w:kern w:val="0"/>
          <w:lang w:eastAsia="hu-HU"/>
        </w:rPr>
        <w:t>A szerződés európai uniós alapokból finanszírozott projekttel és/vagy programmal kapcsolatos: nem</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VI.3</w:t>
      </w:r>
      <w:proofErr w:type="gramStart"/>
      <w:r w:rsidRPr="00A922F6">
        <w:rPr>
          <w:rFonts w:asciiTheme="minorHAnsi" w:hAnsiTheme="minorHAnsi" w:cs="Arial"/>
          <w:color w:val="000000"/>
          <w:kern w:val="0"/>
          <w:lang w:eastAsia="hu-HU"/>
        </w:rPr>
        <w:t>)</w:t>
      </w:r>
      <w:r w:rsidRPr="00A922F6">
        <w:rPr>
          <w:rFonts w:asciiTheme="minorHAnsi" w:hAnsiTheme="minorHAnsi" w:cs="Arial"/>
          <w:b/>
          <w:bCs/>
          <w:color w:val="000000"/>
          <w:kern w:val="0"/>
          <w:lang w:eastAsia="hu-HU"/>
        </w:rPr>
        <w:t>További</w:t>
      </w:r>
      <w:proofErr w:type="gramEnd"/>
      <w:r w:rsidRPr="00A922F6">
        <w:rPr>
          <w:rFonts w:asciiTheme="minorHAnsi" w:hAnsiTheme="minorHAnsi" w:cs="Arial"/>
          <w:b/>
          <w:bCs/>
          <w:color w:val="000000"/>
          <w:kern w:val="0"/>
          <w:lang w:eastAsia="hu-HU"/>
        </w:rPr>
        <w:t xml:space="preserve"> információk:</w:t>
      </w:r>
    </w:p>
    <w:p w:rsidR="00A922F6" w:rsidRPr="00A922F6" w:rsidRDefault="00A922F6" w:rsidP="00A922F6">
      <w:pPr>
        <w:shd w:val="clear" w:color="auto" w:fill="FFFFFF"/>
        <w:suppressAutoHyphens w:val="0"/>
        <w:rPr>
          <w:rFonts w:asciiTheme="minorHAnsi" w:hAnsiTheme="minorHAnsi" w:cs="Arial"/>
          <w:color w:val="000000"/>
          <w:kern w:val="0"/>
          <w:lang w:eastAsia="hu-HU"/>
        </w:rPr>
      </w:pPr>
      <w:r w:rsidRPr="00A922F6">
        <w:rPr>
          <w:rFonts w:asciiTheme="minorHAnsi" w:hAnsiTheme="minorHAnsi" w:cs="Arial"/>
          <w:color w:val="000000"/>
          <w:kern w:val="0"/>
          <w:lang w:eastAsia="hu-HU"/>
        </w:rPr>
        <w:t>1. Ajánlatkérő jelen eljárást a Kbt. 114. § (2) bekezdés c) pontja alapján közszolgáltatói tevékenységének biztosítása céljából folytatja le.</w:t>
      </w:r>
      <w:r w:rsidRPr="00A922F6">
        <w:rPr>
          <w:rFonts w:asciiTheme="minorHAnsi" w:hAnsiTheme="minorHAnsi" w:cs="Arial"/>
          <w:color w:val="000000"/>
          <w:kern w:val="0"/>
          <w:lang w:eastAsia="hu-HU"/>
        </w:rPr>
        <w:br/>
        <w:t>2. Az ajánlatkérési dokumentációt ajánlatonként legalább egy ajánlattevőnek, vagy az ajánlatban megnevezett alvállalkozónak át kell vennie. A dokumentáció másra át nem ruházható.</w:t>
      </w:r>
    </w:p>
    <w:p w:rsidR="00A922F6" w:rsidRPr="00A922F6" w:rsidRDefault="00A922F6" w:rsidP="00A922F6">
      <w:pPr>
        <w:shd w:val="clear" w:color="auto" w:fill="FFFFFF"/>
        <w:suppressAutoHyphens w:val="0"/>
        <w:spacing w:line="270" w:lineRule="atLeast"/>
        <w:rPr>
          <w:rFonts w:asciiTheme="minorHAnsi" w:hAnsiTheme="minorHAnsi" w:cs="Arial"/>
          <w:color w:val="000000"/>
          <w:kern w:val="0"/>
          <w:lang w:eastAsia="hu-HU"/>
        </w:rPr>
      </w:pPr>
      <w:r w:rsidRPr="00A922F6">
        <w:rPr>
          <w:rFonts w:asciiTheme="minorHAnsi" w:hAnsiTheme="minorHAnsi" w:cs="Arial"/>
          <w:color w:val="000000"/>
          <w:kern w:val="0"/>
          <w:lang w:eastAsia="hu-HU"/>
        </w:rPr>
        <w:t xml:space="preserve">3. Az ajánlatkérési </w:t>
      </w:r>
      <w:proofErr w:type="gramStart"/>
      <w:r w:rsidRPr="00A922F6">
        <w:rPr>
          <w:rFonts w:asciiTheme="minorHAnsi" w:hAnsiTheme="minorHAnsi" w:cs="Arial"/>
          <w:color w:val="000000"/>
          <w:kern w:val="0"/>
          <w:lang w:eastAsia="hu-HU"/>
        </w:rPr>
        <w:t>dokumentáció rendelkezésre</w:t>
      </w:r>
      <w:proofErr w:type="gramEnd"/>
      <w:r w:rsidRPr="00A922F6">
        <w:rPr>
          <w:rFonts w:asciiTheme="minorHAnsi" w:hAnsiTheme="minorHAnsi" w:cs="Arial"/>
          <w:color w:val="000000"/>
          <w:kern w:val="0"/>
          <w:lang w:eastAsia="hu-HU"/>
        </w:rPr>
        <w:t xml:space="preserve"> bocsátásának módja: A dokumentáció átvehető személyesen vagy meghatalmazott útján a Volánbusz Zrt. székhelyén (Magyarország, 1091 Budapest, Üllői út 131. 314. sz. iroda) munkanapokon hétfőtől-csütörtökig 9:00-14:00 óráig, pénteken 9:00-12:00 óráig, míg az ajánlattételi határidő utolsó napján 9:00-11:00 óráig, illetve letölthető a </w:t>
      </w:r>
      <w:hyperlink r:id="rId11" w:tgtFrame="_blank" w:history="1">
        <w:r w:rsidRPr="00A922F6">
          <w:rPr>
            <w:rFonts w:asciiTheme="minorHAnsi" w:hAnsiTheme="minorHAnsi" w:cs="Arial"/>
            <w:color w:val="3333FF"/>
            <w:kern w:val="0"/>
            <w:lang w:eastAsia="hu-HU"/>
          </w:rPr>
          <w:t>http://www.volanbusz.hu/hu/tarsasagunkrol/ajanlati-felhivasok</w:t>
        </w:r>
      </w:hyperlink>
      <w:r w:rsidRPr="00A922F6">
        <w:rPr>
          <w:rFonts w:asciiTheme="minorHAnsi" w:hAnsiTheme="minorHAnsi" w:cs="Arial"/>
          <w:color w:val="000000"/>
          <w:kern w:val="0"/>
          <w:lang w:eastAsia="hu-HU"/>
        </w:rPr>
        <w:t xml:space="preserve"> elérési helyről. A dokumentáció elektronikus úton történő letöltését a dokumentációban található „visszaigazoló adatlap” kitöltésével és visszaküldésével (fax: +36 1 455 7904) igazolni kell. A kitöltött adatlapot csatolni kell az ajánlathoz.</w:t>
      </w:r>
    </w:p>
    <w:p w:rsidR="00A922F6" w:rsidRPr="00A922F6" w:rsidRDefault="00A922F6" w:rsidP="00A922F6">
      <w:pPr>
        <w:shd w:val="clear" w:color="auto" w:fill="FFFFFF"/>
        <w:suppressAutoHyphens w:val="0"/>
        <w:rPr>
          <w:rFonts w:asciiTheme="minorHAnsi" w:hAnsiTheme="minorHAnsi" w:cs="Arial"/>
          <w:color w:val="000000"/>
          <w:kern w:val="0"/>
          <w:lang w:eastAsia="hu-HU"/>
        </w:rPr>
      </w:pPr>
      <w:r w:rsidRPr="00A922F6">
        <w:rPr>
          <w:rFonts w:asciiTheme="minorHAnsi" w:hAnsiTheme="minorHAnsi" w:cs="Arial"/>
          <w:color w:val="000000"/>
          <w:kern w:val="0"/>
          <w:lang w:eastAsia="hu-HU"/>
        </w:rPr>
        <w:t>4. Ajánlatot egy papíralapú eredeti és egy az eredetivel mindenben megegyező elektronikus másolati példányban (egyszer írható, írásvédett CD vagy DVD lemezen) kell benyújtani a Kbt. 61.§ (1) bekezdésében foglaltak alapján.</w:t>
      </w:r>
      <w:r w:rsidRPr="00A922F6">
        <w:rPr>
          <w:rFonts w:asciiTheme="minorHAnsi" w:hAnsiTheme="minorHAnsi" w:cs="Arial"/>
          <w:color w:val="000000"/>
          <w:kern w:val="0"/>
          <w:lang w:eastAsia="hu-HU"/>
        </w:rPr>
        <w:br/>
        <w:t>5. A Kbt. 26. § figyelembe vételével a Kbt. 40. § (1) bekezdése alapján ajánlattevőnek az ajánlatában meg kell jelölnie:</w:t>
      </w:r>
      <w:r w:rsidRPr="00A922F6">
        <w:rPr>
          <w:rFonts w:asciiTheme="minorHAnsi" w:hAnsiTheme="minorHAnsi" w:cs="Arial"/>
          <w:color w:val="000000"/>
          <w:kern w:val="0"/>
          <w:lang w:eastAsia="hu-HU"/>
        </w:rPr>
        <w:br/>
        <w:t xml:space="preserve">a/ </w:t>
      </w:r>
      <w:proofErr w:type="spellStart"/>
      <w:r w:rsidRPr="00A922F6">
        <w:rPr>
          <w:rFonts w:asciiTheme="minorHAnsi" w:hAnsiTheme="minorHAnsi" w:cs="Arial"/>
          <w:color w:val="000000"/>
          <w:kern w:val="0"/>
          <w:lang w:eastAsia="hu-HU"/>
        </w:rPr>
        <w:t>a</w:t>
      </w:r>
      <w:proofErr w:type="spellEnd"/>
      <w:r w:rsidRPr="00A922F6">
        <w:rPr>
          <w:rFonts w:asciiTheme="minorHAnsi" w:hAnsiTheme="minorHAnsi" w:cs="Arial"/>
          <w:color w:val="000000"/>
          <w:kern w:val="0"/>
          <w:lang w:eastAsia="hu-HU"/>
        </w:rPr>
        <w:t xml:space="preserve"> közbeszerzésnek azt a részét, részeit, amelynek teljesítéséhez az ajánlattevő alvállalkozót kíván igénybe venni,</w:t>
      </w:r>
      <w:r w:rsidRPr="00A922F6">
        <w:rPr>
          <w:rFonts w:asciiTheme="minorHAnsi" w:hAnsiTheme="minorHAnsi" w:cs="Arial"/>
          <w:color w:val="000000"/>
          <w:kern w:val="0"/>
          <w:lang w:eastAsia="hu-HU"/>
        </w:rPr>
        <w:br/>
        <w:t xml:space="preserve">b/ </w:t>
      </w:r>
      <w:proofErr w:type="gramStart"/>
      <w:r w:rsidRPr="00A922F6">
        <w:rPr>
          <w:rFonts w:asciiTheme="minorHAnsi" w:hAnsiTheme="minorHAnsi" w:cs="Arial"/>
          <w:color w:val="000000"/>
          <w:kern w:val="0"/>
          <w:lang w:eastAsia="hu-HU"/>
        </w:rPr>
        <w:t>ezen</w:t>
      </w:r>
      <w:proofErr w:type="gramEnd"/>
      <w:r w:rsidRPr="00A922F6">
        <w:rPr>
          <w:rFonts w:asciiTheme="minorHAnsi" w:hAnsiTheme="minorHAnsi" w:cs="Arial"/>
          <w:color w:val="000000"/>
          <w:kern w:val="0"/>
          <w:lang w:eastAsia="hu-HU"/>
        </w:rPr>
        <w:t xml:space="preserve"> részek tekintetében a közbeszerzés értékének 10 %-át meghaladó mértékben igénybe venni kívánt alvállalkozókat, valamint a közbeszerzésnek azt a %-os arányát, amelynek teljesítésében a megjelölt alvállalkozó(k) közre fog(</w:t>
      </w:r>
      <w:proofErr w:type="spellStart"/>
      <w:r w:rsidRPr="00A922F6">
        <w:rPr>
          <w:rFonts w:asciiTheme="minorHAnsi" w:hAnsiTheme="minorHAnsi" w:cs="Arial"/>
          <w:color w:val="000000"/>
          <w:kern w:val="0"/>
          <w:lang w:eastAsia="hu-HU"/>
        </w:rPr>
        <w:t>nak</w:t>
      </w:r>
      <w:proofErr w:type="spellEnd"/>
      <w:r w:rsidRPr="00A922F6">
        <w:rPr>
          <w:rFonts w:asciiTheme="minorHAnsi" w:hAnsiTheme="minorHAnsi" w:cs="Arial"/>
          <w:color w:val="000000"/>
          <w:kern w:val="0"/>
          <w:lang w:eastAsia="hu-HU"/>
        </w:rPr>
        <w:t>) működni.</w:t>
      </w:r>
      <w:r w:rsidRPr="00A922F6">
        <w:rPr>
          <w:rFonts w:asciiTheme="minorHAnsi" w:hAnsiTheme="minorHAnsi" w:cs="Arial"/>
          <w:color w:val="000000"/>
          <w:kern w:val="0"/>
          <w:lang w:eastAsia="hu-HU"/>
        </w:rPr>
        <w:br/>
        <w:t>6. Ajánlatkérő a Kbt. 67. § (1) bekezdése szerint teljes körű hiánypótlást biztosít.</w:t>
      </w:r>
      <w:r w:rsidRPr="00A922F6">
        <w:rPr>
          <w:rFonts w:asciiTheme="minorHAnsi" w:hAnsiTheme="minorHAnsi" w:cs="Arial"/>
          <w:color w:val="000000"/>
          <w:kern w:val="0"/>
          <w:lang w:eastAsia="hu-HU"/>
        </w:rPr>
        <w:br/>
        <w:t>7. Ajánlattevőnek az ajánlatban nyilatkoznia kell a Kbt. 60. § (3) és (5) bekezdésében előírtak vonatkozásában.</w:t>
      </w:r>
      <w:r w:rsidRPr="00A922F6">
        <w:rPr>
          <w:rFonts w:asciiTheme="minorHAnsi" w:hAnsiTheme="minorHAnsi" w:cs="Arial"/>
          <w:color w:val="000000"/>
          <w:kern w:val="0"/>
          <w:lang w:eastAsia="hu-HU"/>
        </w:rPr>
        <w:br/>
        <w:t xml:space="preserve">8. A 310/2011. (XII.23.) kormányrendelet 20. § (4) bekezdése alapján a minősített ajánlattevőnek külön kell igazolnia a szerződés teljesítésére való alkalmasságát, mivel Ajánlatkérő az ajánlati felhívás III.2.2. </w:t>
      </w:r>
      <w:proofErr w:type="gramStart"/>
      <w:r w:rsidRPr="00A922F6">
        <w:rPr>
          <w:rFonts w:asciiTheme="minorHAnsi" w:hAnsiTheme="minorHAnsi" w:cs="Arial"/>
          <w:color w:val="000000"/>
          <w:kern w:val="0"/>
          <w:lang w:eastAsia="hu-HU"/>
        </w:rPr>
        <w:t>és</w:t>
      </w:r>
      <w:proofErr w:type="gramEnd"/>
      <w:r w:rsidRPr="00A922F6">
        <w:rPr>
          <w:rFonts w:asciiTheme="minorHAnsi" w:hAnsiTheme="minorHAnsi" w:cs="Arial"/>
          <w:color w:val="000000"/>
          <w:kern w:val="0"/>
          <w:lang w:eastAsia="hu-HU"/>
        </w:rPr>
        <w:t xml:space="preserve"> a III.2.3. </w:t>
      </w:r>
      <w:proofErr w:type="gramStart"/>
      <w:r w:rsidRPr="00A922F6">
        <w:rPr>
          <w:rFonts w:asciiTheme="minorHAnsi" w:hAnsiTheme="minorHAnsi" w:cs="Arial"/>
          <w:color w:val="000000"/>
          <w:kern w:val="0"/>
          <w:lang w:eastAsia="hu-HU"/>
        </w:rPr>
        <w:t>szerinti</w:t>
      </w:r>
      <w:proofErr w:type="gramEnd"/>
      <w:r w:rsidRPr="00A922F6">
        <w:rPr>
          <w:rFonts w:asciiTheme="minorHAnsi" w:hAnsiTheme="minorHAnsi" w:cs="Arial"/>
          <w:color w:val="000000"/>
          <w:kern w:val="0"/>
          <w:lang w:eastAsia="hu-HU"/>
        </w:rPr>
        <w:t xml:space="preserve"> valamennyi alkalmassági minimumkövetelményt és ezek előírt igazolási módját a minősített ajánlattevők hivatalos jegyzékébe történő felvétel feltételét képező minősítési szempontokhoz képest szigorúbban határozta meg.</w:t>
      </w:r>
      <w:r w:rsidRPr="00A922F6">
        <w:rPr>
          <w:rFonts w:asciiTheme="minorHAnsi" w:hAnsiTheme="minorHAnsi" w:cs="Arial"/>
          <w:color w:val="000000"/>
          <w:kern w:val="0"/>
          <w:lang w:eastAsia="hu-HU"/>
        </w:rPr>
        <w:br/>
        <w:t>9. Az előírt alkalmassági követelményeknek az ajánlattevők bármely más szervezet (vagy személy) kapacitására támaszkodva is megfelelhetnek a Kbt. 55. § (5)-(6) bekezdéseinek figyelembe vételével.</w:t>
      </w:r>
      <w:r w:rsidRPr="00A922F6">
        <w:rPr>
          <w:rFonts w:asciiTheme="minorHAnsi" w:hAnsiTheme="minorHAnsi" w:cs="Arial"/>
          <w:color w:val="000000"/>
          <w:kern w:val="0"/>
          <w:lang w:eastAsia="hu-HU"/>
        </w:rPr>
        <w:br/>
        <w:t xml:space="preserve">10. Az ajánlatnak tartalmaznia kell az ajánlattevő (közös ajánlattétel esetén a közös ajánlatban minden résztvevő), alkalmasság igazolásában résztvevő szervezet cégjegyzésre jogosult </w:t>
      </w:r>
      <w:proofErr w:type="gramStart"/>
      <w:r w:rsidRPr="00A922F6">
        <w:rPr>
          <w:rFonts w:asciiTheme="minorHAnsi" w:hAnsiTheme="minorHAnsi" w:cs="Arial"/>
          <w:color w:val="000000"/>
          <w:kern w:val="0"/>
          <w:lang w:eastAsia="hu-HU"/>
        </w:rPr>
        <w:t>képviselő(</w:t>
      </w:r>
      <w:proofErr w:type="gramEnd"/>
      <w:r w:rsidRPr="00A922F6">
        <w:rPr>
          <w:rFonts w:asciiTheme="minorHAnsi" w:hAnsiTheme="minorHAnsi" w:cs="Arial"/>
          <w:color w:val="000000"/>
          <w:kern w:val="0"/>
          <w:lang w:eastAsia="hu-HU"/>
        </w:rPr>
        <w:t xml:space="preserve">k) aláírási címpéldányának (aláírás mintájának, vagy azzal egyenértékű okmányának egyszerű másolatát). Az ajánlatot a cégképviseletre jogosult </w:t>
      </w:r>
      <w:proofErr w:type="gramStart"/>
      <w:r w:rsidRPr="00A922F6">
        <w:rPr>
          <w:rFonts w:asciiTheme="minorHAnsi" w:hAnsiTheme="minorHAnsi" w:cs="Arial"/>
          <w:color w:val="000000"/>
          <w:kern w:val="0"/>
          <w:lang w:eastAsia="hu-HU"/>
        </w:rPr>
        <w:t>cégképviselő(</w:t>
      </w:r>
      <w:proofErr w:type="gramEnd"/>
      <w:r w:rsidRPr="00A922F6">
        <w:rPr>
          <w:rFonts w:asciiTheme="minorHAnsi" w:hAnsiTheme="minorHAnsi" w:cs="Arial"/>
          <w:color w:val="000000"/>
          <w:kern w:val="0"/>
          <w:lang w:eastAsia="hu-HU"/>
        </w:rPr>
        <w:t>k) vagy a cégjegyzésre jogosult(</w:t>
      </w:r>
      <w:proofErr w:type="spellStart"/>
      <w:r w:rsidRPr="00A922F6">
        <w:rPr>
          <w:rFonts w:asciiTheme="minorHAnsi" w:hAnsiTheme="minorHAnsi" w:cs="Arial"/>
          <w:color w:val="000000"/>
          <w:kern w:val="0"/>
          <w:lang w:eastAsia="hu-HU"/>
        </w:rPr>
        <w:t>ak</w:t>
      </w:r>
      <w:proofErr w:type="spellEnd"/>
      <w:r w:rsidRPr="00A922F6">
        <w:rPr>
          <w:rFonts w:asciiTheme="minorHAnsi" w:hAnsiTheme="minorHAnsi" w:cs="Arial"/>
          <w:color w:val="000000"/>
          <w:kern w:val="0"/>
          <w:lang w:eastAsia="hu-HU"/>
        </w:rPr>
        <w:t>) által meghatalmazott személyek is jogosultak aláírni.</w:t>
      </w:r>
      <w:r w:rsidRPr="00A922F6">
        <w:rPr>
          <w:rFonts w:asciiTheme="minorHAnsi" w:hAnsiTheme="minorHAnsi" w:cs="Arial"/>
          <w:color w:val="000000"/>
          <w:kern w:val="0"/>
          <w:lang w:eastAsia="hu-HU"/>
        </w:rPr>
        <w:br/>
        <w:t>11. A 310/2011. (XII.23.) Korm. rendelet 7.§</w:t>
      </w:r>
      <w:proofErr w:type="spellStart"/>
      <w:r w:rsidRPr="00A922F6">
        <w:rPr>
          <w:rFonts w:asciiTheme="minorHAnsi" w:hAnsiTheme="minorHAnsi" w:cs="Arial"/>
          <w:color w:val="000000"/>
          <w:kern w:val="0"/>
          <w:lang w:eastAsia="hu-HU"/>
        </w:rPr>
        <w:t>-</w:t>
      </w:r>
      <w:proofErr w:type="gramStart"/>
      <w:r w:rsidRPr="00A922F6">
        <w:rPr>
          <w:rFonts w:asciiTheme="minorHAnsi" w:hAnsiTheme="minorHAnsi" w:cs="Arial"/>
          <w:color w:val="000000"/>
          <w:kern w:val="0"/>
          <w:lang w:eastAsia="hu-HU"/>
        </w:rPr>
        <w:t>a</w:t>
      </w:r>
      <w:proofErr w:type="spellEnd"/>
      <w:proofErr w:type="gramEnd"/>
      <w:r w:rsidRPr="00A922F6">
        <w:rPr>
          <w:rFonts w:asciiTheme="minorHAnsi" w:hAnsiTheme="minorHAnsi" w:cs="Arial"/>
          <w:color w:val="000000"/>
          <w:kern w:val="0"/>
          <w:lang w:eastAsia="hu-HU"/>
        </w:rPr>
        <w:t xml:space="preserve"> alapján folyamatban lévő változásbejegyzési eljárás esetében az ajánlathoz csatolni kell a cégbírósághoz benyújtott változásbejegyzési kérelmet és az annak érkezéséről szóló cégbíróság által megküldött igazolást.</w:t>
      </w:r>
      <w:r w:rsidRPr="00A922F6">
        <w:rPr>
          <w:rFonts w:asciiTheme="minorHAnsi" w:hAnsiTheme="minorHAnsi" w:cs="Arial"/>
          <w:color w:val="000000"/>
          <w:kern w:val="0"/>
          <w:lang w:eastAsia="hu-HU"/>
        </w:rPr>
        <w:br/>
        <w:t xml:space="preserve">12. Az ajánlat benyújtásának feltétele 5 000 </w:t>
      </w:r>
      <w:proofErr w:type="spellStart"/>
      <w:r w:rsidRPr="00A922F6">
        <w:rPr>
          <w:rFonts w:asciiTheme="minorHAnsi" w:hAnsiTheme="minorHAnsi" w:cs="Arial"/>
          <w:color w:val="000000"/>
          <w:kern w:val="0"/>
          <w:lang w:eastAsia="hu-HU"/>
        </w:rPr>
        <w:t>000</w:t>
      </w:r>
      <w:proofErr w:type="spellEnd"/>
      <w:r w:rsidRPr="00A922F6">
        <w:rPr>
          <w:rFonts w:asciiTheme="minorHAnsi" w:hAnsiTheme="minorHAnsi" w:cs="Arial"/>
          <w:color w:val="000000"/>
          <w:kern w:val="0"/>
          <w:lang w:eastAsia="hu-HU"/>
        </w:rPr>
        <w:t xml:space="preserve"> HUF, azaz ötmillió forint összegű ajánlati biztosíték teljesítése a Kbt. 25. § (5) bekezdésére és a Kbt. 59. §</w:t>
      </w:r>
      <w:proofErr w:type="spellStart"/>
      <w:r w:rsidRPr="00A922F6">
        <w:rPr>
          <w:rFonts w:asciiTheme="minorHAnsi" w:hAnsiTheme="minorHAnsi" w:cs="Arial"/>
          <w:color w:val="000000"/>
          <w:kern w:val="0"/>
          <w:lang w:eastAsia="hu-HU"/>
        </w:rPr>
        <w:t>-ra</w:t>
      </w:r>
      <w:proofErr w:type="spellEnd"/>
      <w:r w:rsidRPr="00A922F6">
        <w:rPr>
          <w:rFonts w:asciiTheme="minorHAnsi" w:hAnsiTheme="minorHAnsi" w:cs="Arial"/>
          <w:color w:val="000000"/>
          <w:kern w:val="0"/>
          <w:lang w:eastAsia="hu-HU"/>
        </w:rPr>
        <w:t xml:space="preserve"> tekintettel. Az ajánlati biztosíték teljesíthető a Kbt. 59. § (2) bekezdése szerint, melyet a következők szerint kell igazolni. Befizetés esetén az ajánlatkérőnek a Kereskedelmi és Hitelbank </w:t>
      </w:r>
      <w:proofErr w:type="spellStart"/>
      <w:r w:rsidRPr="00A922F6">
        <w:rPr>
          <w:rFonts w:asciiTheme="minorHAnsi" w:hAnsiTheme="minorHAnsi" w:cs="Arial"/>
          <w:color w:val="000000"/>
          <w:kern w:val="0"/>
          <w:lang w:eastAsia="hu-HU"/>
        </w:rPr>
        <w:t>Zrt.-nél</w:t>
      </w:r>
      <w:proofErr w:type="spellEnd"/>
      <w:r w:rsidRPr="00A922F6">
        <w:rPr>
          <w:rFonts w:asciiTheme="minorHAnsi" w:hAnsiTheme="minorHAnsi" w:cs="Arial"/>
          <w:color w:val="000000"/>
          <w:kern w:val="0"/>
          <w:lang w:eastAsia="hu-HU"/>
        </w:rPr>
        <w:t xml:space="preserve"> vezetett 10200971-21508747-00000000 számú bankszámlájára történő befizetést igazoló bizonylat másolatával. Bank vagy biztosító által nyújtott garancia vagy biztosítási szerződés alapján kiállított készfizetői kezességvállalást tartalmazó kötelezvény eredeti példányának benyújtásával. Az ajánlati biztosíték a Kbt. 59. § (5) bekezdése alapján kerül visszafizetésre. Ajánlatkérő felhívja ajánlattevő figyelmét, hogy a biztosítékként benyújtott bank vagy biztosító által nyújtott garanciát vagy kezesi kötelezvényt nem szabad az ajánlat többi részével egybefűzni. Az ajánlati biztosítékot legkésőbb az ajánlattételi határidőig kell rendelkezésre bocsátani, és az ajánlati kötöttség ideje alatt érvényben kell maradnia.</w:t>
      </w:r>
      <w:r w:rsidRPr="00A922F6">
        <w:rPr>
          <w:rFonts w:asciiTheme="minorHAnsi" w:hAnsiTheme="minorHAnsi" w:cs="Arial"/>
          <w:color w:val="000000"/>
          <w:kern w:val="0"/>
          <w:lang w:eastAsia="hu-HU"/>
        </w:rPr>
        <w:br/>
        <w:t xml:space="preserve">13. </w:t>
      </w:r>
      <w:proofErr w:type="gramStart"/>
      <w:r w:rsidRPr="00A922F6">
        <w:rPr>
          <w:rFonts w:asciiTheme="minorHAnsi" w:hAnsiTheme="minorHAnsi" w:cs="Arial"/>
          <w:color w:val="000000"/>
          <w:kern w:val="0"/>
          <w:lang w:eastAsia="hu-HU"/>
        </w:rPr>
        <w:t>Közös ajánlattétel esetén az ajánlathoz nyilatkozatot kell tenni az alábbi tartalommal:</w:t>
      </w:r>
      <w:r w:rsidRPr="00A922F6">
        <w:rPr>
          <w:rFonts w:asciiTheme="minorHAnsi" w:hAnsiTheme="minorHAnsi" w:cs="Arial"/>
          <w:color w:val="000000"/>
          <w:kern w:val="0"/>
          <w:lang w:eastAsia="hu-HU"/>
        </w:rPr>
        <w:br/>
        <w:t>— közös ajánlatban résztvevő tagok megnevezése (székhely, cégjegyzékszám, képviselő);</w:t>
      </w:r>
      <w:r w:rsidRPr="00A922F6">
        <w:rPr>
          <w:rFonts w:asciiTheme="minorHAnsi" w:hAnsiTheme="minorHAnsi" w:cs="Arial"/>
          <w:color w:val="000000"/>
          <w:kern w:val="0"/>
          <w:lang w:eastAsia="hu-HU"/>
        </w:rPr>
        <w:br/>
        <w:t>— közös ajánlattevők képviseletével megbízott szervezet/személy megnevezése, aki a közös ajánlattevők nevében hatályos jognyilatkozatot tehet;</w:t>
      </w:r>
      <w:r w:rsidRPr="00A922F6">
        <w:rPr>
          <w:rFonts w:asciiTheme="minorHAnsi" w:hAnsiTheme="minorHAnsi" w:cs="Arial"/>
          <w:color w:val="000000"/>
          <w:kern w:val="0"/>
          <w:lang w:eastAsia="hu-HU"/>
        </w:rPr>
        <w:br/>
        <w:t>— a képviseleti jog terjedelme;</w:t>
      </w:r>
      <w:r w:rsidRPr="00A922F6">
        <w:rPr>
          <w:rFonts w:asciiTheme="minorHAnsi" w:hAnsiTheme="minorHAnsi" w:cs="Arial"/>
          <w:color w:val="000000"/>
          <w:kern w:val="0"/>
          <w:lang w:eastAsia="hu-HU"/>
        </w:rPr>
        <w:br/>
        <w:t>— meghatalmazás;</w:t>
      </w:r>
      <w:r w:rsidRPr="00A922F6">
        <w:rPr>
          <w:rFonts w:asciiTheme="minorHAnsi" w:hAnsiTheme="minorHAnsi" w:cs="Arial"/>
          <w:color w:val="000000"/>
          <w:kern w:val="0"/>
          <w:lang w:eastAsia="hu-HU"/>
        </w:rPr>
        <w:br/>
        <w:t>— kapcsolattartó személy (név, telefon, fax, e-mail);</w:t>
      </w:r>
      <w:r w:rsidRPr="00A922F6">
        <w:rPr>
          <w:rFonts w:asciiTheme="minorHAnsi" w:hAnsiTheme="minorHAnsi" w:cs="Arial"/>
          <w:color w:val="000000"/>
          <w:kern w:val="0"/>
          <w:lang w:eastAsia="hu-HU"/>
        </w:rPr>
        <w:br/>
        <w:t>— tagok egyetemleges felelősségvállalására vonatkozó nyilatkozat a szerződés teljesítése érdekében.</w:t>
      </w:r>
      <w:proofErr w:type="gramEnd"/>
      <w:r w:rsidRPr="00A922F6">
        <w:rPr>
          <w:rFonts w:asciiTheme="minorHAnsi" w:hAnsiTheme="minorHAnsi" w:cs="Arial"/>
          <w:color w:val="000000"/>
          <w:kern w:val="0"/>
          <w:lang w:eastAsia="hu-HU"/>
        </w:rPr>
        <w:br/>
        <w:t>14. Az ajánlatok elbírálásának szempontja: az összességében legelőnyösebb ajánlat az ajánlati felhívás IV.2.1 pontjában meghatározott bírálati részszempontok szerint. A ponthatárok közötti pontozás módja: az 1,2,3,4. számú részszempontok esetében a Közbeszerzési Hatóság 1.6.2012-i KÉ 2012. évi 61. szám útmutatójának III/</w:t>
      </w:r>
      <w:proofErr w:type="gramStart"/>
      <w:r w:rsidRPr="00A922F6">
        <w:rPr>
          <w:rFonts w:asciiTheme="minorHAnsi" w:hAnsiTheme="minorHAnsi" w:cs="Arial"/>
          <w:color w:val="000000"/>
          <w:kern w:val="0"/>
          <w:lang w:eastAsia="hu-HU"/>
        </w:rPr>
        <w:t>A</w:t>
      </w:r>
      <w:proofErr w:type="gramEnd"/>
      <w:r w:rsidRPr="00A922F6">
        <w:rPr>
          <w:rFonts w:asciiTheme="minorHAnsi" w:hAnsiTheme="minorHAnsi" w:cs="Arial"/>
          <w:color w:val="000000"/>
          <w:kern w:val="0"/>
          <w:lang w:eastAsia="hu-HU"/>
        </w:rPr>
        <w:t>/1/</w:t>
      </w:r>
      <w:proofErr w:type="spellStart"/>
      <w:r w:rsidRPr="00A922F6">
        <w:rPr>
          <w:rFonts w:asciiTheme="minorHAnsi" w:hAnsiTheme="minorHAnsi" w:cs="Arial"/>
          <w:color w:val="000000"/>
          <w:kern w:val="0"/>
          <w:lang w:eastAsia="hu-HU"/>
        </w:rPr>
        <w:t>ba</w:t>
      </w:r>
      <w:proofErr w:type="spellEnd"/>
      <w:r w:rsidRPr="00A922F6">
        <w:rPr>
          <w:rFonts w:asciiTheme="minorHAnsi" w:hAnsiTheme="minorHAnsi" w:cs="Arial"/>
          <w:color w:val="000000"/>
          <w:kern w:val="0"/>
          <w:lang w:eastAsia="hu-HU"/>
        </w:rPr>
        <w:t xml:space="preserve"> pontja szerinti fordított arányosítás, az 5. részszempont esetében az útmutató III/B/1 pontban, a 6. részszempont esetében az útmutató III/B/2 pontban leírt abszolút módszer szerint.</w:t>
      </w:r>
      <w:r w:rsidRPr="00A922F6">
        <w:rPr>
          <w:rFonts w:asciiTheme="minorHAnsi" w:hAnsiTheme="minorHAnsi" w:cs="Arial"/>
          <w:color w:val="000000"/>
          <w:kern w:val="0"/>
          <w:lang w:eastAsia="hu-HU"/>
        </w:rPr>
        <w:br/>
        <w:t>Az egyes részszempontokra adható pontszám minimum 1, maximum 100 pont. A legkedvezőbb ajánlat kapja – minden részszempont esetén – a maximális 100 pontot, az utána következő ajánlatok az 1, 2, 3, 4. sz. részszempontok esetében a legjobb ajánlati értékhez történő arányosítással csökkenő pontszámot kapnak.</w:t>
      </w:r>
      <w:r w:rsidRPr="00A922F6">
        <w:rPr>
          <w:rFonts w:asciiTheme="minorHAnsi" w:hAnsiTheme="minorHAnsi" w:cs="Arial"/>
          <w:color w:val="000000"/>
          <w:kern w:val="0"/>
          <w:lang w:eastAsia="hu-HU"/>
        </w:rPr>
        <w:br/>
        <w:t>Az 5. részszempont esetében Ajánlattevő 100 pontot kap abban az esetben, ha az ajánlott autóbusz motorjának emissziós minősítése Euro – EEV, 50 pontot kap, ha a minősítés Euro – V és 1 pontot kap, ha a motor emisszió minősítése Euro – IV.</w:t>
      </w:r>
      <w:r w:rsidRPr="00A922F6">
        <w:rPr>
          <w:rFonts w:asciiTheme="minorHAnsi" w:hAnsiTheme="minorHAnsi" w:cs="Arial"/>
          <w:color w:val="000000"/>
          <w:kern w:val="0"/>
          <w:lang w:eastAsia="hu-HU"/>
        </w:rPr>
        <w:br/>
      </w:r>
      <w:proofErr w:type="gramStart"/>
      <w:r w:rsidRPr="00A922F6">
        <w:rPr>
          <w:rFonts w:asciiTheme="minorHAnsi" w:hAnsiTheme="minorHAnsi" w:cs="Arial"/>
          <w:color w:val="000000"/>
          <w:kern w:val="0"/>
          <w:lang w:eastAsia="hu-HU"/>
        </w:rPr>
        <w:t>Az</w:t>
      </w:r>
      <w:proofErr w:type="gramEnd"/>
      <w:r w:rsidRPr="00A922F6">
        <w:rPr>
          <w:rFonts w:asciiTheme="minorHAnsi" w:hAnsiTheme="minorHAnsi" w:cs="Arial"/>
          <w:color w:val="000000"/>
          <w:kern w:val="0"/>
          <w:lang w:eastAsia="hu-HU"/>
        </w:rPr>
        <w:t xml:space="preserve"> 6. részszempont esetében Ajánlatkérő az ajánlat pontszámát a következő hasznossági függvénnyel számítja ki: pontszám = 10-(9xajánlati érték/10).</w:t>
      </w:r>
      <w:r w:rsidRPr="00A922F6">
        <w:rPr>
          <w:rFonts w:asciiTheme="minorHAnsi" w:hAnsiTheme="minorHAnsi" w:cs="Arial"/>
          <w:color w:val="000000"/>
          <w:kern w:val="0"/>
          <w:lang w:eastAsia="hu-HU"/>
        </w:rPr>
        <w:br/>
        <w:t>Az egyes részszempontokra adott pontszámok ezután súlyszámukkal felszorzásra, majd összeadásra kerülnek.</w:t>
      </w:r>
      <w:r w:rsidRPr="00A922F6">
        <w:rPr>
          <w:rFonts w:asciiTheme="minorHAnsi" w:hAnsiTheme="minorHAnsi" w:cs="Arial"/>
          <w:color w:val="000000"/>
          <w:kern w:val="0"/>
          <w:lang w:eastAsia="hu-HU"/>
        </w:rPr>
        <w:br/>
        <w:t>15. Az egyes részszempontok tartalmának magyarázata:</w:t>
      </w:r>
      <w:r w:rsidRPr="00A922F6">
        <w:rPr>
          <w:rFonts w:asciiTheme="minorHAnsi" w:hAnsiTheme="minorHAnsi" w:cs="Arial"/>
          <w:color w:val="000000"/>
          <w:kern w:val="0"/>
          <w:lang w:eastAsia="hu-HU"/>
        </w:rPr>
        <w:br/>
        <w:t xml:space="preserve">3. részszempont: Ügyleti kamat (kamatláb, %): változó, amely a referencia kamat és kamatfelár együttes összege. Kamatfelár (%): az ügyleti kamat és a referencia kamat különbözete (az Ajánlatkérő által fizetendő ügyleti kamat megegyezik a kamatlábbal, %-ban kifejezve, két tizedes jegyre kerekítve). A 3 havi </w:t>
      </w:r>
      <w:proofErr w:type="spellStart"/>
      <w:r w:rsidRPr="00A922F6">
        <w:rPr>
          <w:rFonts w:asciiTheme="minorHAnsi" w:hAnsiTheme="minorHAnsi" w:cs="Arial"/>
          <w:color w:val="000000"/>
          <w:kern w:val="0"/>
          <w:lang w:eastAsia="hu-HU"/>
        </w:rPr>
        <w:t>BUBOR-on</w:t>
      </w:r>
      <w:proofErr w:type="spellEnd"/>
      <w:r w:rsidRPr="00A922F6">
        <w:rPr>
          <w:rFonts w:asciiTheme="minorHAnsi" w:hAnsiTheme="minorHAnsi" w:cs="Arial"/>
          <w:color w:val="000000"/>
          <w:kern w:val="0"/>
          <w:lang w:eastAsia="hu-HU"/>
        </w:rPr>
        <w:t xml:space="preserve"> felüli kamatfelár maximum 7 % lehet. Referencia kamat (bázis kamat, irányadó kamatláb, %): 3 havi BUBOR. A Budapesti Bankközi Forint Hitelkamatláb (BUBOR</w:t>
      </w:r>
      <w:proofErr w:type="gramStart"/>
      <w:r w:rsidRPr="00A922F6">
        <w:rPr>
          <w:rFonts w:asciiTheme="minorHAnsi" w:hAnsiTheme="minorHAnsi" w:cs="Arial"/>
          <w:color w:val="000000"/>
          <w:kern w:val="0"/>
          <w:lang w:eastAsia="hu-HU"/>
        </w:rPr>
        <w:t>)Szabályzatnak</w:t>
      </w:r>
      <w:proofErr w:type="gramEnd"/>
      <w:r w:rsidRPr="00A922F6">
        <w:rPr>
          <w:rFonts w:asciiTheme="minorHAnsi" w:hAnsiTheme="minorHAnsi" w:cs="Arial"/>
          <w:color w:val="000000"/>
          <w:kern w:val="0"/>
          <w:lang w:eastAsia="hu-HU"/>
        </w:rPr>
        <w:t xml:space="preserve"> megfelelően, a bankközi forintbetétekre számított átlagos éves kamatláb, amelyet az adott kamatperiódusra vonatkozóan a Magyar Nemzeti Bank az ügyleti kamatláb megállapításának napján a Reuters' Monitor BUBOR oldalán közöl; megszűnése vagy időleges szünetelése esetén az ügyleti kamatláb mértékének tekintetében a Bank egyoldalú közlése irányadó. Ajánlattétel során alkalmazandó BUBOR: az eljárást megindító felhívás feladásának napját megelőző 3 hónap figyelembe vételével.</w:t>
      </w:r>
      <w:r w:rsidRPr="00A922F6">
        <w:rPr>
          <w:rFonts w:asciiTheme="minorHAnsi" w:hAnsiTheme="minorHAnsi" w:cs="Arial"/>
          <w:color w:val="000000"/>
          <w:kern w:val="0"/>
          <w:lang w:eastAsia="hu-HU"/>
        </w:rPr>
        <w:br/>
        <w:t xml:space="preserve">4. részszempont: értékét a TÜV </w:t>
      </w:r>
      <w:proofErr w:type="spellStart"/>
      <w:r w:rsidRPr="00A922F6">
        <w:rPr>
          <w:rFonts w:asciiTheme="minorHAnsi" w:hAnsiTheme="minorHAnsi" w:cs="Arial"/>
          <w:color w:val="000000"/>
          <w:kern w:val="0"/>
          <w:lang w:eastAsia="hu-HU"/>
        </w:rPr>
        <w:t>Rheinland-KTI</w:t>
      </w:r>
      <w:proofErr w:type="spellEnd"/>
      <w:r w:rsidRPr="00A922F6">
        <w:rPr>
          <w:rFonts w:asciiTheme="minorHAnsi" w:hAnsiTheme="minorHAnsi" w:cs="Arial"/>
          <w:color w:val="000000"/>
          <w:kern w:val="0"/>
          <w:lang w:eastAsia="hu-HU"/>
        </w:rPr>
        <w:t xml:space="preserve"> Kft. JML-02-16 számú „Összehasonlító fogyasztásmérési módszer városi, elővárosi és távolsági autóbuszokhoz” című vizsgálati utasítás szerint elvégzett mérés alapján kell megadni. Az üzemanyag fogyasztást az ajánlat tárgyában szereplő autóbusz hajtásláncával megegyező „teszt autóbusz” elővárosi menetciklus szerinti mérésével kell meghatározni, liter/100 km egységben. A mért értéket a mérést végző szervezet által kiállított tanúsítvánnyal kell igazolni.</w:t>
      </w:r>
      <w:r w:rsidRPr="00A922F6">
        <w:rPr>
          <w:rFonts w:asciiTheme="minorHAnsi" w:hAnsiTheme="minorHAnsi" w:cs="Arial"/>
          <w:color w:val="000000"/>
          <w:kern w:val="0"/>
          <w:lang w:eastAsia="hu-HU"/>
        </w:rPr>
        <w:br/>
        <w:t>5. részszempont: az ajánlatban szereplő dízelmotor emissziós minősítését az autóbusz forgalmi engedélyében vagy típusbizonyítványában szereplő, emisszióra vonatkozó adatok alapján kell meghatározni. A forgalmi engedélyt vagy a típusbizonyítványt az ajánlathoz csatolni kell.</w:t>
      </w:r>
      <w:r w:rsidRPr="00A922F6">
        <w:rPr>
          <w:rFonts w:asciiTheme="minorHAnsi" w:hAnsiTheme="minorHAnsi" w:cs="Arial"/>
          <w:color w:val="000000"/>
          <w:kern w:val="0"/>
          <w:lang w:eastAsia="hu-HU"/>
        </w:rPr>
        <w:br/>
        <w:t>6. részszempont: Az önerő az Ajánlatkérő saját forrása, a nettó gépérték és kölcsönösszeg (a lízing tőke összeg) – közti különbség mértéke. Az önerő mértékét a nettó gépérték %-ban kifejezve nulla tizedes jegyre kerekítve kell megadni.</w:t>
      </w:r>
      <w:r w:rsidRPr="00A922F6">
        <w:rPr>
          <w:rFonts w:asciiTheme="minorHAnsi" w:hAnsiTheme="minorHAnsi" w:cs="Arial"/>
          <w:color w:val="000000"/>
          <w:kern w:val="0"/>
          <w:lang w:eastAsia="hu-HU"/>
        </w:rPr>
        <w:br/>
        <w:t xml:space="preserve">16. Ajánlatkérő a 48/2011.(III.30.) Korm. rendeletnek való megfelelést – a Korm. rendelet 3. § (4) bekezdés </w:t>
      </w:r>
      <w:proofErr w:type="spellStart"/>
      <w:r w:rsidRPr="00A922F6">
        <w:rPr>
          <w:rFonts w:asciiTheme="minorHAnsi" w:hAnsiTheme="minorHAnsi" w:cs="Arial"/>
          <w:color w:val="000000"/>
          <w:kern w:val="0"/>
          <w:lang w:eastAsia="hu-HU"/>
        </w:rPr>
        <w:t>ba</w:t>
      </w:r>
      <w:proofErr w:type="spellEnd"/>
      <w:r w:rsidRPr="00A922F6">
        <w:rPr>
          <w:rFonts w:asciiTheme="minorHAnsi" w:hAnsiTheme="minorHAnsi" w:cs="Arial"/>
          <w:color w:val="000000"/>
          <w:kern w:val="0"/>
          <w:lang w:eastAsia="hu-HU"/>
        </w:rPr>
        <w:t>) pontja szerinti előírást – a 4. és 5. bírálati részszempontok előírásával tartja be.</w:t>
      </w:r>
      <w:r w:rsidRPr="00A922F6">
        <w:rPr>
          <w:rFonts w:asciiTheme="minorHAnsi" w:hAnsiTheme="minorHAnsi" w:cs="Arial"/>
          <w:color w:val="000000"/>
          <w:kern w:val="0"/>
          <w:lang w:eastAsia="hu-HU"/>
        </w:rPr>
        <w:br/>
        <w:t>17. Az autóbuszok szállítási határideje: a szerződéskötés napjától számított maximum 45 nap.</w:t>
      </w:r>
      <w:r w:rsidRPr="00A922F6">
        <w:rPr>
          <w:rFonts w:asciiTheme="minorHAnsi" w:hAnsiTheme="minorHAnsi" w:cs="Arial"/>
          <w:color w:val="000000"/>
          <w:kern w:val="0"/>
          <w:lang w:eastAsia="hu-HU"/>
        </w:rPr>
        <w:br/>
        <w:t>18. Az eljárás nyelve magyar, ezért minden idegen nyelvű irat, dokumentum benyújtása esetén az idegen nyelvű dokumentummal együtt annak felelős magyar nyelvű fordítását is be kell nyújtani egyszerű másolatban. Az ajánlatkérő a nem magyar nyelven benyújtott dokumentumok ajánlattevő általi felelős fordítását is köteles elfogadni (Kbt. 36. § (3) bekezdés)</w:t>
      </w:r>
      <w:r w:rsidRPr="00A922F6">
        <w:rPr>
          <w:rFonts w:asciiTheme="minorHAnsi" w:hAnsiTheme="minorHAnsi" w:cs="Arial"/>
          <w:color w:val="000000"/>
          <w:kern w:val="0"/>
          <w:lang w:eastAsia="hu-HU"/>
        </w:rPr>
        <w:br/>
        <w:t>19. Az alkalmassági szempontok esetében alkalmazandó EUR/HUF árfolyam az eljárást megindító felhívás feladásának napján érvényes MNB árfolyam. Az ajánlattétel során a különböző devizák forintra történő átszámításánál az ajánlattevőnek árbevételi adatok átváltása esetén az adott naptári év utolsó napján, míg referencia adatok átváltása kapcsán annak (vég</w:t>
      </w:r>
      <w:proofErr w:type="gramStart"/>
      <w:r w:rsidRPr="00A922F6">
        <w:rPr>
          <w:rFonts w:asciiTheme="minorHAnsi" w:hAnsiTheme="minorHAnsi" w:cs="Arial"/>
          <w:color w:val="000000"/>
          <w:kern w:val="0"/>
          <w:lang w:eastAsia="hu-HU"/>
        </w:rPr>
        <w:t>)teljesítése</w:t>
      </w:r>
      <w:proofErr w:type="gramEnd"/>
      <w:r w:rsidRPr="00A922F6">
        <w:rPr>
          <w:rFonts w:asciiTheme="minorHAnsi" w:hAnsiTheme="minorHAnsi" w:cs="Arial"/>
          <w:color w:val="000000"/>
          <w:kern w:val="0"/>
          <w:lang w:eastAsia="hu-HU"/>
        </w:rPr>
        <w:t xml:space="preserve">, egyéb esetben az eljárást megindító felhívás feladásának napján érvényes MNB által meghatározott devizaárfolyamokat kell alkalmaznia. Amennyiben valamely devizát az MNB nem jegyez, az adott devizára az ajánlattevő saját központi bankja által az eljárást megindító felhívás feladásának </w:t>
      </w:r>
      <w:proofErr w:type="gramStart"/>
      <w:r w:rsidRPr="00A922F6">
        <w:rPr>
          <w:rFonts w:asciiTheme="minorHAnsi" w:hAnsiTheme="minorHAnsi" w:cs="Arial"/>
          <w:color w:val="000000"/>
          <w:kern w:val="0"/>
          <w:lang w:eastAsia="hu-HU"/>
        </w:rPr>
        <w:t>napján</w:t>
      </w:r>
      <w:proofErr w:type="gramEnd"/>
      <w:r w:rsidRPr="00A922F6">
        <w:rPr>
          <w:rFonts w:asciiTheme="minorHAnsi" w:hAnsiTheme="minorHAnsi" w:cs="Arial"/>
          <w:color w:val="000000"/>
          <w:kern w:val="0"/>
          <w:lang w:eastAsia="hu-HU"/>
        </w:rPr>
        <w:t xml:space="preserve"> érvényes árfolyamon számított EUR ellenérték a mértékadó. Átszámítás esetén az ajánlattevőnek közölnie kell az alkalmazott árfolyamot. Az átszámítást külön, aláírt lapon, a nem HUF összegeket tartalmazó okiratok mögé kell csatolni.</w:t>
      </w:r>
      <w:r w:rsidRPr="00A922F6">
        <w:rPr>
          <w:rFonts w:asciiTheme="minorHAnsi" w:hAnsiTheme="minorHAnsi" w:cs="Arial"/>
          <w:color w:val="000000"/>
          <w:kern w:val="0"/>
          <w:lang w:eastAsia="hu-HU"/>
        </w:rPr>
        <w:br/>
        <w:t>20. Az ajánlattevőnek ajánlatában nyilatkoznia kell majd az általa megajánlani kívánt áru származási helyéről a külön jogszabályban, illetőleg a Közösségi Vámkódexről szóló tanácsi rendeletben meghatározott származási szabályoknak megfelelően. Amennyiben az ajánlattevő az Európai Unión kívül letelepedett, illetve az általa ajánlott áru nem közösségi áru, az ajánlattevőnek hivatkoznia kell arra az iratra, amely alapján – a Magyar Köztársaságnak és az Európai Közösségnek és a közbeszerzések terén fennálló nemzetközi kötelezettségeivel összhangban – az ajánlattevő vagy az általa megajánlani kívánt áru számára nemzeti elbánást kell nyújtani. Ajánlatkérő felhívja a figyelmet arra, hogy a Kbt. 75. § (2) bekezdése a) és b) pontja alapján jogosult kizárni az eljárásból azt az ajánlattevőt, aki számára nem kell nemzeti elbánást nyújtani, illetve azt az ajánlattevőt, aki ajánlatában olyan származású árut ajánl, amely számára nem kell nemzeti elbánást nyújtani (Kbt. 2. § (5) bekezdése).</w:t>
      </w:r>
      <w:r w:rsidRPr="00A922F6">
        <w:rPr>
          <w:rFonts w:asciiTheme="minorHAnsi" w:hAnsiTheme="minorHAnsi" w:cs="Arial"/>
          <w:color w:val="000000"/>
          <w:kern w:val="0"/>
          <w:lang w:eastAsia="hu-HU"/>
        </w:rPr>
        <w:br/>
        <w:t>21. Ajánlatkérő felhívja ajánlattevő figyelmét, hogy az épületben portaszolgálati beléptető rendszer működik, így a dokumentumok beadásának helyszínére történő bejutás több percet is igénybe vehet.</w:t>
      </w:r>
      <w:r w:rsidRPr="00A922F6">
        <w:rPr>
          <w:rFonts w:asciiTheme="minorHAnsi" w:hAnsiTheme="minorHAnsi" w:cs="Arial"/>
          <w:color w:val="000000"/>
          <w:kern w:val="0"/>
          <w:lang w:eastAsia="hu-HU"/>
        </w:rPr>
        <w:br/>
        <w:t>22. A dokumentumokat a Kbt. 36.§ (3) bekezdésében foglaltaknak megfelelően egyszerű másolatban kérjük benyújtani, a felolvasólap és az ajánlati biztosíték nyújtására vonatkozó dokumentum kivételével, amelynek eredeti példányát kell az ajánlathoz csatolni.</w:t>
      </w:r>
      <w:r w:rsidRPr="00A922F6">
        <w:rPr>
          <w:rFonts w:asciiTheme="minorHAnsi" w:hAnsiTheme="minorHAnsi" w:cs="Arial"/>
          <w:color w:val="000000"/>
          <w:kern w:val="0"/>
          <w:lang w:eastAsia="hu-HU"/>
        </w:rPr>
        <w:br/>
        <w:t>23. Ajánlatkérő felhívja ajánlattevő figyelmét a Kbt. 80.§</w:t>
      </w:r>
      <w:proofErr w:type="spellStart"/>
      <w:r w:rsidRPr="00A922F6">
        <w:rPr>
          <w:rFonts w:asciiTheme="minorHAnsi" w:hAnsiTheme="minorHAnsi" w:cs="Arial"/>
          <w:color w:val="000000"/>
          <w:kern w:val="0"/>
          <w:lang w:eastAsia="hu-HU"/>
        </w:rPr>
        <w:t>-ban</w:t>
      </w:r>
      <w:proofErr w:type="spellEnd"/>
      <w:r w:rsidRPr="00A922F6">
        <w:rPr>
          <w:rFonts w:asciiTheme="minorHAnsi" w:hAnsiTheme="minorHAnsi" w:cs="Arial"/>
          <w:color w:val="000000"/>
          <w:kern w:val="0"/>
          <w:lang w:eastAsia="hu-HU"/>
        </w:rPr>
        <w:t xml:space="preserve"> foglaltakra.</w:t>
      </w:r>
      <w:r w:rsidRPr="00A922F6">
        <w:rPr>
          <w:rFonts w:asciiTheme="minorHAnsi" w:hAnsiTheme="minorHAnsi" w:cs="Arial"/>
          <w:color w:val="000000"/>
          <w:kern w:val="0"/>
          <w:lang w:eastAsia="hu-HU"/>
        </w:rPr>
        <w:br/>
        <w:t>24. Az ajánlati felhívásban nem szabályozott kérdések vonatkozásában a közbeszerzésekről szóló 2011. évi CVIII. törvény (Kbt.) és végrehajtási rendeleteinek előírásai szerint kell eljárni.</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VI.4</w:t>
      </w:r>
      <w:proofErr w:type="gramStart"/>
      <w:r w:rsidRPr="00A922F6">
        <w:rPr>
          <w:rFonts w:asciiTheme="minorHAnsi" w:hAnsiTheme="minorHAnsi" w:cs="Arial"/>
          <w:color w:val="000000"/>
          <w:kern w:val="0"/>
          <w:lang w:eastAsia="hu-HU"/>
        </w:rPr>
        <w:t>)</w:t>
      </w:r>
      <w:r w:rsidRPr="00A922F6">
        <w:rPr>
          <w:rFonts w:asciiTheme="minorHAnsi" w:hAnsiTheme="minorHAnsi" w:cs="Arial"/>
          <w:b/>
          <w:bCs/>
          <w:color w:val="000000"/>
          <w:kern w:val="0"/>
          <w:lang w:eastAsia="hu-HU"/>
        </w:rPr>
        <w:t>Jogorvoslati</w:t>
      </w:r>
      <w:proofErr w:type="gramEnd"/>
      <w:r w:rsidRPr="00A922F6">
        <w:rPr>
          <w:rFonts w:asciiTheme="minorHAnsi" w:hAnsiTheme="minorHAnsi" w:cs="Arial"/>
          <w:b/>
          <w:bCs/>
          <w:color w:val="000000"/>
          <w:kern w:val="0"/>
          <w:lang w:eastAsia="hu-HU"/>
        </w:rPr>
        <w:t xml:space="preserve"> eljárás</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VI.4.1)</w:t>
      </w:r>
      <w:proofErr w:type="gramStart"/>
      <w:r w:rsidRPr="00A922F6">
        <w:rPr>
          <w:rFonts w:asciiTheme="minorHAnsi" w:hAnsiTheme="minorHAnsi" w:cs="Arial"/>
          <w:b/>
          <w:bCs/>
          <w:color w:val="000000"/>
          <w:kern w:val="0"/>
          <w:lang w:eastAsia="hu-HU"/>
        </w:rPr>
        <w:t>A</w:t>
      </w:r>
      <w:proofErr w:type="gramEnd"/>
      <w:r w:rsidRPr="00A922F6">
        <w:rPr>
          <w:rFonts w:asciiTheme="minorHAnsi" w:hAnsiTheme="minorHAnsi" w:cs="Arial"/>
          <w:b/>
          <w:bCs/>
          <w:color w:val="000000"/>
          <w:kern w:val="0"/>
          <w:lang w:eastAsia="hu-HU"/>
        </w:rPr>
        <w:t xml:space="preserve"> jogorvoslati eljárást lebonyolító szerv</w:t>
      </w:r>
    </w:p>
    <w:p w:rsidR="00A922F6" w:rsidRPr="00A922F6" w:rsidRDefault="00A922F6" w:rsidP="00A922F6">
      <w:pPr>
        <w:shd w:val="clear" w:color="auto" w:fill="FFFFFF"/>
        <w:suppressAutoHyphens w:val="0"/>
        <w:spacing w:line="270" w:lineRule="atLeast"/>
        <w:rPr>
          <w:rFonts w:asciiTheme="minorHAnsi" w:hAnsiTheme="minorHAnsi" w:cs="Arial"/>
          <w:color w:val="000000"/>
          <w:kern w:val="0"/>
          <w:lang w:eastAsia="hu-HU"/>
        </w:rPr>
      </w:pPr>
      <w:r w:rsidRPr="00A922F6">
        <w:rPr>
          <w:rFonts w:asciiTheme="minorHAnsi" w:hAnsiTheme="minorHAnsi" w:cs="Arial"/>
          <w:color w:val="000000"/>
          <w:kern w:val="0"/>
          <w:lang w:eastAsia="hu-HU"/>
        </w:rPr>
        <w:t>Közbeszerzési Döntőbizottság</w:t>
      </w:r>
      <w:r w:rsidRPr="00A922F6">
        <w:rPr>
          <w:rFonts w:asciiTheme="minorHAnsi" w:hAnsiTheme="minorHAnsi" w:cs="Arial"/>
          <w:color w:val="000000"/>
          <w:kern w:val="0"/>
          <w:lang w:eastAsia="hu-HU"/>
        </w:rPr>
        <w:br/>
        <w:t>Riadó u. 5.</w:t>
      </w:r>
      <w:r w:rsidRPr="00A922F6">
        <w:rPr>
          <w:rFonts w:asciiTheme="minorHAnsi" w:hAnsiTheme="minorHAnsi" w:cs="Arial"/>
          <w:color w:val="000000"/>
          <w:kern w:val="0"/>
          <w:lang w:eastAsia="hu-HU"/>
        </w:rPr>
        <w:br/>
        <w:t>1026 Budapest</w:t>
      </w:r>
      <w:r w:rsidRPr="00A922F6">
        <w:rPr>
          <w:rFonts w:asciiTheme="minorHAnsi" w:hAnsiTheme="minorHAnsi" w:cs="Arial"/>
          <w:color w:val="000000"/>
          <w:kern w:val="0"/>
          <w:lang w:eastAsia="hu-HU"/>
        </w:rPr>
        <w:br/>
        <w:t>MAGYARORSZÁG</w:t>
      </w:r>
      <w:r w:rsidRPr="00A922F6">
        <w:rPr>
          <w:rFonts w:asciiTheme="minorHAnsi" w:hAnsiTheme="minorHAnsi" w:cs="Arial"/>
          <w:color w:val="000000"/>
          <w:kern w:val="0"/>
          <w:lang w:eastAsia="hu-HU"/>
        </w:rPr>
        <w:br/>
        <w:t xml:space="preserve">E-mail: </w:t>
      </w:r>
      <w:hyperlink r:id="rId12" w:history="1">
        <w:r w:rsidRPr="00A922F6">
          <w:rPr>
            <w:rFonts w:asciiTheme="minorHAnsi" w:hAnsiTheme="minorHAnsi" w:cs="Arial"/>
            <w:color w:val="3333FF"/>
            <w:kern w:val="0"/>
            <w:lang w:eastAsia="hu-HU"/>
          </w:rPr>
          <w:t>dontobizottsag@kt.hu</w:t>
        </w:r>
      </w:hyperlink>
      <w:r w:rsidRPr="00A922F6">
        <w:rPr>
          <w:rFonts w:asciiTheme="minorHAnsi" w:hAnsiTheme="minorHAnsi" w:cs="Arial"/>
          <w:color w:val="000000"/>
          <w:kern w:val="0"/>
          <w:lang w:eastAsia="hu-HU"/>
        </w:rPr>
        <w:br/>
        <w:t>Telefon: +36 18828594</w:t>
      </w:r>
      <w:r w:rsidRPr="00A922F6">
        <w:rPr>
          <w:rFonts w:asciiTheme="minorHAnsi" w:hAnsiTheme="minorHAnsi" w:cs="Arial"/>
          <w:color w:val="000000"/>
          <w:kern w:val="0"/>
          <w:lang w:eastAsia="hu-HU"/>
        </w:rPr>
        <w:br/>
        <w:t xml:space="preserve">Internetcím: </w:t>
      </w:r>
      <w:hyperlink r:id="rId13" w:tgtFrame="_blank" w:history="1">
        <w:r w:rsidRPr="00A922F6">
          <w:rPr>
            <w:rFonts w:asciiTheme="minorHAnsi" w:hAnsiTheme="minorHAnsi" w:cs="Arial"/>
            <w:color w:val="3333FF"/>
            <w:kern w:val="0"/>
            <w:lang w:eastAsia="hu-HU"/>
          </w:rPr>
          <w:t>www.kozbeszerzes.hu</w:t>
        </w:r>
      </w:hyperlink>
      <w:r w:rsidRPr="00A922F6">
        <w:rPr>
          <w:rFonts w:asciiTheme="minorHAnsi" w:hAnsiTheme="minorHAnsi" w:cs="Arial"/>
          <w:color w:val="000000"/>
          <w:kern w:val="0"/>
          <w:lang w:eastAsia="hu-HU"/>
        </w:rPr>
        <w:br/>
        <w:t>Fax: +36 18828593</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VI.4.2</w:t>
      </w:r>
      <w:proofErr w:type="gramStart"/>
      <w:r w:rsidRPr="00A922F6">
        <w:rPr>
          <w:rFonts w:asciiTheme="minorHAnsi" w:hAnsiTheme="minorHAnsi" w:cs="Arial"/>
          <w:color w:val="000000"/>
          <w:kern w:val="0"/>
          <w:lang w:eastAsia="hu-HU"/>
        </w:rPr>
        <w:t>)</w:t>
      </w:r>
      <w:r w:rsidRPr="00A922F6">
        <w:rPr>
          <w:rFonts w:asciiTheme="minorHAnsi" w:hAnsiTheme="minorHAnsi" w:cs="Arial"/>
          <w:b/>
          <w:bCs/>
          <w:color w:val="000000"/>
          <w:kern w:val="0"/>
          <w:lang w:eastAsia="hu-HU"/>
        </w:rPr>
        <w:t>Jogorvoslati</w:t>
      </w:r>
      <w:proofErr w:type="gramEnd"/>
      <w:r w:rsidRPr="00A922F6">
        <w:rPr>
          <w:rFonts w:asciiTheme="minorHAnsi" w:hAnsiTheme="minorHAnsi" w:cs="Arial"/>
          <w:b/>
          <w:bCs/>
          <w:color w:val="000000"/>
          <w:kern w:val="0"/>
          <w:lang w:eastAsia="hu-HU"/>
        </w:rPr>
        <w:t xml:space="preserve"> kérelmek benyújtása</w:t>
      </w:r>
    </w:p>
    <w:p w:rsidR="00A922F6" w:rsidRPr="00A922F6" w:rsidRDefault="00A922F6" w:rsidP="00A922F6">
      <w:pPr>
        <w:shd w:val="clear" w:color="auto" w:fill="FFFFFF"/>
        <w:suppressAutoHyphens w:val="0"/>
        <w:rPr>
          <w:rFonts w:asciiTheme="minorHAnsi" w:hAnsiTheme="minorHAnsi" w:cs="Arial"/>
          <w:color w:val="000000"/>
          <w:kern w:val="0"/>
          <w:lang w:eastAsia="hu-HU"/>
        </w:rPr>
      </w:pPr>
      <w:r w:rsidRPr="00A922F6">
        <w:rPr>
          <w:rFonts w:asciiTheme="minorHAnsi" w:hAnsiTheme="minorHAnsi" w:cs="Arial"/>
          <w:color w:val="000000"/>
          <w:kern w:val="0"/>
          <w:lang w:eastAsia="hu-HU"/>
        </w:rPr>
        <w:t>A jogorvoslati kérelmek benyújtásának határidejére vonatkozó pontos információ: A Kbt.137. § rendelkezései szerint.</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VI.4.3)</w:t>
      </w:r>
      <w:proofErr w:type="gramStart"/>
      <w:r w:rsidRPr="00A922F6">
        <w:rPr>
          <w:rFonts w:asciiTheme="minorHAnsi" w:hAnsiTheme="minorHAnsi" w:cs="Arial"/>
          <w:b/>
          <w:bCs/>
          <w:color w:val="000000"/>
          <w:kern w:val="0"/>
          <w:lang w:eastAsia="hu-HU"/>
        </w:rPr>
        <w:t>A</w:t>
      </w:r>
      <w:proofErr w:type="gramEnd"/>
      <w:r w:rsidRPr="00A922F6">
        <w:rPr>
          <w:rFonts w:asciiTheme="minorHAnsi" w:hAnsiTheme="minorHAnsi" w:cs="Arial"/>
          <w:b/>
          <w:bCs/>
          <w:color w:val="000000"/>
          <w:kern w:val="0"/>
          <w:lang w:eastAsia="hu-HU"/>
        </w:rPr>
        <w:t xml:space="preserve"> jogorvoslati kérelmek benyújtására vonatkozó információ a következő szervtől szerezhető be</w:t>
      </w:r>
    </w:p>
    <w:p w:rsidR="00A922F6" w:rsidRPr="00A922F6" w:rsidRDefault="00A922F6" w:rsidP="00A922F6">
      <w:pPr>
        <w:shd w:val="clear" w:color="auto" w:fill="FFFFFF"/>
        <w:suppressAutoHyphens w:val="0"/>
        <w:spacing w:line="270" w:lineRule="atLeast"/>
        <w:rPr>
          <w:rFonts w:asciiTheme="minorHAnsi" w:hAnsiTheme="minorHAnsi" w:cs="Arial"/>
          <w:color w:val="000000"/>
          <w:kern w:val="0"/>
          <w:lang w:eastAsia="hu-HU"/>
        </w:rPr>
      </w:pPr>
      <w:r w:rsidRPr="00A922F6">
        <w:rPr>
          <w:rFonts w:asciiTheme="minorHAnsi" w:hAnsiTheme="minorHAnsi" w:cs="Arial"/>
          <w:color w:val="000000"/>
          <w:kern w:val="0"/>
          <w:lang w:eastAsia="hu-HU"/>
        </w:rPr>
        <w:t>Közbeszerzési Döntőbizottság</w:t>
      </w:r>
      <w:r w:rsidRPr="00A922F6">
        <w:rPr>
          <w:rFonts w:asciiTheme="minorHAnsi" w:hAnsiTheme="minorHAnsi" w:cs="Arial"/>
          <w:color w:val="000000"/>
          <w:kern w:val="0"/>
          <w:lang w:eastAsia="hu-HU"/>
        </w:rPr>
        <w:br/>
        <w:t>Riadó u. 5.</w:t>
      </w:r>
      <w:r w:rsidRPr="00A922F6">
        <w:rPr>
          <w:rFonts w:asciiTheme="minorHAnsi" w:hAnsiTheme="minorHAnsi" w:cs="Arial"/>
          <w:color w:val="000000"/>
          <w:kern w:val="0"/>
          <w:lang w:eastAsia="hu-HU"/>
        </w:rPr>
        <w:br/>
        <w:t>1026 Budapest</w:t>
      </w:r>
      <w:r w:rsidRPr="00A922F6">
        <w:rPr>
          <w:rFonts w:asciiTheme="minorHAnsi" w:hAnsiTheme="minorHAnsi" w:cs="Arial"/>
          <w:color w:val="000000"/>
          <w:kern w:val="0"/>
          <w:lang w:eastAsia="hu-HU"/>
        </w:rPr>
        <w:br/>
        <w:t>MAGYARORSZÁG</w:t>
      </w:r>
      <w:r w:rsidRPr="00A922F6">
        <w:rPr>
          <w:rFonts w:asciiTheme="minorHAnsi" w:hAnsiTheme="minorHAnsi" w:cs="Arial"/>
          <w:color w:val="000000"/>
          <w:kern w:val="0"/>
          <w:lang w:eastAsia="hu-HU"/>
        </w:rPr>
        <w:br/>
        <w:t xml:space="preserve">E-mail: </w:t>
      </w:r>
      <w:hyperlink r:id="rId14" w:history="1">
        <w:r w:rsidRPr="00A922F6">
          <w:rPr>
            <w:rFonts w:asciiTheme="minorHAnsi" w:hAnsiTheme="minorHAnsi" w:cs="Arial"/>
            <w:color w:val="3333FF"/>
            <w:kern w:val="0"/>
            <w:lang w:eastAsia="hu-HU"/>
          </w:rPr>
          <w:t>dontobizottsag@kt.hu</w:t>
        </w:r>
      </w:hyperlink>
      <w:r w:rsidRPr="00A922F6">
        <w:rPr>
          <w:rFonts w:asciiTheme="minorHAnsi" w:hAnsiTheme="minorHAnsi" w:cs="Arial"/>
          <w:color w:val="000000"/>
          <w:kern w:val="0"/>
          <w:lang w:eastAsia="hu-HU"/>
        </w:rPr>
        <w:br/>
        <w:t>Telefon: +36 18828594</w:t>
      </w:r>
      <w:r w:rsidRPr="00A922F6">
        <w:rPr>
          <w:rFonts w:asciiTheme="minorHAnsi" w:hAnsiTheme="minorHAnsi" w:cs="Arial"/>
          <w:color w:val="000000"/>
          <w:kern w:val="0"/>
          <w:lang w:eastAsia="hu-HU"/>
        </w:rPr>
        <w:br/>
        <w:t xml:space="preserve">Internetcím: </w:t>
      </w:r>
      <w:hyperlink r:id="rId15" w:tgtFrame="_blank" w:history="1">
        <w:r w:rsidRPr="00A922F6">
          <w:rPr>
            <w:rFonts w:asciiTheme="minorHAnsi" w:hAnsiTheme="minorHAnsi" w:cs="Arial"/>
            <w:color w:val="3333FF"/>
            <w:kern w:val="0"/>
            <w:lang w:eastAsia="hu-HU"/>
          </w:rPr>
          <w:t>www.kozbeszerzes.hu</w:t>
        </w:r>
      </w:hyperlink>
      <w:r w:rsidRPr="00A922F6">
        <w:rPr>
          <w:rFonts w:asciiTheme="minorHAnsi" w:hAnsiTheme="minorHAnsi" w:cs="Arial"/>
          <w:color w:val="000000"/>
          <w:kern w:val="0"/>
          <w:lang w:eastAsia="hu-HU"/>
        </w:rPr>
        <w:br/>
        <w:t>Fax: +36 18828593</w:t>
      </w:r>
    </w:p>
    <w:p w:rsidR="00A922F6" w:rsidRPr="00A922F6" w:rsidRDefault="00A922F6" w:rsidP="00A922F6">
      <w:pPr>
        <w:shd w:val="clear" w:color="auto" w:fill="FFFFFF"/>
        <w:suppressAutoHyphens w:val="0"/>
        <w:rPr>
          <w:rFonts w:asciiTheme="minorHAnsi" w:hAnsiTheme="minorHAnsi" w:cs="Arial"/>
          <w:kern w:val="0"/>
          <w:lang w:eastAsia="hu-HU"/>
        </w:rPr>
      </w:pPr>
      <w:r w:rsidRPr="00A922F6">
        <w:rPr>
          <w:rFonts w:asciiTheme="minorHAnsi" w:hAnsiTheme="minorHAnsi" w:cs="Arial"/>
          <w:color w:val="000000"/>
          <w:kern w:val="0"/>
          <w:lang w:eastAsia="hu-HU"/>
        </w:rPr>
        <w:t>VI.5</w:t>
      </w:r>
      <w:proofErr w:type="gramStart"/>
      <w:r w:rsidRPr="00A922F6">
        <w:rPr>
          <w:rFonts w:asciiTheme="minorHAnsi" w:hAnsiTheme="minorHAnsi" w:cs="Arial"/>
          <w:color w:val="000000"/>
          <w:kern w:val="0"/>
          <w:lang w:eastAsia="hu-HU"/>
        </w:rPr>
        <w:t>)</w:t>
      </w:r>
      <w:r w:rsidRPr="00A922F6">
        <w:rPr>
          <w:rFonts w:asciiTheme="minorHAnsi" w:hAnsiTheme="minorHAnsi" w:cs="Arial"/>
          <w:b/>
          <w:bCs/>
          <w:color w:val="000000"/>
          <w:kern w:val="0"/>
          <w:lang w:eastAsia="hu-HU"/>
        </w:rPr>
        <w:t>E</w:t>
      </w:r>
      <w:proofErr w:type="gramEnd"/>
      <w:r w:rsidRPr="00A922F6">
        <w:rPr>
          <w:rFonts w:asciiTheme="minorHAnsi" w:hAnsiTheme="minorHAnsi" w:cs="Arial"/>
          <w:b/>
          <w:bCs/>
          <w:color w:val="000000"/>
          <w:kern w:val="0"/>
          <w:lang w:eastAsia="hu-HU"/>
        </w:rPr>
        <w:t xml:space="preserve"> hirdetmény feladásának időpontja:</w:t>
      </w:r>
    </w:p>
    <w:p w:rsidR="00A922F6" w:rsidRPr="00A922F6" w:rsidRDefault="00A922F6" w:rsidP="00A922F6">
      <w:pPr>
        <w:shd w:val="clear" w:color="auto" w:fill="FFFFFF"/>
        <w:suppressAutoHyphens w:val="0"/>
        <w:rPr>
          <w:rFonts w:asciiTheme="minorHAnsi" w:hAnsiTheme="minorHAnsi" w:cs="Arial"/>
          <w:color w:val="000000"/>
          <w:kern w:val="0"/>
          <w:lang w:eastAsia="hu-HU"/>
        </w:rPr>
      </w:pPr>
      <w:r w:rsidRPr="00A922F6">
        <w:rPr>
          <w:rFonts w:asciiTheme="minorHAnsi" w:hAnsiTheme="minorHAnsi" w:cs="Arial"/>
          <w:color w:val="000000"/>
          <w:kern w:val="0"/>
          <w:lang w:eastAsia="hu-HU"/>
        </w:rPr>
        <w:t>21.9.2015</w:t>
      </w:r>
    </w:p>
    <w:p w:rsidR="00A922F6" w:rsidRDefault="00A922F6">
      <w:pPr>
        <w:suppressAutoHyphens w:val="0"/>
        <w:spacing w:after="200" w:line="276" w:lineRule="auto"/>
        <w:rPr>
          <w:rFonts w:ascii="Calibri" w:hAnsi="Calibri"/>
          <w:b/>
          <w:bCs/>
          <w:sz w:val="28"/>
          <w:szCs w:val="28"/>
        </w:rPr>
      </w:pPr>
      <w:r>
        <w:rPr>
          <w:rFonts w:ascii="Calibri" w:hAnsi="Calibri"/>
          <w:sz w:val="28"/>
          <w:szCs w:val="28"/>
        </w:rPr>
        <w:br w:type="page"/>
      </w:r>
    </w:p>
    <w:p w:rsidR="00DF646E" w:rsidRPr="00064388" w:rsidRDefault="00DF646E" w:rsidP="00DF646E">
      <w:pPr>
        <w:pStyle w:val="Cmsor10"/>
        <w:jc w:val="both"/>
        <w:rPr>
          <w:rFonts w:ascii="Calibri" w:hAnsi="Calibri" w:cs="Times New Roman"/>
          <w:sz w:val="28"/>
          <w:szCs w:val="28"/>
        </w:rPr>
      </w:pPr>
    </w:p>
    <w:p w:rsidR="00D60EFD" w:rsidRPr="00DB73A1" w:rsidRDefault="00D60EFD" w:rsidP="00DB73A1">
      <w:pPr>
        <w:pStyle w:val="Cmsor10"/>
        <w:jc w:val="both"/>
        <w:rPr>
          <w:rFonts w:ascii="Calibri" w:hAnsi="Calibri"/>
          <w:sz w:val="28"/>
        </w:rPr>
      </w:pPr>
    </w:p>
    <w:p w:rsidR="00D60EFD" w:rsidRPr="00DB73A1" w:rsidRDefault="00D60EFD" w:rsidP="00DB73A1">
      <w:pPr>
        <w:pStyle w:val="Cmsor10"/>
        <w:jc w:val="both"/>
        <w:rPr>
          <w:rFonts w:ascii="Calibri" w:hAnsi="Calibri"/>
          <w:sz w:val="28"/>
        </w:rPr>
      </w:pPr>
    </w:p>
    <w:p w:rsidR="00D60EFD" w:rsidRPr="00DB73A1" w:rsidRDefault="00D60EFD" w:rsidP="00DB73A1">
      <w:pPr>
        <w:pStyle w:val="Cmsor10"/>
        <w:jc w:val="both"/>
        <w:rPr>
          <w:rFonts w:ascii="Calibri" w:hAnsi="Calibri"/>
          <w:sz w:val="28"/>
        </w:rPr>
      </w:pPr>
    </w:p>
    <w:p w:rsidR="00D60EFD" w:rsidRPr="00DB73A1" w:rsidRDefault="00D60EFD" w:rsidP="00DB73A1">
      <w:pPr>
        <w:pStyle w:val="Cmsor10"/>
        <w:jc w:val="both"/>
        <w:rPr>
          <w:rFonts w:ascii="Calibri" w:hAnsi="Calibri"/>
          <w:sz w:val="28"/>
        </w:rPr>
      </w:pPr>
    </w:p>
    <w:p w:rsidR="00D60EFD" w:rsidRPr="00DB73A1" w:rsidRDefault="00D60EFD" w:rsidP="00DB73A1">
      <w:pPr>
        <w:pStyle w:val="Cmsor10"/>
        <w:jc w:val="both"/>
        <w:rPr>
          <w:rFonts w:ascii="Calibri" w:hAnsi="Calibri"/>
          <w:sz w:val="28"/>
        </w:rPr>
      </w:pPr>
    </w:p>
    <w:p w:rsidR="00D60EFD" w:rsidRPr="00DB73A1" w:rsidRDefault="00D60EFD" w:rsidP="00DB73A1">
      <w:pPr>
        <w:pStyle w:val="Cmsor10"/>
        <w:jc w:val="both"/>
        <w:rPr>
          <w:rFonts w:ascii="Calibri" w:hAnsi="Calibri"/>
          <w:sz w:val="28"/>
        </w:rPr>
      </w:pPr>
    </w:p>
    <w:p w:rsidR="00D60EFD" w:rsidRPr="00DB73A1" w:rsidRDefault="00D60EFD" w:rsidP="00DB73A1">
      <w:pPr>
        <w:pStyle w:val="Cmsor10"/>
        <w:jc w:val="both"/>
        <w:rPr>
          <w:rFonts w:ascii="Calibri" w:hAnsi="Calibri"/>
          <w:sz w:val="28"/>
        </w:rPr>
      </w:pPr>
    </w:p>
    <w:p w:rsidR="00D60EFD" w:rsidRPr="00DB73A1" w:rsidRDefault="00D60EFD" w:rsidP="00DB73A1">
      <w:pPr>
        <w:pStyle w:val="Cmsor10"/>
        <w:jc w:val="both"/>
        <w:rPr>
          <w:rFonts w:ascii="Calibri" w:hAnsi="Calibri"/>
          <w:sz w:val="28"/>
        </w:rPr>
      </w:pPr>
    </w:p>
    <w:p w:rsidR="00D60EFD" w:rsidRPr="00DB73A1" w:rsidRDefault="00D60EFD" w:rsidP="00DB73A1">
      <w:pPr>
        <w:pStyle w:val="Cmsor10"/>
        <w:jc w:val="center"/>
        <w:rPr>
          <w:rFonts w:ascii="Calibri" w:hAnsi="Calibri"/>
          <w:sz w:val="28"/>
        </w:rPr>
      </w:pPr>
      <w:r w:rsidRPr="00DB73A1">
        <w:rPr>
          <w:rFonts w:ascii="Calibri" w:hAnsi="Calibri"/>
          <w:sz w:val="28"/>
        </w:rPr>
        <w:t>II. ÚTMUTATÓ AZ AJÁNLATTEVŐKNEK</w:t>
      </w:r>
    </w:p>
    <w:p w:rsidR="00D60EFD" w:rsidRPr="00DB73A1" w:rsidRDefault="00D60EFD" w:rsidP="00DB73A1">
      <w:pPr>
        <w:suppressAutoHyphens w:val="0"/>
        <w:spacing w:after="200" w:line="276" w:lineRule="auto"/>
        <w:ind w:left="3545"/>
        <w:jc w:val="both"/>
        <w:rPr>
          <w:rFonts w:ascii="Calibri" w:hAnsi="Calibri"/>
          <w:kern w:val="0"/>
          <w:sz w:val="28"/>
        </w:rPr>
      </w:pPr>
    </w:p>
    <w:p w:rsidR="00D60EFD" w:rsidRPr="00DB73A1" w:rsidRDefault="00D60EFD" w:rsidP="00907264">
      <w:pPr>
        <w:pStyle w:val="Cmsor2"/>
        <w:jc w:val="left"/>
        <w:rPr>
          <w:rFonts w:ascii="Calibri" w:hAnsi="Calibri"/>
        </w:rPr>
      </w:pPr>
      <w:r w:rsidRPr="00DB73A1">
        <w:rPr>
          <w:rFonts w:ascii="Calibri" w:hAnsi="Calibri"/>
          <w:sz w:val="24"/>
        </w:rPr>
        <w:br w:type="page"/>
        <w:t>A.</w:t>
      </w:r>
      <w:r w:rsidRPr="00DB73A1">
        <w:rPr>
          <w:rFonts w:ascii="Calibri" w:hAnsi="Calibri"/>
          <w:sz w:val="24"/>
        </w:rPr>
        <w:tab/>
      </w:r>
      <w:r w:rsidRPr="00DB73A1">
        <w:rPr>
          <w:rFonts w:ascii="Calibri" w:hAnsi="Calibri"/>
          <w:sz w:val="24"/>
          <w:u w:val="single"/>
        </w:rPr>
        <w:t>ÁLTALÁNOS RÉSZ</w:t>
      </w:r>
    </w:p>
    <w:p w:rsidR="00D60EFD" w:rsidRPr="00DB73A1" w:rsidRDefault="00D60EFD" w:rsidP="00907264">
      <w:pPr>
        <w:suppressAutoHyphens w:val="0"/>
        <w:rPr>
          <w:rFonts w:ascii="Calibri" w:hAnsi="Calibri"/>
          <w:kern w:val="0"/>
          <w:sz w:val="24"/>
        </w:rPr>
      </w:pPr>
    </w:p>
    <w:p w:rsidR="00D60EFD" w:rsidRPr="00DB73A1" w:rsidRDefault="00D60EFD" w:rsidP="00907264">
      <w:pPr>
        <w:pStyle w:val="Cmsor3"/>
        <w:numPr>
          <w:ilvl w:val="0"/>
          <w:numId w:val="7"/>
        </w:numPr>
        <w:tabs>
          <w:tab w:val="left" w:pos="720"/>
        </w:tabs>
        <w:jc w:val="left"/>
        <w:rPr>
          <w:rFonts w:ascii="Calibri" w:hAnsi="Calibri"/>
        </w:rPr>
      </w:pPr>
      <w:r w:rsidRPr="00DB73A1">
        <w:rPr>
          <w:rFonts w:ascii="Calibri" w:hAnsi="Calibri"/>
          <w:b/>
          <w:u w:val="none"/>
        </w:rPr>
        <w:t>ÁLTALÁNOS TUDNIVALÓK</w:t>
      </w:r>
    </w:p>
    <w:p w:rsidR="00D60EFD" w:rsidRPr="00DB73A1" w:rsidRDefault="00D60EFD" w:rsidP="00907264">
      <w:pPr>
        <w:suppressAutoHyphens w:val="0"/>
        <w:rPr>
          <w:rFonts w:ascii="Calibri" w:hAnsi="Calibri"/>
          <w:kern w:val="0"/>
          <w:sz w:val="24"/>
        </w:rPr>
      </w:pPr>
    </w:p>
    <w:p w:rsidR="00D60EFD" w:rsidRPr="00CE5D41" w:rsidRDefault="00DE7A1B" w:rsidP="00907264">
      <w:pPr>
        <w:pStyle w:val="Cmsor3"/>
        <w:numPr>
          <w:ilvl w:val="1"/>
          <w:numId w:val="7"/>
        </w:numPr>
        <w:tabs>
          <w:tab w:val="left" w:pos="0"/>
        </w:tabs>
        <w:jc w:val="left"/>
        <w:rPr>
          <w:rFonts w:ascii="Calibri" w:hAnsi="Calibri"/>
        </w:rPr>
      </w:pPr>
      <w:r>
        <w:rPr>
          <w:rFonts w:ascii="Calibri" w:hAnsi="Calibri"/>
          <w:u w:val="none"/>
        </w:rPr>
        <w:t xml:space="preserve"> </w:t>
      </w:r>
      <w:r w:rsidR="00D60EFD" w:rsidRPr="00CE5D41">
        <w:rPr>
          <w:rFonts w:ascii="Calibri" w:hAnsi="Calibri"/>
          <w:u w:val="none"/>
        </w:rPr>
        <w:t xml:space="preserve">Az </w:t>
      </w:r>
      <w:r>
        <w:rPr>
          <w:rFonts w:ascii="Calibri" w:hAnsi="Calibri"/>
          <w:u w:val="none"/>
        </w:rPr>
        <w:t>A</w:t>
      </w:r>
      <w:r w:rsidR="00D60EFD" w:rsidRPr="00CE5D41">
        <w:rPr>
          <w:rFonts w:ascii="Calibri" w:hAnsi="Calibri"/>
          <w:u w:val="none"/>
        </w:rPr>
        <w:t xml:space="preserve">jánlatkérő neve, címe, távirati címe, telefon-és telefaxszáma </w:t>
      </w:r>
    </w:p>
    <w:p w:rsidR="00D60EFD" w:rsidRPr="00CE5D41" w:rsidRDefault="00D60EFD" w:rsidP="00907264">
      <w:pPr>
        <w:suppressAutoHyphens w:val="0"/>
        <w:jc w:val="both"/>
        <w:rPr>
          <w:rFonts w:ascii="Calibri" w:hAnsi="Calibri"/>
          <w:kern w:val="0"/>
        </w:rPr>
      </w:pPr>
    </w:p>
    <w:p w:rsidR="00FE1207" w:rsidRPr="00CE5D41" w:rsidRDefault="00FE1207" w:rsidP="00907264">
      <w:pPr>
        <w:suppressAutoHyphens w:val="0"/>
        <w:jc w:val="both"/>
        <w:rPr>
          <w:rFonts w:ascii="Calibri" w:hAnsi="Calibri"/>
          <w:color w:val="000000"/>
          <w:kern w:val="0"/>
        </w:rPr>
      </w:pPr>
      <w:r w:rsidRPr="00CE5D41">
        <w:rPr>
          <w:rFonts w:ascii="Calibri" w:hAnsi="Calibri"/>
          <w:color w:val="000000"/>
          <w:kern w:val="0"/>
        </w:rPr>
        <w:t xml:space="preserve">Szervezet: </w:t>
      </w:r>
      <w:r w:rsidR="00B01E10">
        <w:rPr>
          <w:rFonts w:ascii="Calibri" w:hAnsi="Calibri"/>
          <w:color w:val="000000"/>
          <w:kern w:val="0"/>
        </w:rPr>
        <w:t xml:space="preserve">Volánbusz Zrt. </w:t>
      </w:r>
      <w:r w:rsidRPr="00CE5D41">
        <w:rPr>
          <w:rFonts w:ascii="Calibri" w:hAnsi="Calibri"/>
          <w:b/>
          <w:color w:val="000000"/>
          <w:kern w:val="0"/>
        </w:rPr>
        <w:t xml:space="preserve">(továbbiakban, mint </w:t>
      </w:r>
      <w:r w:rsidR="00DE7A1B">
        <w:rPr>
          <w:rFonts w:ascii="Calibri" w:hAnsi="Calibri"/>
          <w:b/>
          <w:color w:val="000000"/>
          <w:kern w:val="0"/>
        </w:rPr>
        <w:t>A</w:t>
      </w:r>
      <w:r w:rsidRPr="00CE5D41">
        <w:rPr>
          <w:rFonts w:ascii="Calibri" w:hAnsi="Calibri"/>
          <w:b/>
          <w:color w:val="000000"/>
          <w:kern w:val="0"/>
        </w:rPr>
        <w:t>jánlatkérő)</w:t>
      </w:r>
    </w:p>
    <w:p w:rsidR="00FE1207" w:rsidRPr="00CE5D41" w:rsidRDefault="00FE1207" w:rsidP="00907264">
      <w:pPr>
        <w:suppressAutoHyphens w:val="0"/>
        <w:jc w:val="both"/>
        <w:rPr>
          <w:rFonts w:ascii="Calibri" w:hAnsi="Calibri"/>
          <w:color w:val="000000"/>
          <w:kern w:val="0"/>
        </w:rPr>
      </w:pPr>
      <w:r w:rsidRPr="00CE5D41">
        <w:rPr>
          <w:rFonts w:ascii="Calibri" w:hAnsi="Calibri"/>
          <w:color w:val="000000"/>
          <w:kern w:val="0"/>
        </w:rPr>
        <w:t>Cégjegyzésre jogosult képviselő: Fekete Antal vezérigazgató</w:t>
      </w:r>
    </w:p>
    <w:p w:rsidR="00FE1207" w:rsidRPr="00CE5D41" w:rsidRDefault="00FE1207" w:rsidP="00907264">
      <w:pPr>
        <w:suppressAutoHyphens w:val="0"/>
        <w:jc w:val="both"/>
        <w:rPr>
          <w:rFonts w:ascii="Calibri" w:hAnsi="Calibri"/>
          <w:color w:val="000000"/>
          <w:kern w:val="0"/>
        </w:rPr>
      </w:pPr>
      <w:r w:rsidRPr="00CE5D41">
        <w:rPr>
          <w:rFonts w:ascii="Calibri" w:hAnsi="Calibri"/>
          <w:color w:val="000000"/>
          <w:kern w:val="0"/>
        </w:rPr>
        <w:t xml:space="preserve">Cím: </w:t>
      </w:r>
      <w:r w:rsidR="00B01E10">
        <w:rPr>
          <w:rFonts w:ascii="Calibri" w:hAnsi="Calibri"/>
          <w:color w:val="000000"/>
        </w:rPr>
        <w:t xml:space="preserve">Üllői út </w:t>
      </w:r>
      <w:r w:rsidR="0097498A">
        <w:rPr>
          <w:rFonts w:ascii="Calibri" w:hAnsi="Calibri"/>
          <w:color w:val="000000"/>
        </w:rPr>
        <w:t>131</w:t>
      </w:r>
      <w:r w:rsidR="00B01E10">
        <w:rPr>
          <w:rFonts w:ascii="Calibri" w:hAnsi="Calibri"/>
          <w:color w:val="000000"/>
        </w:rPr>
        <w:t>.</w:t>
      </w:r>
      <w:r w:rsidRPr="00CE5D41">
        <w:rPr>
          <w:rFonts w:ascii="Calibri" w:hAnsi="Calibri"/>
          <w:color w:val="000000"/>
          <w:kern w:val="0"/>
        </w:rPr>
        <w:tab/>
      </w:r>
    </w:p>
    <w:p w:rsidR="00FE1207" w:rsidRPr="00CE5D41" w:rsidRDefault="00FE1207" w:rsidP="00907264">
      <w:pPr>
        <w:suppressAutoHyphens w:val="0"/>
        <w:jc w:val="both"/>
        <w:rPr>
          <w:rFonts w:ascii="Calibri" w:hAnsi="Calibri"/>
          <w:color w:val="000000"/>
          <w:kern w:val="0"/>
        </w:rPr>
      </w:pPr>
      <w:r w:rsidRPr="00CE5D41">
        <w:rPr>
          <w:rFonts w:ascii="Calibri" w:hAnsi="Calibri"/>
          <w:color w:val="000000"/>
          <w:kern w:val="0"/>
        </w:rPr>
        <w:t xml:space="preserve">Postai irányítószám: </w:t>
      </w:r>
      <w:r w:rsidR="0097498A">
        <w:rPr>
          <w:rFonts w:ascii="Calibri" w:hAnsi="Calibri"/>
          <w:color w:val="000000"/>
        </w:rPr>
        <w:t>1091</w:t>
      </w:r>
    </w:p>
    <w:p w:rsidR="00FE1207" w:rsidRPr="00CE5D41" w:rsidRDefault="00FE1207" w:rsidP="00907264">
      <w:pPr>
        <w:suppressAutoHyphens w:val="0"/>
        <w:jc w:val="both"/>
        <w:rPr>
          <w:rFonts w:ascii="Calibri" w:hAnsi="Calibri"/>
          <w:color w:val="000000"/>
          <w:kern w:val="0"/>
        </w:rPr>
      </w:pPr>
      <w:r w:rsidRPr="00CE5D41">
        <w:rPr>
          <w:rFonts w:ascii="Calibri" w:hAnsi="Calibri"/>
          <w:color w:val="000000"/>
          <w:kern w:val="0"/>
        </w:rPr>
        <w:t xml:space="preserve">Város/község: </w:t>
      </w:r>
      <w:r w:rsidR="00176FAA" w:rsidRPr="00CE5D41">
        <w:rPr>
          <w:rFonts w:ascii="Calibri" w:hAnsi="Calibri"/>
          <w:color w:val="000000"/>
        </w:rPr>
        <w:t>B</w:t>
      </w:r>
      <w:r w:rsidR="0097498A">
        <w:rPr>
          <w:rFonts w:ascii="Calibri" w:hAnsi="Calibri"/>
          <w:color w:val="000000"/>
        </w:rPr>
        <w:t>udapest</w:t>
      </w:r>
    </w:p>
    <w:p w:rsidR="00FE1207" w:rsidRPr="00CE5D41" w:rsidRDefault="00FE1207" w:rsidP="00907264">
      <w:pPr>
        <w:suppressAutoHyphens w:val="0"/>
        <w:jc w:val="both"/>
        <w:rPr>
          <w:rFonts w:ascii="Calibri" w:hAnsi="Calibri"/>
          <w:color w:val="000000"/>
          <w:kern w:val="0"/>
        </w:rPr>
      </w:pPr>
      <w:r w:rsidRPr="00CE5D41">
        <w:rPr>
          <w:rFonts w:ascii="Calibri" w:hAnsi="Calibri"/>
          <w:color w:val="000000"/>
          <w:kern w:val="0"/>
        </w:rPr>
        <w:t>Ország: Magyarország</w:t>
      </w:r>
      <w:r w:rsidRPr="00CE5D41">
        <w:rPr>
          <w:rFonts w:ascii="Calibri" w:hAnsi="Calibri"/>
          <w:color w:val="000000"/>
          <w:kern w:val="0"/>
        </w:rPr>
        <w:tab/>
      </w:r>
      <w:r w:rsidRPr="00CE5D41">
        <w:rPr>
          <w:rFonts w:ascii="Calibri" w:hAnsi="Calibri"/>
          <w:color w:val="000000"/>
          <w:kern w:val="0"/>
        </w:rPr>
        <w:tab/>
      </w:r>
    </w:p>
    <w:p w:rsidR="00990C24" w:rsidRDefault="00FE1207" w:rsidP="00907264">
      <w:pPr>
        <w:suppressAutoHyphens w:val="0"/>
        <w:jc w:val="both"/>
        <w:rPr>
          <w:rFonts w:ascii="Calibri" w:hAnsi="Calibri"/>
          <w:color w:val="000000"/>
          <w:kern w:val="0"/>
        </w:rPr>
      </w:pPr>
      <w:r w:rsidRPr="00CE5D41">
        <w:rPr>
          <w:rFonts w:ascii="Calibri" w:hAnsi="Calibri"/>
          <w:color w:val="000000"/>
          <w:kern w:val="0"/>
        </w:rPr>
        <w:t xml:space="preserve">Telefon: +36 </w:t>
      </w:r>
      <w:r w:rsidR="007C4A42">
        <w:rPr>
          <w:rFonts w:ascii="Calibri" w:hAnsi="Calibri"/>
          <w:color w:val="000000"/>
        </w:rPr>
        <w:t>1 4557919</w:t>
      </w:r>
    </w:p>
    <w:p w:rsidR="00FE1207" w:rsidRPr="00CE5D41" w:rsidRDefault="00DE7A1B" w:rsidP="00907264">
      <w:pPr>
        <w:suppressAutoHyphens w:val="0"/>
        <w:jc w:val="both"/>
        <w:rPr>
          <w:rFonts w:ascii="Calibri" w:hAnsi="Calibri"/>
          <w:color w:val="000000"/>
          <w:kern w:val="0"/>
        </w:rPr>
      </w:pPr>
      <w:r>
        <w:rPr>
          <w:rFonts w:ascii="Calibri" w:hAnsi="Calibri"/>
          <w:color w:val="000000"/>
          <w:kern w:val="0"/>
        </w:rPr>
        <w:t>F</w:t>
      </w:r>
      <w:r w:rsidR="00FE1207" w:rsidRPr="00CE5D41">
        <w:rPr>
          <w:rFonts w:ascii="Calibri" w:hAnsi="Calibri"/>
          <w:color w:val="000000"/>
          <w:kern w:val="0"/>
        </w:rPr>
        <w:t xml:space="preserve">ax: +36 </w:t>
      </w:r>
      <w:r w:rsidR="007C4A42">
        <w:rPr>
          <w:rFonts w:ascii="Calibri" w:hAnsi="Calibri"/>
          <w:color w:val="000000"/>
        </w:rPr>
        <w:t>1</w:t>
      </w:r>
      <w:r w:rsidR="00990C24">
        <w:rPr>
          <w:rFonts w:ascii="Calibri" w:hAnsi="Calibri"/>
          <w:color w:val="000000"/>
        </w:rPr>
        <w:t xml:space="preserve"> </w:t>
      </w:r>
      <w:r w:rsidR="007C4A42">
        <w:rPr>
          <w:rFonts w:ascii="Calibri" w:hAnsi="Calibri"/>
          <w:color w:val="000000"/>
        </w:rPr>
        <w:t>2198000</w:t>
      </w:r>
    </w:p>
    <w:p w:rsidR="00D60EFD" w:rsidRPr="00CE5D41" w:rsidRDefault="00D60EFD" w:rsidP="00CE5D41">
      <w:pPr>
        <w:suppressAutoHyphens w:val="0"/>
        <w:jc w:val="both"/>
        <w:rPr>
          <w:rFonts w:ascii="Calibri" w:hAnsi="Calibri"/>
          <w:color w:val="000000"/>
          <w:kern w:val="0"/>
        </w:rPr>
      </w:pPr>
    </w:p>
    <w:p w:rsidR="002F103F" w:rsidRDefault="00D60EFD" w:rsidP="00CE5D41">
      <w:pPr>
        <w:suppressAutoHyphens w:val="0"/>
        <w:rPr>
          <w:rFonts w:ascii="Calibri" w:hAnsi="Calibri"/>
          <w:kern w:val="0"/>
        </w:rPr>
      </w:pPr>
      <w:r w:rsidRPr="00CE5D41">
        <w:rPr>
          <w:rFonts w:ascii="Calibri" w:hAnsi="Calibri"/>
          <w:kern w:val="0"/>
        </w:rPr>
        <w:t xml:space="preserve">Az ajánlatkéréssel kapcsolatban kapcsolattartó: </w:t>
      </w:r>
      <w:r w:rsidR="002F103F">
        <w:rPr>
          <w:rFonts w:ascii="Calibri" w:hAnsi="Calibri"/>
          <w:kern w:val="0"/>
        </w:rPr>
        <w:t>Molnár József</w:t>
      </w:r>
    </w:p>
    <w:p w:rsidR="00D60EFD" w:rsidRPr="00CE5D41" w:rsidRDefault="00D60EFD" w:rsidP="00CE5D41">
      <w:pPr>
        <w:suppressAutoHyphens w:val="0"/>
        <w:rPr>
          <w:rFonts w:ascii="Calibri" w:hAnsi="Calibri"/>
          <w:kern w:val="0"/>
        </w:rPr>
      </w:pPr>
      <w:r w:rsidRPr="00CE5D41">
        <w:rPr>
          <w:rFonts w:ascii="Calibri" w:hAnsi="Calibri"/>
          <w:kern w:val="0"/>
        </w:rPr>
        <w:t>Telefon: +36 62</w:t>
      </w:r>
      <w:r w:rsidR="00990C24">
        <w:rPr>
          <w:rFonts w:ascii="Calibri" w:hAnsi="Calibri"/>
          <w:kern w:val="0"/>
        </w:rPr>
        <w:t xml:space="preserve"> </w:t>
      </w:r>
      <w:r w:rsidRPr="00CE5D41">
        <w:rPr>
          <w:rFonts w:ascii="Calibri" w:hAnsi="Calibri"/>
          <w:kern w:val="0"/>
        </w:rPr>
        <w:t>560111</w:t>
      </w:r>
      <w:r w:rsidR="002F103F">
        <w:rPr>
          <w:rFonts w:ascii="Calibri" w:hAnsi="Calibri"/>
          <w:kern w:val="0"/>
        </w:rPr>
        <w:t>/4278</w:t>
      </w:r>
      <w:r w:rsidRPr="00CE5D41">
        <w:rPr>
          <w:rFonts w:ascii="Calibri" w:hAnsi="Calibri"/>
          <w:kern w:val="0"/>
        </w:rPr>
        <w:tab/>
      </w:r>
      <w:r w:rsidRPr="00CE5D41">
        <w:rPr>
          <w:rFonts w:ascii="Calibri" w:hAnsi="Calibri"/>
          <w:kern w:val="0"/>
        </w:rPr>
        <w:tab/>
      </w:r>
    </w:p>
    <w:p w:rsidR="00D60EFD" w:rsidRPr="00CE5D41" w:rsidRDefault="00D60EFD" w:rsidP="00CE5D41">
      <w:pPr>
        <w:suppressAutoHyphens w:val="0"/>
        <w:rPr>
          <w:rFonts w:ascii="Calibri" w:hAnsi="Calibri"/>
          <w:kern w:val="0"/>
        </w:rPr>
      </w:pPr>
      <w:r w:rsidRPr="00CE5D41">
        <w:rPr>
          <w:rFonts w:ascii="Calibri" w:hAnsi="Calibri"/>
          <w:kern w:val="0"/>
        </w:rPr>
        <w:t>Telefax: +36 62</w:t>
      </w:r>
      <w:r w:rsidR="00990C24">
        <w:rPr>
          <w:rFonts w:ascii="Calibri" w:hAnsi="Calibri"/>
          <w:kern w:val="0"/>
        </w:rPr>
        <w:t xml:space="preserve"> </w:t>
      </w:r>
      <w:r w:rsidRPr="00CE5D41">
        <w:rPr>
          <w:rFonts w:ascii="Calibri" w:hAnsi="Calibri"/>
          <w:kern w:val="0"/>
        </w:rPr>
        <w:t>560111/5005</w:t>
      </w:r>
    </w:p>
    <w:p w:rsidR="00D60EFD" w:rsidRPr="00CE5D41" w:rsidRDefault="00D60EFD" w:rsidP="00CE5D41">
      <w:pPr>
        <w:suppressAutoHyphens w:val="0"/>
        <w:rPr>
          <w:rFonts w:ascii="Calibri" w:hAnsi="Calibri"/>
          <w:kern w:val="0"/>
        </w:rPr>
      </w:pPr>
      <w:r w:rsidRPr="00CE5D41">
        <w:rPr>
          <w:rFonts w:ascii="Calibri" w:hAnsi="Calibri"/>
          <w:kern w:val="0"/>
        </w:rPr>
        <w:t xml:space="preserve">E-mail: </w:t>
      </w:r>
      <w:r w:rsidR="002F103F">
        <w:rPr>
          <w:rFonts w:ascii="Calibri" w:hAnsi="Calibri"/>
          <w:kern w:val="0"/>
        </w:rPr>
        <w:t>molnar.jozsef@dakk.hu</w:t>
      </w:r>
      <w:r w:rsidRPr="00CE5D41">
        <w:rPr>
          <w:rFonts w:ascii="Calibri" w:hAnsi="Calibri"/>
          <w:kern w:val="0"/>
        </w:rPr>
        <w:t xml:space="preserve"> </w:t>
      </w:r>
    </w:p>
    <w:p w:rsidR="00D60EFD" w:rsidRPr="00DB73A1" w:rsidRDefault="00D60EFD" w:rsidP="00DB73A1">
      <w:pPr>
        <w:suppressAutoHyphens w:val="0"/>
        <w:spacing w:after="200" w:line="240" w:lineRule="atLeast"/>
        <w:jc w:val="both"/>
        <w:rPr>
          <w:rFonts w:ascii="Calibri" w:hAnsi="Calibri"/>
          <w:b/>
          <w:kern w:val="0"/>
          <w:sz w:val="24"/>
        </w:rPr>
      </w:pPr>
    </w:p>
    <w:p w:rsidR="00D60EFD" w:rsidRPr="002F103F" w:rsidRDefault="002F103F" w:rsidP="00DB73A1">
      <w:pPr>
        <w:pStyle w:val="Cmsor3"/>
        <w:numPr>
          <w:ilvl w:val="1"/>
          <w:numId w:val="7"/>
        </w:numPr>
        <w:tabs>
          <w:tab w:val="left" w:pos="0"/>
        </w:tabs>
        <w:jc w:val="both"/>
        <w:rPr>
          <w:rFonts w:ascii="Calibri" w:hAnsi="Calibri"/>
        </w:rPr>
      </w:pPr>
      <w:r>
        <w:rPr>
          <w:rFonts w:ascii="Calibri" w:hAnsi="Calibri"/>
          <w:u w:val="none"/>
        </w:rPr>
        <w:t xml:space="preserve">  </w:t>
      </w:r>
      <w:r w:rsidR="00D60EFD" w:rsidRPr="002F103F">
        <w:rPr>
          <w:rFonts w:ascii="Calibri" w:hAnsi="Calibri"/>
          <w:u w:val="none"/>
        </w:rPr>
        <w:t xml:space="preserve">Az Ajánlattevőnek kell viselnie minden, ajánlatának elkészítésével és benyújtásával kapcsolatban felmerülő költséget. Az Ajánlatkérő semmilyen esetben sem tehető felelőssé </w:t>
      </w:r>
      <w:proofErr w:type="gramStart"/>
      <w:r w:rsidR="00D60EFD" w:rsidRPr="002F103F">
        <w:rPr>
          <w:rFonts w:ascii="Calibri" w:hAnsi="Calibri"/>
          <w:u w:val="none"/>
        </w:rPr>
        <w:t>ezen</w:t>
      </w:r>
      <w:proofErr w:type="gramEnd"/>
      <w:r w:rsidR="00D60EFD" w:rsidRPr="002F103F">
        <w:rPr>
          <w:rFonts w:ascii="Calibri" w:hAnsi="Calibri"/>
          <w:u w:val="none"/>
        </w:rPr>
        <w:t xml:space="preserve"> költségek felmerüléséért, függetlenül az eljárás lefolytatásától vagy kimenetelétől.</w:t>
      </w:r>
    </w:p>
    <w:p w:rsidR="00D60EFD" w:rsidRPr="0061199B" w:rsidRDefault="00D60EFD" w:rsidP="00907264">
      <w:pPr>
        <w:suppressAutoHyphens w:val="0"/>
        <w:rPr>
          <w:rFonts w:ascii="Calibri" w:hAnsi="Calibri"/>
          <w:kern w:val="0"/>
        </w:rPr>
      </w:pPr>
    </w:p>
    <w:p w:rsidR="00D60EFD" w:rsidRPr="0061199B" w:rsidRDefault="002F103F" w:rsidP="00907264">
      <w:pPr>
        <w:numPr>
          <w:ilvl w:val="1"/>
          <w:numId w:val="7"/>
        </w:numPr>
        <w:suppressAutoHyphens w:val="0"/>
        <w:jc w:val="both"/>
        <w:rPr>
          <w:rFonts w:ascii="Calibri" w:hAnsi="Calibri"/>
          <w:kern w:val="0"/>
        </w:rPr>
      </w:pPr>
      <w:r>
        <w:rPr>
          <w:rFonts w:ascii="Calibri" w:hAnsi="Calibri"/>
          <w:kern w:val="0"/>
        </w:rPr>
        <w:t xml:space="preserve">  </w:t>
      </w:r>
      <w:r w:rsidR="00D60EFD" w:rsidRPr="0061199B">
        <w:rPr>
          <w:rFonts w:ascii="Calibri" w:hAnsi="Calibri"/>
          <w:kern w:val="0"/>
        </w:rPr>
        <w:t>Az eljárás során a közbeszerzésekről szóló 2011. évi CVIII. törvénynek (a továbbiakban: Kbt.) az ajánlati felhívás feladásának időpontjában hatályos rendelkezéseit kell alkalmazni. A Kbt. vonatkozó rendelkezései abban az esetben is irányadóak, ha erre a jelen ajánlatkérési dokumentáció nem tesz utalást.</w:t>
      </w:r>
    </w:p>
    <w:p w:rsidR="00D60EFD" w:rsidRPr="0061199B" w:rsidRDefault="002F103F" w:rsidP="0061199B">
      <w:pPr>
        <w:suppressAutoHyphens w:val="0"/>
        <w:ind w:left="851" w:hanging="142"/>
        <w:jc w:val="both"/>
        <w:rPr>
          <w:rFonts w:ascii="Calibri" w:hAnsi="Calibri"/>
          <w:kern w:val="0"/>
        </w:rPr>
      </w:pPr>
      <w:r>
        <w:rPr>
          <w:rFonts w:ascii="Calibri" w:hAnsi="Calibri"/>
          <w:kern w:val="0"/>
        </w:rPr>
        <w:t xml:space="preserve">  </w:t>
      </w:r>
      <w:r w:rsidR="00D60EFD" w:rsidRPr="0061199B">
        <w:rPr>
          <w:rFonts w:ascii="Calibri" w:hAnsi="Calibri"/>
          <w:kern w:val="0"/>
        </w:rPr>
        <w:t xml:space="preserve">Az alkalmazott eljárás típusa: a Kbt. Második rész XII. fejezete szerinti közösségi </w:t>
      </w:r>
      <w:proofErr w:type="gramStart"/>
      <w:r w:rsidR="00D60EFD" w:rsidRPr="0061199B">
        <w:rPr>
          <w:rFonts w:ascii="Calibri" w:hAnsi="Calibri"/>
          <w:kern w:val="0"/>
        </w:rPr>
        <w:t xml:space="preserve">nyílt </w:t>
      </w:r>
      <w:r>
        <w:rPr>
          <w:rFonts w:ascii="Calibri" w:hAnsi="Calibri"/>
          <w:kern w:val="0"/>
        </w:rPr>
        <w:t xml:space="preserve"> </w:t>
      </w:r>
      <w:r w:rsidR="00D60EFD" w:rsidRPr="0061199B">
        <w:rPr>
          <w:rFonts w:ascii="Calibri" w:hAnsi="Calibri"/>
          <w:kern w:val="0"/>
        </w:rPr>
        <w:t>közbeszerzési</w:t>
      </w:r>
      <w:proofErr w:type="gramEnd"/>
      <w:r w:rsidR="00D60EFD" w:rsidRPr="0061199B">
        <w:rPr>
          <w:rFonts w:ascii="Calibri" w:hAnsi="Calibri"/>
          <w:kern w:val="0"/>
        </w:rPr>
        <w:t xml:space="preserve"> eljárás. </w:t>
      </w:r>
    </w:p>
    <w:p w:rsidR="00D60EFD" w:rsidRPr="00DB73A1" w:rsidRDefault="00D60EFD" w:rsidP="00DB73A1">
      <w:pPr>
        <w:suppressAutoHyphens w:val="0"/>
        <w:spacing w:after="200" w:line="276" w:lineRule="auto"/>
        <w:jc w:val="both"/>
        <w:rPr>
          <w:rFonts w:ascii="Calibri" w:hAnsi="Calibri"/>
          <w:kern w:val="0"/>
          <w:sz w:val="24"/>
        </w:rPr>
      </w:pPr>
    </w:p>
    <w:p w:rsidR="00D60EFD" w:rsidRPr="00DB73A1" w:rsidRDefault="00D60EFD" w:rsidP="00907264">
      <w:pPr>
        <w:pStyle w:val="Cmsor3"/>
        <w:numPr>
          <w:ilvl w:val="0"/>
          <w:numId w:val="7"/>
        </w:numPr>
        <w:tabs>
          <w:tab w:val="left" w:pos="720"/>
        </w:tabs>
        <w:jc w:val="left"/>
        <w:rPr>
          <w:rFonts w:ascii="Calibri" w:hAnsi="Calibri"/>
        </w:rPr>
      </w:pPr>
      <w:r w:rsidRPr="00DB73A1">
        <w:rPr>
          <w:rFonts w:ascii="Calibri" w:hAnsi="Calibri"/>
          <w:b/>
          <w:u w:val="none"/>
        </w:rPr>
        <w:t>A FELADAT RÖVID ISMERTETÉSE</w:t>
      </w:r>
    </w:p>
    <w:p w:rsidR="00D60EFD" w:rsidRPr="00DB73A1" w:rsidRDefault="00D60EFD" w:rsidP="00907264">
      <w:pPr>
        <w:suppressAutoHyphens w:val="0"/>
        <w:jc w:val="both"/>
        <w:rPr>
          <w:rFonts w:ascii="Calibri" w:hAnsi="Calibri"/>
          <w:kern w:val="0"/>
          <w:sz w:val="24"/>
        </w:rPr>
      </w:pPr>
    </w:p>
    <w:p w:rsidR="00D60EFD" w:rsidRPr="00DB73A1" w:rsidRDefault="002F103F" w:rsidP="00907264">
      <w:pPr>
        <w:pStyle w:val="Cmsor3"/>
        <w:numPr>
          <w:ilvl w:val="1"/>
          <w:numId w:val="7"/>
        </w:numPr>
        <w:tabs>
          <w:tab w:val="left" w:pos="0"/>
        </w:tabs>
        <w:jc w:val="left"/>
        <w:rPr>
          <w:rFonts w:ascii="Calibri" w:hAnsi="Calibri"/>
        </w:rPr>
      </w:pPr>
      <w:r>
        <w:rPr>
          <w:rFonts w:ascii="Calibri" w:hAnsi="Calibri"/>
          <w:u w:val="none"/>
        </w:rPr>
        <w:t xml:space="preserve"> </w:t>
      </w:r>
      <w:r w:rsidR="00D60EFD" w:rsidRPr="00DB73A1">
        <w:rPr>
          <w:rFonts w:ascii="Calibri" w:hAnsi="Calibri"/>
          <w:u w:val="none"/>
        </w:rPr>
        <w:t>Ajánlatkérő a beszerzést az alábbiakban határozza meg:</w:t>
      </w:r>
    </w:p>
    <w:p w:rsidR="00907264" w:rsidRDefault="00907264" w:rsidP="00907264">
      <w:pPr>
        <w:pStyle w:val="Rub3"/>
        <w:jc w:val="left"/>
        <w:rPr>
          <w:rFonts w:ascii="Calibri" w:hAnsi="Calibri"/>
          <w:b w:val="0"/>
          <w:i w:val="0"/>
          <w:sz w:val="22"/>
          <w:lang w:val="hu-HU"/>
        </w:rPr>
      </w:pPr>
    </w:p>
    <w:p w:rsidR="00D60EFD" w:rsidRPr="00DB73A1" w:rsidRDefault="00D60EFD" w:rsidP="00907264">
      <w:pPr>
        <w:pStyle w:val="Rub3"/>
        <w:jc w:val="left"/>
        <w:rPr>
          <w:rFonts w:ascii="Calibri" w:hAnsi="Calibri"/>
        </w:rPr>
      </w:pPr>
      <w:r w:rsidRPr="00DB73A1">
        <w:rPr>
          <w:rFonts w:ascii="Calibri" w:hAnsi="Calibri"/>
          <w:b w:val="0"/>
          <w:i w:val="0"/>
          <w:sz w:val="22"/>
          <w:lang w:val="hu-HU"/>
        </w:rPr>
        <w:tab/>
      </w:r>
      <w:r w:rsidRPr="00DB73A1">
        <w:rPr>
          <w:rFonts w:ascii="Calibri" w:hAnsi="Calibri"/>
          <w:b w:val="0"/>
          <w:i w:val="0"/>
          <w:sz w:val="22"/>
          <w:u w:val="single"/>
          <w:lang w:val="hu-HU"/>
        </w:rPr>
        <w:t>A szerződés meghatározása:</w:t>
      </w:r>
    </w:p>
    <w:p w:rsidR="00D60EFD" w:rsidRPr="00DB73A1" w:rsidRDefault="005F42AE" w:rsidP="00907264">
      <w:pPr>
        <w:pStyle w:val="Szvegtrzsbehzssal"/>
        <w:shd w:val="clear" w:color="auto" w:fill="FFFFFF"/>
        <w:ind w:left="720" w:firstLine="0"/>
        <w:jc w:val="both"/>
        <w:rPr>
          <w:rFonts w:ascii="Calibri" w:hAnsi="Calibri"/>
        </w:rPr>
      </w:pPr>
      <w:proofErr w:type="gramStart"/>
      <w:r>
        <w:rPr>
          <w:rFonts w:ascii="Calibri" w:hAnsi="Calibri"/>
        </w:rPr>
        <w:t>Lízing</w:t>
      </w:r>
      <w:r w:rsidR="00D60EFD" w:rsidRPr="00DB73A1">
        <w:rPr>
          <w:rFonts w:ascii="Calibri" w:hAnsi="Calibri"/>
        </w:rPr>
        <w:t xml:space="preserve"> szerződés</w:t>
      </w:r>
      <w:proofErr w:type="gramEnd"/>
      <w:r w:rsidR="00D60EFD" w:rsidRPr="00DB73A1">
        <w:rPr>
          <w:rFonts w:ascii="Calibri" w:hAnsi="Calibri"/>
        </w:rPr>
        <w:t xml:space="preserve"> </w:t>
      </w:r>
    </w:p>
    <w:p w:rsidR="00D60EFD" w:rsidRPr="00DB73A1" w:rsidRDefault="00D60EFD" w:rsidP="00907264">
      <w:pPr>
        <w:pStyle w:val="Szvegtrzsbehzssal"/>
        <w:ind w:left="705" w:firstLine="0"/>
        <w:jc w:val="both"/>
        <w:rPr>
          <w:rFonts w:ascii="Calibri" w:hAnsi="Calibri"/>
        </w:rPr>
      </w:pPr>
    </w:p>
    <w:p w:rsidR="00D60EFD" w:rsidRPr="00CE5D41" w:rsidRDefault="00D60EFD" w:rsidP="00907264">
      <w:pPr>
        <w:pStyle w:val="Szvegtrzsbehzssal"/>
        <w:ind w:left="705" w:firstLine="0"/>
        <w:jc w:val="both"/>
        <w:rPr>
          <w:rFonts w:ascii="Calibri" w:hAnsi="Calibri"/>
        </w:rPr>
      </w:pPr>
      <w:r w:rsidRPr="00CE5D41">
        <w:rPr>
          <w:rFonts w:ascii="Calibri" w:hAnsi="Calibri"/>
          <w:u w:val="single"/>
        </w:rPr>
        <w:t>Az eljárás tárgya:</w:t>
      </w:r>
    </w:p>
    <w:p w:rsidR="00D60EFD" w:rsidRPr="00CE5D41" w:rsidRDefault="00D60EFD" w:rsidP="00907264">
      <w:pPr>
        <w:suppressAutoHyphens w:val="0"/>
        <w:ind w:left="709" w:hanging="709"/>
        <w:jc w:val="both"/>
        <w:rPr>
          <w:rFonts w:ascii="Calibri" w:hAnsi="Calibri"/>
          <w:kern w:val="0"/>
        </w:rPr>
      </w:pPr>
      <w:r w:rsidRPr="00CE5D41">
        <w:rPr>
          <w:rFonts w:ascii="Calibri" w:hAnsi="Calibri"/>
          <w:kern w:val="0"/>
        </w:rPr>
        <w:t xml:space="preserve">             </w:t>
      </w:r>
      <w:r w:rsidR="00386F27">
        <w:rPr>
          <w:rFonts w:ascii="Calibri" w:hAnsi="Calibri"/>
          <w:kern w:val="0"/>
        </w:rPr>
        <w:t xml:space="preserve"> </w:t>
      </w:r>
      <w:r w:rsidRPr="00CE5D41">
        <w:rPr>
          <w:rFonts w:ascii="Calibri" w:hAnsi="Calibri"/>
          <w:kern w:val="0"/>
        </w:rPr>
        <w:t xml:space="preserve"> 21 db használt, </w:t>
      </w:r>
      <w:r w:rsidR="00DE7A1B">
        <w:rPr>
          <w:rFonts w:ascii="Calibri" w:hAnsi="Calibri"/>
          <w:kern w:val="0"/>
        </w:rPr>
        <w:t xml:space="preserve">egyforma műszaki specifikációval rendelkező </w:t>
      </w:r>
      <w:r w:rsidRPr="00CE5D41">
        <w:rPr>
          <w:rFonts w:ascii="Calibri" w:hAnsi="Calibri"/>
          <w:kern w:val="0"/>
        </w:rPr>
        <w:t xml:space="preserve">közösségi közlekedésre alkalmas, regionális (elővárosi) (M3/I vagy M3/II. osztályú), alacsony belépésű, </w:t>
      </w:r>
      <w:r w:rsidR="00DE7A1B">
        <w:rPr>
          <w:rFonts w:ascii="Calibri" w:hAnsi="Calibri"/>
          <w:kern w:val="0"/>
        </w:rPr>
        <w:t xml:space="preserve">kéttengelyes </w:t>
      </w:r>
      <w:r w:rsidRPr="00CE5D41">
        <w:rPr>
          <w:rFonts w:ascii="Calibri" w:hAnsi="Calibri"/>
          <w:kern w:val="0"/>
        </w:rPr>
        <w:t xml:space="preserve">szóló autóbusz </w:t>
      </w:r>
      <w:r w:rsidR="005F42AE" w:rsidRPr="00CE5D41">
        <w:rPr>
          <w:rFonts w:ascii="Calibri" w:hAnsi="Calibri"/>
        </w:rPr>
        <w:t>beszerzése lízing formájában</w:t>
      </w:r>
      <w:r w:rsidRPr="00CE5D41">
        <w:rPr>
          <w:rFonts w:ascii="Calibri" w:hAnsi="Calibri"/>
          <w:kern w:val="0"/>
        </w:rPr>
        <w:t>.</w:t>
      </w:r>
    </w:p>
    <w:p w:rsidR="00D60EFD" w:rsidRPr="00DB73A1" w:rsidRDefault="00D60EFD" w:rsidP="00DB73A1">
      <w:pPr>
        <w:pStyle w:val="Szvegtrzsbehzssal"/>
        <w:ind w:left="705" w:firstLine="4"/>
        <w:jc w:val="both"/>
        <w:rPr>
          <w:rFonts w:ascii="Calibri" w:hAnsi="Calibri"/>
        </w:rPr>
      </w:pPr>
    </w:p>
    <w:p w:rsidR="00D60EFD" w:rsidRPr="00CE5D41" w:rsidRDefault="00D60EFD" w:rsidP="00907264">
      <w:pPr>
        <w:pStyle w:val="Szvegtrzsbehzssal"/>
        <w:ind w:left="705" w:firstLine="0"/>
        <w:jc w:val="both"/>
        <w:rPr>
          <w:rFonts w:ascii="Calibri" w:hAnsi="Calibri"/>
        </w:rPr>
      </w:pPr>
      <w:r w:rsidRPr="00CE5D41">
        <w:rPr>
          <w:rFonts w:ascii="Calibri" w:hAnsi="Calibri"/>
          <w:u w:val="single"/>
        </w:rPr>
        <w:t>Az eljáráshoz rendelt rövid elnevezés:</w:t>
      </w:r>
    </w:p>
    <w:p w:rsidR="00D60EFD" w:rsidRPr="00CE5D41" w:rsidRDefault="00D60EFD" w:rsidP="00907264">
      <w:pPr>
        <w:pStyle w:val="Szvegtrzsbehzssal"/>
        <w:ind w:left="705" w:firstLine="0"/>
        <w:jc w:val="both"/>
        <w:rPr>
          <w:rFonts w:ascii="Calibri" w:hAnsi="Calibri"/>
        </w:rPr>
      </w:pPr>
      <w:r w:rsidRPr="00CE5D41">
        <w:rPr>
          <w:rFonts w:ascii="Calibri" w:hAnsi="Calibri"/>
        </w:rPr>
        <w:tab/>
        <w:t xml:space="preserve">21 db használt, regionális, alacsony belépésű autóbusz beszerzése </w:t>
      </w:r>
      <w:r w:rsidR="005F42AE" w:rsidRPr="00CE5D41">
        <w:rPr>
          <w:rFonts w:ascii="Calibri" w:hAnsi="Calibri"/>
        </w:rPr>
        <w:t>lízing</w:t>
      </w:r>
      <w:r w:rsidRPr="00CE5D41">
        <w:rPr>
          <w:rFonts w:ascii="Calibri" w:hAnsi="Calibri"/>
        </w:rPr>
        <w:t xml:space="preserve"> formájában</w:t>
      </w:r>
      <w:r w:rsidR="00893428">
        <w:rPr>
          <w:rFonts w:ascii="Calibri" w:hAnsi="Calibri"/>
        </w:rPr>
        <w:t>.</w:t>
      </w:r>
      <w:r w:rsidRPr="00CE5D41">
        <w:rPr>
          <w:rFonts w:ascii="Calibri" w:hAnsi="Calibri"/>
        </w:rPr>
        <w:t xml:space="preserve">        </w:t>
      </w:r>
    </w:p>
    <w:p w:rsidR="00D60EFD" w:rsidRPr="00CE5D41" w:rsidRDefault="00D60EFD" w:rsidP="00907264">
      <w:pPr>
        <w:pStyle w:val="Szvegtrzsbehzssal"/>
        <w:ind w:left="705" w:firstLine="0"/>
        <w:jc w:val="both"/>
        <w:rPr>
          <w:rFonts w:ascii="Calibri" w:hAnsi="Calibri"/>
        </w:rPr>
      </w:pPr>
    </w:p>
    <w:p w:rsidR="00D60EFD" w:rsidRPr="00CE5D41" w:rsidRDefault="00CE5D41" w:rsidP="00907264">
      <w:pPr>
        <w:pStyle w:val="Rub4"/>
        <w:jc w:val="both"/>
        <w:rPr>
          <w:rFonts w:ascii="Calibri" w:hAnsi="Calibri"/>
          <w:b w:val="0"/>
          <w:i w:val="0"/>
          <w:sz w:val="22"/>
          <w:szCs w:val="22"/>
          <w:u w:val="single"/>
          <w:lang w:val="hu-HU"/>
        </w:rPr>
      </w:pPr>
      <w:r>
        <w:rPr>
          <w:rFonts w:ascii="Calibri" w:hAnsi="Calibri"/>
          <w:b w:val="0"/>
          <w:i w:val="0"/>
          <w:sz w:val="22"/>
          <w:szCs w:val="22"/>
          <w:lang w:val="hu-HU"/>
        </w:rPr>
        <w:tab/>
      </w:r>
      <w:r w:rsidR="00D60EFD" w:rsidRPr="00CE5D41">
        <w:rPr>
          <w:rFonts w:ascii="Calibri" w:hAnsi="Calibri"/>
          <w:b w:val="0"/>
          <w:i w:val="0"/>
          <w:sz w:val="22"/>
          <w:szCs w:val="22"/>
          <w:u w:val="single"/>
          <w:lang w:val="hu-HU"/>
        </w:rPr>
        <w:t>Teljes mennyiség:</w:t>
      </w:r>
    </w:p>
    <w:p w:rsidR="00DE7A1B" w:rsidRPr="00CE5D41" w:rsidRDefault="00D60EFD" w:rsidP="0061199B">
      <w:pPr>
        <w:suppressAutoHyphens w:val="0"/>
        <w:ind w:left="709" w:hanging="851"/>
        <w:jc w:val="both"/>
        <w:rPr>
          <w:rFonts w:ascii="Calibri" w:hAnsi="Calibri"/>
          <w:kern w:val="0"/>
        </w:rPr>
      </w:pPr>
      <w:r w:rsidRPr="00CE5D41">
        <w:rPr>
          <w:rFonts w:ascii="Calibri" w:hAnsi="Calibri"/>
          <w:color w:val="000000"/>
          <w:kern w:val="0"/>
        </w:rPr>
        <w:t xml:space="preserve">              </w:t>
      </w:r>
      <w:r w:rsidR="00386F27">
        <w:rPr>
          <w:rFonts w:ascii="Calibri" w:hAnsi="Calibri"/>
          <w:color w:val="000000"/>
          <w:kern w:val="0"/>
        </w:rPr>
        <w:t xml:space="preserve">   </w:t>
      </w:r>
      <w:r w:rsidRPr="00CE5D41">
        <w:rPr>
          <w:rFonts w:ascii="Calibri" w:hAnsi="Calibri"/>
          <w:color w:val="000000"/>
          <w:kern w:val="0"/>
        </w:rPr>
        <w:t xml:space="preserve"> 21 db használt</w:t>
      </w:r>
      <w:r w:rsidR="00DE7A1B">
        <w:rPr>
          <w:rFonts w:ascii="Calibri" w:hAnsi="Calibri"/>
          <w:color w:val="000000"/>
          <w:kern w:val="0"/>
        </w:rPr>
        <w:t>, egyforma műszaki specifikációval rendelkező, közösségi közlekedésre alkalmas regionális</w:t>
      </w:r>
      <w:r w:rsidRPr="00CE5D41">
        <w:rPr>
          <w:rFonts w:ascii="Calibri" w:hAnsi="Calibri"/>
          <w:color w:val="000000"/>
          <w:kern w:val="0"/>
        </w:rPr>
        <w:t xml:space="preserve"> </w:t>
      </w:r>
      <w:r w:rsidR="00DE7A1B" w:rsidRPr="00CE5D41">
        <w:rPr>
          <w:rFonts w:ascii="Calibri" w:hAnsi="Calibri"/>
          <w:kern w:val="0"/>
        </w:rPr>
        <w:t xml:space="preserve">(elővárosi) (M3/I vagy M3/II. osztályú), alacsony belépésű, </w:t>
      </w:r>
      <w:r w:rsidR="00DE7A1B">
        <w:rPr>
          <w:rFonts w:ascii="Calibri" w:hAnsi="Calibri"/>
          <w:kern w:val="0"/>
        </w:rPr>
        <w:t xml:space="preserve">kéttengelyes </w:t>
      </w:r>
      <w:r w:rsidR="00DE7A1B" w:rsidRPr="00CE5D41">
        <w:rPr>
          <w:rFonts w:ascii="Calibri" w:hAnsi="Calibri"/>
          <w:kern w:val="0"/>
        </w:rPr>
        <w:t xml:space="preserve">szóló autóbusz </w:t>
      </w:r>
      <w:r w:rsidR="00DE7A1B">
        <w:rPr>
          <w:rFonts w:ascii="Calibri" w:hAnsi="Calibri"/>
          <w:kern w:val="0"/>
        </w:rPr>
        <w:t>az Ajánlati Felhívás II.2.1) pontjában meghatározott Ajánlatkérői elvárások szerint.</w:t>
      </w:r>
    </w:p>
    <w:p w:rsidR="00CE5D41" w:rsidRDefault="00CE5D41" w:rsidP="00907264">
      <w:pPr>
        <w:suppressAutoHyphens w:val="0"/>
        <w:ind w:left="709" w:hanging="709"/>
        <w:jc w:val="both"/>
        <w:rPr>
          <w:rFonts w:ascii="Calibri" w:hAnsi="Calibri"/>
          <w:color w:val="000000"/>
          <w:kern w:val="0"/>
        </w:rPr>
      </w:pPr>
    </w:p>
    <w:p w:rsidR="002F103F" w:rsidRDefault="002F103F" w:rsidP="00907264">
      <w:pPr>
        <w:suppressAutoHyphens w:val="0"/>
        <w:ind w:left="709" w:hanging="709"/>
        <w:jc w:val="both"/>
        <w:rPr>
          <w:rFonts w:ascii="Calibri" w:hAnsi="Calibri"/>
          <w:kern w:val="0"/>
        </w:rPr>
      </w:pPr>
    </w:p>
    <w:p w:rsidR="00DE7A1B" w:rsidRDefault="00DE7A1B" w:rsidP="00907264">
      <w:pPr>
        <w:suppressAutoHyphens w:val="0"/>
        <w:ind w:left="709" w:hanging="709"/>
        <w:jc w:val="both"/>
        <w:rPr>
          <w:rFonts w:ascii="Calibri" w:hAnsi="Calibri"/>
          <w:kern w:val="0"/>
        </w:rPr>
      </w:pPr>
    </w:p>
    <w:p w:rsidR="00D60EFD" w:rsidRPr="00CE5D41" w:rsidRDefault="00CE5D41" w:rsidP="00907264">
      <w:pPr>
        <w:suppressAutoHyphens w:val="0"/>
        <w:ind w:left="709"/>
        <w:jc w:val="both"/>
        <w:rPr>
          <w:rFonts w:ascii="Calibri" w:hAnsi="Calibri"/>
          <w:kern w:val="0"/>
        </w:rPr>
      </w:pPr>
      <w:r>
        <w:rPr>
          <w:rFonts w:ascii="Calibri" w:hAnsi="Calibri"/>
          <w:kern w:val="0"/>
        </w:rPr>
        <w:t xml:space="preserve"> </w:t>
      </w:r>
      <w:r w:rsidR="00D60EFD" w:rsidRPr="00CE5D41">
        <w:rPr>
          <w:rFonts w:ascii="Calibri" w:hAnsi="Calibri"/>
          <w:u w:val="single"/>
        </w:rPr>
        <w:t>Teljesítés helye:</w:t>
      </w:r>
    </w:p>
    <w:p w:rsidR="00D60EFD" w:rsidRPr="00CE5D41" w:rsidRDefault="00D60EFD" w:rsidP="00907264">
      <w:pPr>
        <w:widowControl w:val="0"/>
        <w:suppressLineNumbers/>
        <w:suppressAutoHyphens w:val="0"/>
        <w:ind w:left="709"/>
        <w:rPr>
          <w:rFonts w:ascii="Calibri" w:eastAsia="Droid Sans" w:hAnsi="Calibri"/>
          <w:kern w:val="0"/>
        </w:rPr>
      </w:pPr>
      <w:r w:rsidRPr="00CE5D41">
        <w:rPr>
          <w:rFonts w:ascii="Calibri" w:eastAsia="Droid Sans" w:hAnsi="Calibri"/>
          <w:kern w:val="0"/>
        </w:rPr>
        <w:t>A felek által kijelölt telephely: Magyarország, átadás-átvétel a szerződést kötő Ajánlattevő telephelyén, vagy márkaszervizében, vagy az Ajánlatkérő székhelyén.</w:t>
      </w:r>
    </w:p>
    <w:p w:rsidR="00D60EFD" w:rsidRPr="00DB73A1" w:rsidRDefault="00D60EFD" w:rsidP="00DB73A1">
      <w:pPr>
        <w:suppressAutoHyphens w:val="0"/>
        <w:spacing w:after="200" w:line="276" w:lineRule="auto"/>
        <w:ind w:left="741" w:firstLine="4"/>
        <w:jc w:val="both"/>
        <w:rPr>
          <w:rFonts w:ascii="Calibri" w:hAnsi="Calibri"/>
          <w:color w:val="000000"/>
          <w:kern w:val="0"/>
          <w:sz w:val="24"/>
        </w:rPr>
      </w:pPr>
    </w:p>
    <w:p w:rsidR="00D60EFD" w:rsidRPr="00DB73A1" w:rsidRDefault="00D60EFD" w:rsidP="00DB73A1">
      <w:pPr>
        <w:pStyle w:val="Cmsor3"/>
        <w:numPr>
          <w:ilvl w:val="0"/>
          <w:numId w:val="7"/>
        </w:numPr>
        <w:jc w:val="left"/>
        <w:rPr>
          <w:rFonts w:ascii="Calibri" w:hAnsi="Calibri"/>
        </w:rPr>
      </w:pPr>
      <w:r w:rsidRPr="00DB73A1">
        <w:rPr>
          <w:rFonts w:ascii="Calibri" w:hAnsi="Calibri"/>
          <w:b/>
          <w:u w:val="none"/>
        </w:rPr>
        <w:t>AZ AJÁNLATTEVŐK KÖRE</w:t>
      </w:r>
    </w:p>
    <w:p w:rsidR="00D60EFD" w:rsidRPr="00DB73A1" w:rsidRDefault="00D60EFD" w:rsidP="00DB73A1">
      <w:pPr>
        <w:suppressAutoHyphens w:val="0"/>
        <w:spacing w:after="200" w:line="276" w:lineRule="auto"/>
        <w:rPr>
          <w:rFonts w:ascii="Calibri" w:hAnsi="Calibri"/>
          <w:kern w:val="0"/>
          <w:sz w:val="24"/>
        </w:rPr>
      </w:pPr>
    </w:p>
    <w:p w:rsidR="00D60EFD" w:rsidRPr="00DB73A1" w:rsidRDefault="00D60EFD" w:rsidP="00DB73A1">
      <w:pPr>
        <w:pStyle w:val="Szvegtrzsbehzssal230"/>
        <w:numPr>
          <w:ilvl w:val="1"/>
          <w:numId w:val="7"/>
        </w:numPr>
        <w:suppressAutoHyphens w:val="0"/>
        <w:spacing w:after="0" w:line="240" w:lineRule="auto"/>
        <w:rPr>
          <w:rFonts w:ascii="Calibri" w:hAnsi="Calibri"/>
          <w:sz w:val="22"/>
        </w:rPr>
      </w:pPr>
      <w:r w:rsidRPr="00DB73A1">
        <w:rPr>
          <w:rFonts w:ascii="Calibri" w:hAnsi="Calibri"/>
          <w:sz w:val="22"/>
        </w:rPr>
        <w:t xml:space="preserve"> Tekintettel arra, hogy a nyertes Ajánlattevő kiválasztására nyílt eljárás keretében kerül sor, az ajánlattétel lehetősége nyitva áll valamennyi ajánlattevő előtt, aki e tevékenység végzésére jogosított, akit szakismerete, teljesítőképessége, eddigi tevékenysége, valamint megbízhatósága, pénzügyi és műszaki alkalmassága alapján megfelel az ajánlati felhívásban és az Ajánlatkérési Dokumentációban meghatározott kritériumoknak.</w:t>
      </w:r>
    </w:p>
    <w:p w:rsidR="00D60EFD" w:rsidRPr="00DB73A1" w:rsidRDefault="00D60EFD" w:rsidP="00DB73A1">
      <w:pPr>
        <w:pStyle w:val="Cmsor3"/>
        <w:tabs>
          <w:tab w:val="left" w:pos="0"/>
        </w:tabs>
        <w:jc w:val="left"/>
        <w:rPr>
          <w:rFonts w:ascii="Calibri" w:hAnsi="Calibri"/>
          <w:sz w:val="24"/>
        </w:rPr>
      </w:pPr>
    </w:p>
    <w:p w:rsidR="00D60EFD" w:rsidRPr="00DB73A1" w:rsidRDefault="00D60EFD" w:rsidP="00DB73A1">
      <w:pPr>
        <w:pStyle w:val="Cmsor2"/>
        <w:jc w:val="left"/>
        <w:rPr>
          <w:rFonts w:ascii="Calibri" w:hAnsi="Calibri"/>
          <w:sz w:val="24"/>
        </w:rPr>
      </w:pPr>
    </w:p>
    <w:p w:rsidR="00D60EFD" w:rsidRPr="00DB73A1" w:rsidRDefault="00D60EFD" w:rsidP="00DB73A1">
      <w:pPr>
        <w:pStyle w:val="Cmsor2"/>
        <w:jc w:val="left"/>
        <w:rPr>
          <w:rFonts w:ascii="Calibri" w:hAnsi="Calibri"/>
        </w:rPr>
      </w:pPr>
      <w:r w:rsidRPr="00DB73A1">
        <w:rPr>
          <w:rFonts w:ascii="Calibri" w:hAnsi="Calibri"/>
          <w:sz w:val="24"/>
        </w:rPr>
        <w:t>B.</w:t>
      </w:r>
      <w:r w:rsidRPr="00DB73A1">
        <w:rPr>
          <w:rFonts w:ascii="Calibri" w:hAnsi="Calibri"/>
          <w:sz w:val="24"/>
        </w:rPr>
        <w:tab/>
      </w:r>
      <w:r w:rsidRPr="00DB73A1">
        <w:rPr>
          <w:rFonts w:ascii="Calibri" w:hAnsi="Calibri"/>
          <w:sz w:val="24"/>
          <w:u w:val="single"/>
        </w:rPr>
        <w:t>AZ AJÁNLATKÉRÉSI DOKUMENTÁCIÓ</w:t>
      </w:r>
    </w:p>
    <w:p w:rsidR="00D60EFD" w:rsidRPr="00DB73A1" w:rsidRDefault="00D60EFD" w:rsidP="00DB73A1">
      <w:pPr>
        <w:pStyle w:val="Szvegtrzsbehzssal22"/>
        <w:ind w:left="0" w:firstLine="0"/>
        <w:rPr>
          <w:rFonts w:ascii="Calibri" w:hAnsi="Calibri"/>
        </w:rPr>
      </w:pPr>
    </w:p>
    <w:p w:rsidR="00D60EFD" w:rsidRPr="00DB73A1" w:rsidRDefault="00D60EFD" w:rsidP="00DB73A1">
      <w:pPr>
        <w:pStyle w:val="Cmsor3"/>
        <w:jc w:val="left"/>
        <w:rPr>
          <w:rFonts w:ascii="Calibri" w:hAnsi="Calibri"/>
          <w:b/>
        </w:rPr>
      </w:pPr>
      <w:r w:rsidRPr="00DB73A1">
        <w:rPr>
          <w:rFonts w:ascii="Calibri" w:hAnsi="Calibri"/>
          <w:b/>
          <w:u w:val="none"/>
        </w:rPr>
        <w:t>1.</w:t>
      </w:r>
      <w:r w:rsidRPr="00DB73A1">
        <w:rPr>
          <w:rFonts w:ascii="Calibri" w:hAnsi="Calibri"/>
          <w:b/>
          <w:u w:val="none"/>
        </w:rPr>
        <w:tab/>
        <w:t>AZ AJÁNLATKÉRÉSI DOKUMENTÁCIÓ TARTALMA</w:t>
      </w:r>
    </w:p>
    <w:p w:rsidR="00D60EFD" w:rsidRPr="00DB73A1" w:rsidRDefault="00D60EFD" w:rsidP="00DB73A1">
      <w:pPr>
        <w:pStyle w:val="Szvegtrzsbehzssal22"/>
        <w:ind w:left="0" w:firstLine="0"/>
        <w:rPr>
          <w:rFonts w:ascii="Calibri" w:hAnsi="Calibri"/>
          <w:b/>
        </w:rPr>
      </w:pPr>
    </w:p>
    <w:p w:rsidR="00D60EFD" w:rsidRPr="00DB73A1" w:rsidRDefault="00D60EFD" w:rsidP="00DB73A1">
      <w:pPr>
        <w:pStyle w:val="Szvegtrzsbehzssal230"/>
        <w:numPr>
          <w:ilvl w:val="1"/>
          <w:numId w:val="6"/>
        </w:numPr>
        <w:suppressAutoHyphens w:val="0"/>
        <w:spacing w:after="0" w:line="240" w:lineRule="auto"/>
        <w:rPr>
          <w:rFonts w:ascii="Calibri" w:hAnsi="Calibri"/>
          <w:sz w:val="22"/>
        </w:rPr>
      </w:pPr>
      <w:r w:rsidRPr="00DB73A1">
        <w:rPr>
          <w:rFonts w:ascii="Calibri" w:hAnsi="Calibri"/>
          <w:sz w:val="22"/>
        </w:rPr>
        <w:t xml:space="preserve"> Az </w:t>
      </w:r>
      <w:r w:rsidR="00DE7A1B">
        <w:rPr>
          <w:rFonts w:ascii="Calibri" w:hAnsi="Calibri"/>
          <w:sz w:val="22"/>
        </w:rPr>
        <w:t>A</w:t>
      </w:r>
      <w:r w:rsidRPr="00DB73A1">
        <w:rPr>
          <w:rFonts w:ascii="Calibri" w:hAnsi="Calibri"/>
          <w:sz w:val="22"/>
        </w:rPr>
        <w:t xml:space="preserve">jánlatkérési </w:t>
      </w:r>
      <w:r w:rsidR="00DE7A1B">
        <w:rPr>
          <w:rFonts w:ascii="Calibri" w:hAnsi="Calibri"/>
          <w:sz w:val="22"/>
        </w:rPr>
        <w:t>D</w:t>
      </w:r>
      <w:r w:rsidRPr="00DB73A1">
        <w:rPr>
          <w:rFonts w:ascii="Calibri" w:hAnsi="Calibri"/>
          <w:sz w:val="22"/>
        </w:rPr>
        <w:t>okumentáció tartalma:</w:t>
      </w:r>
    </w:p>
    <w:p w:rsidR="00D60EFD" w:rsidRPr="00DB73A1" w:rsidRDefault="00D60EFD" w:rsidP="00DB73A1">
      <w:pPr>
        <w:pStyle w:val="Szvegtrzsbehzssal22"/>
        <w:ind w:left="720" w:firstLine="0"/>
        <w:rPr>
          <w:rFonts w:ascii="Calibri" w:hAnsi="Calibri"/>
        </w:rPr>
      </w:pPr>
      <w:r w:rsidRPr="00DB73A1">
        <w:rPr>
          <w:rFonts w:ascii="Calibri" w:hAnsi="Calibri"/>
        </w:rPr>
        <w:t xml:space="preserve">I. </w:t>
      </w:r>
      <w:r w:rsidRPr="00DB73A1">
        <w:rPr>
          <w:rFonts w:ascii="Calibri" w:hAnsi="Calibri"/>
        </w:rPr>
        <w:tab/>
        <w:t>Ajánlati felhívás</w:t>
      </w:r>
    </w:p>
    <w:p w:rsidR="00D60EFD" w:rsidRPr="00DB73A1" w:rsidRDefault="00D60EFD" w:rsidP="00DB73A1">
      <w:pPr>
        <w:pStyle w:val="Szvegtrzsbehzssal22"/>
        <w:ind w:left="720" w:firstLine="0"/>
        <w:rPr>
          <w:rFonts w:ascii="Calibri" w:hAnsi="Calibri"/>
        </w:rPr>
      </w:pPr>
      <w:r w:rsidRPr="00DB73A1">
        <w:rPr>
          <w:rFonts w:ascii="Calibri" w:hAnsi="Calibri"/>
        </w:rPr>
        <w:t>II.</w:t>
      </w:r>
      <w:r w:rsidRPr="00DB73A1">
        <w:rPr>
          <w:rFonts w:ascii="Calibri" w:hAnsi="Calibri"/>
        </w:rPr>
        <w:tab/>
        <w:t>Útmutató az ajánlattevőknek</w:t>
      </w:r>
    </w:p>
    <w:p w:rsidR="00D60EFD" w:rsidRPr="00DB73A1" w:rsidRDefault="00D60EFD" w:rsidP="00DB73A1">
      <w:pPr>
        <w:pStyle w:val="Szvegtrzsbehzssal22"/>
        <w:ind w:left="720" w:firstLine="0"/>
        <w:rPr>
          <w:rFonts w:ascii="Calibri" w:hAnsi="Calibri"/>
        </w:rPr>
      </w:pPr>
      <w:r w:rsidRPr="00DB73A1">
        <w:rPr>
          <w:rFonts w:ascii="Calibri" w:hAnsi="Calibri"/>
        </w:rPr>
        <w:t>III.</w:t>
      </w:r>
      <w:r w:rsidRPr="00DB73A1">
        <w:rPr>
          <w:rFonts w:ascii="Calibri" w:hAnsi="Calibri"/>
        </w:rPr>
        <w:tab/>
        <w:t>Szerződés tervezet</w:t>
      </w:r>
    </w:p>
    <w:p w:rsidR="00D60EFD" w:rsidRPr="00DB73A1" w:rsidRDefault="00D60EFD" w:rsidP="00DB73A1">
      <w:pPr>
        <w:pStyle w:val="Szvegtrzsbehzssal22"/>
        <w:ind w:left="720" w:firstLine="0"/>
        <w:rPr>
          <w:rFonts w:ascii="Calibri" w:hAnsi="Calibri"/>
        </w:rPr>
      </w:pPr>
      <w:r w:rsidRPr="00DB73A1">
        <w:rPr>
          <w:rFonts w:ascii="Calibri" w:hAnsi="Calibri"/>
        </w:rPr>
        <w:t xml:space="preserve">IV. </w:t>
      </w:r>
      <w:r w:rsidRPr="00DB73A1">
        <w:rPr>
          <w:rFonts w:ascii="Calibri" w:hAnsi="Calibri"/>
        </w:rPr>
        <w:tab/>
        <w:t>Iratminták</w:t>
      </w:r>
    </w:p>
    <w:p w:rsidR="00D60EFD" w:rsidRPr="00DB73A1" w:rsidRDefault="00D60EFD" w:rsidP="00DB73A1">
      <w:pPr>
        <w:pStyle w:val="Szvegtrzs31"/>
        <w:ind w:firstLine="709"/>
        <w:rPr>
          <w:rFonts w:ascii="Calibri" w:hAnsi="Calibri"/>
        </w:rPr>
      </w:pPr>
      <w:r w:rsidRPr="00DB73A1">
        <w:rPr>
          <w:rFonts w:ascii="Calibri" w:hAnsi="Calibri"/>
        </w:rPr>
        <w:t>V.</w:t>
      </w:r>
      <w:r w:rsidRPr="00DB73A1">
        <w:rPr>
          <w:rFonts w:ascii="Calibri" w:hAnsi="Calibri"/>
        </w:rPr>
        <w:tab/>
        <w:t>Műszaki követelmények</w:t>
      </w:r>
    </w:p>
    <w:p w:rsidR="00D60EFD" w:rsidRPr="00DB73A1" w:rsidRDefault="00D60EFD" w:rsidP="00DB73A1">
      <w:pPr>
        <w:pStyle w:val="Szvegtrzsbehzssal22"/>
        <w:tabs>
          <w:tab w:val="left" w:pos="1080"/>
          <w:tab w:val="left" w:pos="2340"/>
        </w:tabs>
        <w:ind w:left="705" w:firstLine="0"/>
        <w:rPr>
          <w:rFonts w:ascii="Calibri" w:hAnsi="Calibri"/>
        </w:rPr>
      </w:pPr>
    </w:p>
    <w:p w:rsidR="00D60EFD" w:rsidRPr="00DB73A1" w:rsidRDefault="00D60EFD" w:rsidP="00DB73A1">
      <w:pPr>
        <w:pStyle w:val="Szvegtrzsbehzssal22"/>
        <w:ind w:left="0" w:firstLine="0"/>
        <w:jc w:val="both"/>
        <w:rPr>
          <w:rFonts w:ascii="Calibri" w:hAnsi="Calibri"/>
        </w:rPr>
      </w:pPr>
    </w:p>
    <w:p w:rsidR="00386F27" w:rsidRPr="00386F27" w:rsidRDefault="00386F27" w:rsidP="00386F27">
      <w:pPr>
        <w:shd w:val="clear" w:color="auto" w:fill="FFFFFF"/>
        <w:suppressAutoHyphens w:val="0"/>
        <w:spacing w:before="100" w:beforeAutospacing="1" w:after="150" w:line="270" w:lineRule="atLeast"/>
        <w:ind w:left="-426" w:firstLine="710"/>
        <w:jc w:val="center"/>
        <w:rPr>
          <w:rFonts w:asciiTheme="minorHAnsi" w:hAnsiTheme="minorHAnsi" w:cs="Arial"/>
          <w:bCs/>
          <w:kern w:val="0"/>
          <w:lang w:eastAsia="hu-HU"/>
        </w:rPr>
      </w:pPr>
      <w:r>
        <w:rPr>
          <w:rFonts w:ascii="Calibri" w:hAnsi="Calibri"/>
        </w:rPr>
        <w:t xml:space="preserve">1.2 </w:t>
      </w:r>
      <w:r w:rsidR="00D60EFD" w:rsidRPr="00DB73A1">
        <w:rPr>
          <w:rFonts w:ascii="Calibri" w:hAnsi="Calibri"/>
        </w:rPr>
        <w:t xml:space="preserve">Ajánlattevő kötelessége, hogy tanulmányozza az </w:t>
      </w:r>
      <w:r w:rsidR="003A06E7">
        <w:rPr>
          <w:rFonts w:ascii="Calibri" w:hAnsi="Calibri"/>
        </w:rPr>
        <w:t>A</w:t>
      </w:r>
      <w:r w:rsidR="00D60EFD" w:rsidRPr="00DB73A1">
        <w:rPr>
          <w:rFonts w:ascii="Calibri" w:hAnsi="Calibri"/>
        </w:rPr>
        <w:t xml:space="preserve">jánlatkérési </w:t>
      </w:r>
      <w:r w:rsidR="003A06E7">
        <w:rPr>
          <w:rFonts w:ascii="Calibri" w:hAnsi="Calibri"/>
        </w:rPr>
        <w:t>D</w:t>
      </w:r>
      <w:r w:rsidR="00D60EFD" w:rsidRPr="00DB73A1">
        <w:rPr>
          <w:rFonts w:ascii="Calibri" w:hAnsi="Calibri"/>
        </w:rPr>
        <w:t xml:space="preserve">okumentáció </w:t>
      </w:r>
      <w:proofErr w:type="gramStart"/>
      <w:r w:rsidR="00D60EFD" w:rsidRPr="00DB73A1">
        <w:rPr>
          <w:rFonts w:ascii="Calibri" w:hAnsi="Calibri"/>
        </w:rPr>
        <w:t xml:space="preserve">valamennyi </w:t>
      </w:r>
      <w:r>
        <w:rPr>
          <w:rFonts w:ascii="Calibri" w:hAnsi="Calibri"/>
        </w:rPr>
        <w:t xml:space="preserve">   </w:t>
      </w:r>
      <w:r w:rsidR="00D60EFD" w:rsidRPr="00DB73A1">
        <w:rPr>
          <w:rFonts w:ascii="Calibri" w:hAnsi="Calibri"/>
        </w:rPr>
        <w:t>utasítását</w:t>
      </w:r>
      <w:proofErr w:type="gramEnd"/>
      <w:r w:rsidR="00D60EFD" w:rsidRPr="00DB73A1">
        <w:rPr>
          <w:rFonts w:ascii="Calibri" w:hAnsi="Calibri"/>
        </w:rPr>
        <w:t xml:space="preserve">, és a </w:t>
      </w:r>
      <w:proofErr w:type="spellStart"/>
      <w:r w:rsidR="00D60EFD" w:rsidRPr="00DB73A1">
        <w:rPr>
          <w:rFonts w:ascii="Calibri" w:hAnsi="Calibri"/>
        </w:rPr>
        <w:t>TED-en</w:t>
      </w:r>
      <w:proofErr w:type="spellEnd"/>
      <w:r w:rsidR="00D60EFD" w:rsidRPr="00DB73A1">
        <w:rPr>
          <w:rFonts w:ascii="Calibri" w:hAnsi="Calibri"/>
        </w:rPr>
        <w:t xml:space="preserve"> </w:t>
      </w:r>
      <w:r w:rsidRPr="00A922F6">
        <w:rPr>
          <w:rFonts w:asciiTheme="minorHAnsi" w:hAnsiTheme="minorHAnsi" w:cs="Arial"/>
          <w:b/>
          <w:bCs/>
          <w:kern w:val="0"/>
          <w:lang w:eastAsia="hu-HU"/>
        </w:rPr>
        <w:t>2015/S 185-336307</w:t>
      </w:r>
      <w:r>
        <w:rPr>
          <w:rFonts w:asciiTheme="minorHAnsi" w:hAnsiTheme="minorHAnsi" w:cs="Arial"/>
          <w:b/>
          <w:bCs/>
          <w:kern w:val="0"/>
          <w:lang w:eastAsia="hu-HU"/>
        </w:rPr>
        <w:t xml:space="preserve"> </w:t>
      </w:r>
      <w:r w:rsidRPr="00386F27">
        <w:rPr>
          <w:rFonts w:asciiTheme="minorHAnsi" w:hAnsiTheme="minorHAnsi" w:cs="Arial"/>
          <w:bCs/>
          <w:kern w:val="0"/>
          <w:lang w:eastAsia="hu-HU"/>
        </w:rPr>
        <w:t>számon megjelent ajánlati felhívást.</w:t>
      </w:r>
    </w:p>
    <w:p w:rsidR="00D60EFD" w:rsidRPr="00DB73A1" w:rsidRDefault="00D60EFD" w:rsidP="00386F27">
      <w:pPr>
        <w:pStyle w:val="Szvegtrzsbehzssal230"/>
        <w:suppressAutoHyphens w:val="0"/>
        <w:spacing w:after="0" w:line="240" w:lineRule="auto"/>
        <w:ind w:left="568"/>
        <w:rPr>
          <w:rFonts w:ascii="Calibri" w:hAnsi="Calibri"/>
          <w:sz w:val="22"/>
        </w:rPr>
      </w:pPr>
      <w:r w:rsidRPr="00DB73A1">
        <w:rPr>
          <w:rFonts w:ascii="Calibri" w:hAnsi="Calibri"/>
          <w:sz w:val="22"/>
        </w:rPr>
        <w:t xml:space="preserve"> </w:t>
      </w:r>
    </w:p>
    <w:p w:rsidR="00D60EFD" w:rsidRPr="00DB73A1" w:rsidRDefault="00D60EFD" w:rsidP="00DB73A1">
      <w:pPr>
        <w:pStyle w:val="Szvegtrzsbehzssal22"/>
        <w:ind w:left="0" w:firstLine="0"/>
        <w:jc w:val="both"/>
        <w:rPr>
          <w:rFonts w:ascii="Calibri" w:hAnsi="Calibri"/>
        </w:rPr>
      </w:pPr>
    </w:p>
    <w:p w:rsidR="00D60EFD" w:rsidRPr="00DB73A1" w:rsidRDefault="00D60EFD" w:rsidP="00DB73A1">
      <w:pPr>
        <w:pStyle w:val="Szvegtrzsbehzssal22"/>
        <w:ind w:left="0" w:firstLine="0"/>
        <w:jc w:val="both"/>
        <w:rPr>
          <w:rFonts w:ascii="Calibri" w:hAnsi="Calibri"/>
        </w:rPr>
      </w:pPr>
    </w:p>
    <w:p w:rsidR="00D60EFD" w:rsidRPr="00DB73A1" w:rsidRDefault="00D60EFD" w:rsidP="00DB73A1">
      <w:pPr>
        <w:pStyle w:val="Szvegtrzsbehzssal22"/>
        <w:ind w:left="0" w:firstLine="0"/>
        <w:jc w:val="both"/>
        <w:rPr>
          <w:rFonts w:ascii="Calibri" w:hAnsi="Calibri"/>
          <w:b/>
        </w:rPr>
      </w:pPr>
      <w:r w:rsidRPr="00DB73A1">
        <w:rPr>
          <w:rFonts w:ascii="Calibri" w:hAnsi="Calibri"/>
          <w:b/>
        </w:rPr>
        <w:t>2.</w:t>
      </w:r>
      <w:r w:rsidRPr="00DB73A1">
        <w:rPr>
          <w:rFonts w:ascii="Calibri" w:hAnsi="Calibri"/>
          <w:b/>
        </w:rPr>
        <w:tab/>
        <w:t>KIEGÉSZÍTŐ TÁJÉKOZTATÁS</w:t>
      </w:r>
    </w:p>
    <w:p w:rsidR="00D60EFD" w:rsidRPr="00DB73A1" w:rsidRDefault="00D60EFD" w:rsidP="00DB73A1">
      <w:pPr>
        <w:pStyle w:val="Szvegtrzsbehzssal22"/>
        <w:ind w:left="0" w:firstLine="0"/>
        <w:rPr>
          <w:rFonts w:ascii="Calibri" w:hAnsi="Calibri"/>
          <w:b/>
        </w:rPr>
      </w:pPr>
    </w:p>
    <w:p w:rsidR="00D60EFD" w:rsidRPr="00DB73A1" w:rsidRDefault="00D60EFD" w:rsidP="00DB73A1">
      <w:pPr>
        <w:pStyle w:val="Szvegtrzsbehzssal22"/>
        <w:tabs>
          <w:tab w:val="left" w:pos="720"/>
        </w:tabs>
        <w:ind w:left="720" w:hanging="720"/>
        <w:jc w:val="both"/>
        <w:rPr>
          <w:rFonts w:ascii="Calibri" w:hAnsi="Calibri"/>
        </w:rPr>
      </w:pPr>
      <w:r w:rsidRPr="00DB73A1">
        <w:rPr>
          <w:rFonts w:ascii="Calibri" w:hAnsi="Calibri"/>
        </w:rPr>
        <w:tab/>
        <w:t xml:space="preserve">Ajánlattevő – a megfelelő ajánlattétel érdekében - az ajánlati felhívásban és az Ajánlatkérési Dokumentációban foglaltakkal kapcsolatban </w:t>
      </w:r>
      <w:r w:rsidRPr="00DB73A1">
        <w:rPr>
          <w:rFonts w:ascii="Calibri" w:hAnsi="Calibri"/>
          <w:b/>
        </w:rPr>
        <w:t>írásban</w:t>
      </w:r>
      <w:r w:rsidRPr="00DB73A1">
        <w:rPr>
          <w:rFonts w:ascii="Calibri" w:hAnsi="Calibri"/>
        </w:rPr>
        <w:t xml:space="preserve"> (lehetőleg faxon) kiegészítő (értelmező) tájékoztatást kérhet az Ajánlatkérőtől, a Kbt. 45.§ (1) bekezdése értelmében az alábbi elérhetőségen:</w:t>
      </w:r>
    </w:p>
    <w:p w:rsidR="00D60EFD" w:rsidRPr="00DB73A1" w:rsidRDefault="00D60EFD" w:rsidP="00DB73A1">
      <w:pPr>
        <w:pStyle w:val="Szvegtrzsbehzssal22"/>
        <w:tabs>
          <w:tab w:val="left" w:pos="720"/>
        </w:tabs>
        <w:ind w:left="720" w:hanging="720"/>
        <w:jc w:val="both"/>
        <w:rPr>
          <w:rFonts w:ascii="Calibri" w:hAnsi="Calibri"/>
        </w:rPr>
      </w:pPr>
    </w:p>
    <w:p w:rsidR="00D60EFD" w:rsidRPr="0061199B" w:rsidRDefault="00D60EFD" w:rsidP="00DB73A1">
      <w:pPr>
        <w:pStyle w:val="Szvegtrzsbehzssal22"/>
        <w:ind w:left="1080" w:firstLine="0"/>
        <w:rPr>
          <w:rFonts w:ascii="Calibri" w:hAnsi="Calibri"/>
          <w:caps/>
        </w:rPr>
      </w:pPr>
      <w:r w:rsidRPr="0061199B">
        <w:rPr>
          <w:rFonts w:ascii="Calibri" w:hAnsi="Calibri"/>
          <w:caps/>
        </w:rPr>
        <w:t>F</w:t>
      </w:r>
      <w:r w:rsidRPr="0061199B">
        <w:rPr>
          <w:rFonts w:ascii="Calibri" w:hAnsi="Calibri"/>
        </w:rPr>
        <w:t>ax</w:t>
      </w:r>
      <w:r w:rsidRPr="0061199B">
        <w:rPr>
          <w:rFonts w:ascii="Calibri" w:hAnsi="Calibri"/>
          <w:caps/>
        </w:rPr>
        <w:t>: 62/560-111/5005</w:t>
      </w:r>
    </w:p>
    <w:p w:rsidR="0061077B" w:rsidRDefault="00D60EFD" w:rsidP="00DB73A1">
      <w:pPr>
        <w:pStyle w:val="Szvegtrzsbehzssal2"/>
        <w:ind w:left="1080"/>
        <w:rPr>
          <w:rFonts w:ascii="Calibri" w:hAnsi="Calibri"/>
        </w:rPr>
      </w:pPr>
      <w:r w:rsidRPr="0061199B">
        <w:rPr>
          <w:rFonts w:ascii="Calibri" w:hAnsi="Calibri"/>
          <w:caps/>
        </w:rPr>
        <w:t>E-</w:t>
      </w:r>
      <w:r w:rsidRPr="0061199B">
        <w:rPr>
          <w:rFonts w:ascii="Calibri" w:hAnsi="Calibri"/>
        </w:rPr>
        <w:t xml:space="preserve">mail: </w:t>
      </w:r>
      <w:hyperlink r:id="rId16" w:history="1">
        <w:r w:rsidR="0061077B" w:rsidRPr="003D4550">
          <w:rPr>
            <w:rStyle w:val="Hiperhivatkozs"/>
            <w:rFonts w:ascii="Calibri" w:hAnsi="Calibri"/>
          </w:rPr>
          <w:t>molnar.jozsef@dakk.hu</w:t>
        </w:r>
      </w:hyperlink>
    </w:p>
    <w:p w:rsidR="00D60EFD" w:rsidRDefault="00D60EFD" w:rsidP="00EA20D3">
      <w:pPr>
        <w:pStyle w:val="Szvegtrzsbehzssal22"/>
        <w:tabs>
          <w:tab w:val="left" w:pos="720"/>
        </w:tabs>
        <w:ind w:left="720" w:hanging="720"/>
        <w:jc w:val="both"/>
        <w:rPr>
          <w:rFonts w:ascii="Calibri" w:hAnsi="Calibri"/>
        </w:rPr>
      </w:pPr>
      <w:r w:rsidRPr="00DB73A1">
        <w:rPr>
          <w:rFonts w:ascii="Calibri" w:hAnsi="Calibri"/>
        </w:rPr>
        <w:tab/>
        <w:t xml:space="preserve">Az Ajánlatkérő a válaszát </w:t>
      </w:r>
      <w:r w:rsidRPr="00DB73A1">
        <w:rPr>
          <w:rFonts w:ascii="Calibri" w:hAnsi="Calibri"/>
          <w:b/>
        </w:rPr>
        <w:t>írásban</w:t>
      </w:r>
      <w:r w:rsidRPr="00DB73A1">
        <w:rPr>
          <w:rFonts w:ascii="Calibri" w:hAnsi="Calibri"/>
        </w:rPr>
        <w:t xml:space="preserve"> küldi meg az Ajánlattevőnek (beleértve a kérdés ismertetését a kérdező azonosítása nélkül), egyidejűleg - az Ajánlattevők esélyegyenlőségének biztosítása érdekében - másolatban megküldi legkésőbb az ajánlattételi határidő lejárta előtt 6 nappal (Kbt. 45. § (2) bekezdés) valamennyi olyan leendő Ajánlattevőnek az Ajánlatkérési Dokumentációt, aki átvette azt, vagy a letöltésről szóló igazolást Ajánlatkérő részére visszaküldte.</w:t>
      </w:r>
    </w:p>
    <w:p w:rsidR="00EA20D3" w:rsidRPr="00DB73A1" w:rsidRDefault="00EA20D3" w:rsidP="00EA20D3">
      <w:pPr>
        <w:pStyle w:val="Szvegtrzsbehzssal22"/>
        <w:tabs>
          <w:tab w:val="left" w:pos="720"/>
        </w:tabs>
        <w:ind w:left="720" w:hanging="720"/>
        <w:jc w:val="both"/>
        <w:rPr>
          <w:rFonts w:ascii="Calibri" w:hAnsi="Calibri"/>
        </w:rPr>
      </w:pPr>
    </w:p>
    <w:p w:rsidR="00D60EFD" w:rsidRPr="00DB73A1" w:rsidRDefault="00D60EFD" w:rsidP="00DB73A1">
      <w:pPr>
        <w:pStyle w:val="Szvegtrzsbehzssal22"/>
        <w:tabs>
          <w:tab w:val="left" w:pos="720"/>
        </w:tabs>
        <w:ind w:left="720" w:hanging="11"/>
        <w:jc w:val="both"/>
        <w:rPr>
          <w:rFonts w:ascii="Calibri" w:hAnsi="Calibri"/>
        </w:rPr>
      </w:pPr>
      <w:r w:rsidRPr="00DB73A1">
        <w:rPr>
          <w:rFonts w:ascii="Calibri" w:hAnsi="Calibri"/>
        </w:rPr>
        <w:t>Ajánlatkérő kéri, hogy az eljárás folyamán a kiegészítő tájékoztatás körében az Ajánlatkérő felé eljuttatott, írásos formában készült (szövegtartalmú) dokumentumokat az Ajánlattevő minden esetben szerkeszthető MS Word formátumban is küldje meg.</w:t>
      </w:r>
    </w:p>
    <w:p w:rsidR="00D60EFD" w:rsidRPr="00DB73A1" w:rsidRDefault="00D60EFD" w:rsidP="00DB73A1">
      <w:pPr>
        <w:pStyle w:val="Szvegtrzsbehzssal22"/>
        <w:tabs>
          <w:tab w:val="left" w:pos="720"/>
        </w:tabs>
        <w:ind w:left="709" w:firstLine="0"/>
        <w:jc w:val="both"/>
        <w:rPr>
          <w:rFonts w:ascii="Calibri" w:hAnsi="Calibri"/>
        </w:rPr>
      </w:pPr>
      <w:r w:rsidRPr="00DB73A1">
        <w:rPr>
          <w:rFonts w:ascii="Calibri" w:hAnsi="Calibri"/>
        </w:rPr>
        <w:t xml:space="preserve">Ajánlatkérő az ajánlattételi határidőt meghosszabbíthatja, ha a kiegészítő tájékoztatást nem tudja határidőben megadni, melyről az Ajánlattevőket haladéktalanul, írásban, egyidejűleg tájékoztatja. </w:t>
      </w:r>
    </w:p>
    <w:p w:rsidR="00D60EFD" w:rsidRPr="00DB73A1" w:rsidRDefault="00D60EFD" w:rsidP="00DB73A1">
      <w:pPr>
        <w:pStyle w:val="Szvegtrzsbehzssal22"/>
        <w:ind w:left="720" w:firstLine="0"/>
        <w:jc w:val="both"/>
        <w:rPr>
          <w:rFonts w:ascii="Calibri" w:hAnsi="Calibri"/>
        </w:rPr>
      </w:pPr>
      <w:r w:rsidRPr="00DB73A1">
        <w:rPr>
          <w:rFonts w:ascii="Calibri" w:hAnsi="Calibri"/>
        </w:rPr>
        <w:t>Az Ajánlatkérő és Ajánlattevő közötti kommunikációra az ajánlattétel szakaszában a jelen pontban szabályozottakon túl egyéb módon nincs lehetőség.</w:t>
      </w:r>
    </w:p>
    <w:p w:rsidR="00D60EFD" w:rsidRPr="00DB73A1" w:rsidRDefault="00D60EFD" w:rsidP="00DB73A1">
      <w:pPr>
        <w:pStyle w:val="Szvegtrzsbehzssal22"/>
        <w:ind w:left="720" w:firstLine="0"/>
        <w:jc w:val="both"/>
        <w:rPr>
          <w:rFonts w:ascii="Calibri" w:hAnsi="Calibri"/>
          <w:b/>
        </w:rPr>
      </w:pPr>
    </w:p>
    <w:p w:rsidR="00D60EFD" w:rsidRPr="00DB73A1" w:rsidRDefault="00D60EFD" w:rsidP="00DB73A1">
      <w:pPr>
        <w:pStyle w:val="Szvegtrzsbehzssal22"/>
        <w:ind w:left="720" w:firstLine="0"/>
        <w:jc w:val="both"/>
        <w:rPr>
          <w:rFonts w:ascii="Calibri" w:hAnsi="Calibri"/>
          <w:b/>
        </w:rPr>
      </w:pPr>
    </w:p>
    <w:p w:rsidR="00D60EFD" w:rsidRPr="00DB73A1" w:rsidRDefault="00D60EFD" w:rsidP="00DB73A1">
      <w:pPr>
        <w:pStyle w:val="Cmsor3"/>
        <w:jc w:val="left"/>
        <w:rPr>
          <w:rFonts w:ascii="Calibri" w:hAnsi="Calibri"/>
          <w:b/>
          <w:u w:val="none"/>
        </w:rPr>
      </w:pPr>
    </w:p>
    <w:p w:rsidR="00D60EFD" w:rsidRPr="00DB73A1" w:rsidRDefault="00D60EFD" w:rsidP="00DB73A1">
      <w:pPr>
        <w:pStyle w:val="Cmsor3"/>
        <w:jc w:val="left"/>
        <w:rPr>
          <w:rFonts w:ascii="Calibri" w:hAnsi="Calibri"/>
          <w:b/>
        </w:rPr>
      </w:pPr>
      <w:r w:rsidRPr="00DB73A1">
        <w:rPr>
          <w:rFonts w:ascii="Calibri" w:hAnsi="Calibri"/>
          <w:b/>
          <w:u w:val="none"/>
        </w:rPr>
        <w:t>3.</w:t>
      </w:r>
      <w:r w:rsidRPr="00DB73A1">
        <w:rPr>
          <w:rFonts w:ascii="Calibri" w:hAnsi="Calibri"/>
          <w:b/>
          <w:u w:val="none"/>
        </w:rPr>
        <w:tab/>
        <w:t>AZ AJÁNLATKÉRÉSI DOKUMENTÁCIÓ MÓDOSÍTÁSA</w:t>
      </w:r>
    </w:p>
    <w:p w:rsidR="00D60EFD" w:rsidRPr="00DB73A1" w:rsidRDefault="00D60EFD" w:rsidP="00DB73A1">
      <w:pPr>
        <w:pStyle w:val="Szvegtrzsbehzssal22"/>
        <w:ind w:left="0" w:firstLine="0"/>
        <w:rPr>
          <w:rFonts w:ascii="Calibri" w:hAnsi="Calibri"/>
          <w:b/>
        </w:rPr>
      </w:pPr>
    </w:p>
    <w:p w:rsidR="00D60EFD" w:rsidRPr="00DB73A1" w:rsidRDefault="00D60EFD" w:rsidP="00DB73A1">
      <w:pPr>
        <w:pStyle w:val="Szvegtrzsbehzssal22"/>
        <w:tabs>
          <w:tab w:val="left" w:pos="720"/>
        </w:tabs>
        <w:ind w:left="720" w:hanging="720"/>
        <w:jc w:val="both"/>
        <w:rPr>
          <w:rFonts w:ascii="Calibri" w:hAnsi="Calibri"/>
        </w:rPr>
      </w:pPr>
      <w:r w:rsidRPr="00DB73A1">
        <w:rPr>
          <w:rFonts w:ascii="Calibri" w:hAnsi="Calibri"/>
        </w:rPr>
        <w:tab/>
        <w:t>Az ajánlattételi határidő lejártáig az Ajánlatkérő módosíthatja az ajánlati felhívásban, illetve az Ajánlatkérési Dokumentációban meghatározott feltételeket a Kbt. 42. § (1) bekezdésének figyelembevételével.</w:t>
      </w:r>
    </w:p>
    <w:p w:rsidR="00D60EFD" w:rsidRPr="00DB73A1" w:rsidRDefault="00D60EFD" w:rsidP="00DB73A1">
      <w:pPr>
        <w:pStyle w:val="Szvegtrzsbehzssal22"/>
        <w:ind w:left="0" w:firstLine="0"/>
        <w:jc w:val="both"/>
        <w:rPr>
          <w:rFonts w:ascii="Calibri" w:hAnsi="Calibri"/>
        </w:rPr>
      </w:pPr>
    </w:p>
    <w:p w:rsidR="00D60EFD" w:rsidRPr="00DB73A1" w:rsidRDefault="00D60EFD" w:rsidP="00DB73A1">
      <w:pPr>
        <w:pStyle w:val="Szvegtrzsbehzssal22"/>
        <w:tabs>
          <w:tab w:val="left" w:pos="720"/>
        </w:tabs>
        <w:ind w:left="720" w:hanging="720"/>
        <w:jc w:val="both"/>
        <w:rPr>
          <w:rFonts w:ascii="Calibri" w:hAnsi="Calibri"/>
        </w:rPr>
      </w:pPr>
      <w:r w:rsidRPr="00DB73A1">
        <w:rPr>
          <w:rFonts w:ascii="Calibri" w:hAnsi="Calibri"/>
        </w:rPr>
        <w:tab/>
        <w:t xml:space="preserve">Az Ajánlatkérő az ajánlati felhívást az ajánlattételi határidő lejártáig visszavonhatja a Kbt. 44. § (1) bekezdésének figyelembevételével. </w:t>
      </w:r>
    </w:p>
    <w:p w:rsidR="00D60EFD" w:rsidRPr="00DB73A1" w:rsidRDefault="00D60EFD" w:rsidP="00132841">
      <w:pPr>
        <w:pStyle w:val="Cmsor2"/>
        <w:tabs>
          <w:tab w:val="left" w:pos="720"/>
        </w:tabs>
        <w:ind w:left="720" w:hanging="720"/>
        <w:rPr>
          <w:rFonts w:ascii="Calibri" w:hAnsi="Calibri"/>
        </w:rPr>
      </w:pPr>
    </w:p>
    <w:p w:rsidR="00D60EFD" w:rsidRPr="00DB73A1" w:rsidRDefault="00D60EFD" w:rsidP="00132841">
      <w:pPr>
        <w:suppressAutoHyphens w:val="0"/>
        <w:rPr>
          <w:rFonts w:ascii="Calibri" w:hAnsi="Calibri"/>
          <w:kern w:val="0"/>
          <w:sz w:val="24"/>
        </w:rPr>
      </w:pPr>
    </w:p>
    <w:p w:rsidR="00D60EFD" w:rsidRPr="00DB73A1" w:rsidRDefault="00D60EFD" w:rsidP="00132841">
      <w:pPr>
        <w:pStyle w:val="Cmsor2"/>
        <w:tabs>
          <w:tab w:val="left" w:pos="720"/>
        </w:tabs>
        <w:ind w:left="720" w:hanging="720"/>
        <w:jc w:val="left"/>
        <w:rPr>
          <w:rFonts w:ascii="Calibri" w:hAnsi="Calibri"/>
          <w:sz w:val="24"/>
          <w:u w:val="single"/>
        </w:rPr>
      </w:pPr>
      <w:r w:rsidRPr="00DB73A1">
        <w:rPr>
          <w:rFonts w:ascii="Calibri" w:hAnsi="Calibri"/>
        </w:rPr>
        <w:t>C.</w:t>
      </w:r>
      <w:r w:rsidRPr="00DB73A1">
        <w:rPr>
          <w:rFonts w:ascii="Calibri" w:hAnsi="Calibri"/>
        </w:rPr>
        <w:tab/>
      </w:r>
      <w:r w:rsidRPr="00DB73A1">
        <w:rPr>
          <w:rFonts w:ascii="Calibri" w:hAnsi="Calibri"/>
          <w:sz w:val="24"/>
          <w:u w:val="single"/>
        </w:rPr>
        <w:t xml:space="preserve">AZ AJÁNLATOK ÖSSZEÁLLÍTÁSÁNAK TARTALMI </w:t>
      </w:r>
      <w:proofErr w:type="gramStart"/>
      <w:r w:rsidRPr="00DB73A1">
        <w:rPr>
          <w:rFonts w:ascii="Calibri" w:hAnsi="Calibri"/>
          <w:sz w:val="24"/>
          <w:u w:val="single"/>
        </w:rPr>
        <w:t>ÉS</w:t>
      </w:r>
      <w:proofErr w:type="gramEnd"/>
      <w:r w:rsidRPr="00DB73A1">
        <w:rPr>
          <w:rFonts w:ascii="Calibri" w:hAnsi="Calibri"/>
          <w:sz w:val="24"/>
          <w:u w:val="single"/>
        </w:rPr>
        <w:t xml:space="preserve"> FORMAI KÖVETELMÉNYEI</w:t>
      </w:r>
    </w:p>
    <w:p w:rsidR="00D60EFD" w:rsidRPr="00DB73A1" w:rsidRDefault="00D60EFD" w:rsidP="00132841">
      <w:pPr>
        <w:suppressAutoHyphens w:val="0"/>
        <w:rPr>
          <w:rFonts w:ascii="Calibri" w:hAnsi="Calibri"/>
          <w:kern w:val="0"/>
          <w:u w:val="single"/>
        </w:rPr>
      </w:pPr>
    </w:p>
    <w:p w:rsidR="00D60EFD" w:rsidRPr="00DB73A1" w:rsidRDefault="00D60EFD" w:rsidP="00132841">
      <w:pPr>
        <w:pStyle w:val="Cmsor3"/>
        <w:jc w:val="left"/>
        <w:rPr>
          <w:rFonts w:ascii="Calibri" w:hAnsi="Calibri"/>
          <w:b/>
        </w:rPr>
      </w:pPr>
      <w:r w:rsidRPr="00DB73A1">
        <w:rPr>
          <w:rFonts w:ascii="Calibri" w:hAnsi="Calibri"/>
          <w:b/>
          <w:u w:val="none"/>
        </w:rPr>
        <w:t>1.</w:t>
      </w:r>
      <w:r w:rsidRPr="00DB73A1">
        <w:rPr>
          <w:rFonts w:ascii="Calibri" w:hAnsi="Calibri"/>
          <w:b/>
          <w:u w:val="none"/>
        </w:rPr>
        <w:tab/>
        <w:t>AZ AJÁNLAT NYELVE</w:t>
      </w:r>
    </w:p>
    <w:p w:rsidR="00D60EFD" w:rsidRPr="00DB73A1" w:rsidRDefault="00D60EFD" w:rsidP="00132841">
      <w:pPr>
        <w:pStyle w:val="Szvegtrzsbehzssal22"/>
        <w:ind w:left="0" w:firstLine="0"/>
        <w:rPr>
          <w:rFonts w:ascii="Calibri" w:hAnsi="Calibri"/>
          <w:b/>
        </w:rPr>
      </w:pPr>
    </w:p>
    <w:p w:rsidR="00D60EFD" w:rsidRPr="00DB73A1" w:rsidRDefault="00D60EFD" w:rsidP="00132841">
      <w:pPr>
        <w:pStyle w:val="Szvegtrzsbehzssal22"/>
        <w:ind w:left="709" w:firstLine="0"/>
        <w:jc w:val="both"/>
        <w:rPr>
          <w:rFonts w:ascii="Calibri" w:hAnsi="Calibri"/>
        </w:rPr>
      </w:pPr>
      <w:r w:rsidRPr="00DB73A1">
        <w:rPr>
          <w:rFonts w:ascii="Calibri" w:hAnsi="Calibri"/>
        </w:rPr>
        <w:t xml:space="preserve">Az Ajánlattevő által kidolgozott ajánlatot és minden az ajánlathoz kapcsolódó, az Ajánlattevő és az Ajánlatkérő közötti levelezést és okmányt magyar nyelven kell megírni. Az Ajánlattevő által benyújtott minden műszaki leírás, dokumentáció vagy nyomtatott irodalom más nyelven is készülhet, amennyiben felelős magyar fordítást is csatolnak hozzá. </w:t>
      </w:r>
    </w:p>
    <w:p w:rsidR="00D60EFD" w:rsidRPr="00DB73A1" w:rsidRDefault="00D60EFD" w:rsidP="00132841">
      <w:pPr>
        <w:pStyle w:val="Szvegtrzsbehzssal22"/>
        <w:ind w:left="709" w:firstLine="0"/>
        <w:jc w:val="both"/>
        <w:rPr>
          <w:rFonts w:ascii="Calibri" w:hAnsi="Calibri"/>
        </w:rPr>
      </w:pPr>
      <w:r w:rsidRPr="00DB73A1">
        <w:rPr>
          <w:rFonts w:ascii="Calibri" w:hAnsi="Calibri"/>
        </w:rPr>
        <w:t>Felelős fordítás alatt Ajánlatkérő az olyan fordítást érti, amely tekintetében az Ajánlattevő képviseletére jogosult személy nyilatkozik, hogy az mindenben megfelel az eredeti szövegnek. A fordítás tartalmának helyességéért az Ajánlattevő felelős. Az ajánlat értelmezésének szempontjából a magyar fordítás a mértékadó.</w:t>
      </w:r>
    </w:p>
    <w:p w:rsidR="00D60EFD" w:rsidRPr="00DB73A1" w:rsidRDefault="00D60EFD" w:rsidP="00DB73A1">
      <w:pPr>
        <w:pStyle w:val="Szvegtrzsbehzssal22"/>
        <w:ind w:left="709" w:firstLine="0"/>
        <w:jc w:val="both"/>
        <w:rPr>
          <w:rFonts w:ascii="Calibri" w:hAnsi="Calibri"/>
        </w:rPr>
      </w:pPr>
    </w:p>
    <w:p w:rsidR="00D60EFD" w:rsidRPr="00DB73A1" w:rsidRDefault="00D60EFD" w:rsidP="00DB73A1">
      <w:pPr>
        <w:pStyle w:val="Szvegtrzsbehzssal22"/>
        <w:ind w:left="0" w:firstLine="0"/>
        <w:rPr>
          <w:rFonts w:ascii="Calibri" w:hAnsi="Calibri"/>
        </w:rPr>
      </w:pPr>
    </w:p>
    <w:p w:rsidR="00D60EFD" w:rsidRPr="00DB73A1" w:rsidRDefault="00D60EFD" w:rsidP="00DB73A1">
      <w:pPr>
        <w:pStyle w:val="Cmsor3"/>
        <w:jc w:val="left"/>
        <w:rPr>
          <w:rFonts w:ascii="Calibri" w:hAnsi="Calibri"/>
          <w:b/>
        </w:rPr>
      </w:pPr>
      <w:r w:rsidRPr="00DB73A1">
        <w:rPr>
          <w:rFonts w:ascii="Calibri" w:hAnsi="Calibri"/>
          <w:b/>
          <w:u w:val="none"/>
        </w:rPr>
        <w:t>2.</w:t>
      </w:r>
      <w:r w:rsidRPr="00DB73A1">
        <w:rPr>
          <w:rFonts w:ascii="Calibri" w:hAnsi="Calibri"/>
          <w:b/>
          <w:u w:val="none"/>
        </w:rPr>
        <w:tab/>
        <w:t>AZ AJÁNLAT FORMÁTUMA</w:t>
      </w:r>
    </w:p>
    <w:p w:rsidR="00D60EFD" w:rsidRPr="00DB73A1" w:rsidRDefault="00D60EFD" w:rsidP="00DB73A1">
      <w:pPr>
        <w:pStyle w:val="Szvegtrzsbehzssal22"/>
        <w:ind w:left="0" w:firstLine="0"/>
        <w:rPr>
          <w:rFonts w:ascii="Calibri" w:hAnsi="Calibri"/>
          <w:b/>
        </w:rPr>
      </w:pPr>
    </w:p>
    <w:p w:rsidR="00D60EFD" w:rsidRPr="00DB73A1" w:rsidRDefault="00D60EFD" w:rsidP="00DB73A1">
      <w:pPr>
        <w:pStyle w:val="Szvegtrzsbehzssal22"/>
        <w:tabs>
          <w:tab w:val="left" w:pos="720"/>
        </w:tabs>
        <w:ind w:left="720" w:hanging="720"/>
        <w:rPr>
          <w:rFonts w:ascii="Calibri" w:hAnsi="Calibri"/>
        </w:rPr>
      </w:pPr>
      <w:r w:rsidRPr="00DB73A1">
        <w:rPr>
          <w:rFonts w:ascii="Calibri" w:hAnsi="Calibri"/>
        </w:rPr>
        <w:tab/>
        <w:t>Az Ajánlattevőknek az ajánlatukat a következő összeállításban ajánlott elkészíteniük:</w:t>
      </w:r>
    </w:p>
    <w:p w:rsidR="00D60EFD" w:rsidRPr="00DB73A1" w:rsidRDefault="00D60EFD" w:rsidP="00DB73A1">
      <w:pPr>
        <w:pStyle w:val="Szvegtrzsbehzssal22"/>
        <w:ind w:left="720" w:firstLine="0"/>
        <w:jc w:val="both"/>
        <w:rPr>
          <w:rFonts w:ascii="Calibri" w:hAnsi="Calibri"/>
        </w:rPr>
      </w:pPr>
    </w:p>
    <w:p w:rsidR="00D60EFD" w:rsidRPr="00DB73A1" w:rsidRDefault="00D60EFD" w:rsidP="00386F27">
      <w:pPr>
        <w:pStyle w:val="Szvegtrzsbehzssal22"/>
        <w:numPr>
          <w:ilvl w:val="0"/>
          <w:numId w:val="5"/>
        </w:numPr>
        <w:jc w:val="both"/>
        <w:rPr>
          <w:rFonts w:ascii="Calibri" w:hAnsi="Calibri"/>
          <w:b/>
        </w:rPr>
      </w:pPr>
      <w:r w:rsidRPr="00DB73A1">
        <w:rPr>
          <w:rFonts w:ascii="Calibri" w:hAnsi="Calibri"/>
        </w:rPr>
        <w:t xml:space="preserve">Oldalszám hivatkozással ellátott </w:t>
      </w:r>
      <w:r w:rsidRPr="00DB73A1">
        <w:rPr>
          <w:rFonts w:ascii="Calibri" w:hAnsi="Calibri"/>
          <w:b/>
        </w:rPr>
        <w:t>tartalomjegyzék.</w:t>
      </w:r>
    </w:p>
    <w:p w:rsidR="00D60EFD" w:rsidRPr="00DB73A1" w:rsidRDefault="00D60EFD" w:rsidP="00386F27">
      <w:pPr>
        <w:pStyle w:val="Szvegtrzsbehzssal22"/>
        <w:numPr>
          <w:ilvl w:val="0"/>
          <w:numId w:val="5"/>
        </w:numPr>
        <w:jc w:val="both"/>
        <w:rPr>
          <w:rFonts w:ascii="Calibri" w:hAnsi="Calibri"/>
          <w:b/>
        </w:rPr>
      </w:pPr>
      <w:r w:rsidRPr="00DB73A1">
        <w:rPr>
          <w:rFonts w:ascii="Calibri" w:hAnsi="Calibri"/>
          <w:b/>
        </w:rPr>
        <w:t>Felolvasólap</w:t>
      </w:r>
      <w:r w:rsidRPr="00DB73A1">
        <w:rPr>
          <w:rFonts w:ascii="Calibri" w:hAnsi="Calibri"/>
        </w:rPr>
        <w:t xml:space="preserve"> a dokumentáció 1. </w:t>
      </w:r>
      <w:r w:rsidR="00386F27">
        <w:rPr>
          <w:rFonts w:ascii="Calibri" w:hAnsi="Calibri"/>
        </w:rPr>
        <w:t>és 1/</w:t>
      </w:r>
      <w:proofErr w:type="gramStart"/>
      <w:r w:rsidR="00386F27">
        <w:rPr>
          <w:rFonts w:ascii="Calibri" w:hAnsi="Calibri"/>
        </w:rPr>
        <w:t>A</w:t>
      </w:r>
      <w:proofErr w:type="gramEnd"/>
      <w:r w:rsidR="00386F27">
        <w:rPr>
          <w:rFonts w:ascii="Calibri" w:hAnsi="Calibri"/>
        </w:rPr>
        <w:t xml:space="preserve"> </w:t>
      </w:r>
      <w:r w:rsidRPr="00DB73A1">
        <w:rPr>
          <w:rFonts w:ascii="Calibri" w:hAnsi="Calibri"/>
        </w:rPr>
        <w:t xml:space="preserve"> iratminta szerinti tartalommal, cégszerűen aláírva; </w:t>
      </w:r>
    </w:p>
    <w:p w:rsidR="00D60EFD" w:rsidRPr="00DB73A1" w:rsidRDefault="00D60EFD" w:rsidP="00386F27">
      <w:pPr>
        <w:pStyle w:val="Szvegtrzsbehzssal22"/>
        <w:numPr>
          <w:ilvl w:val="0"/>
          <w:numId w:val="5"/>
        </w:numPr>
        <w:jc w:val="both"/>
        <w:rPr>
          <w:rFonts w:ascii="Calibri" w:hAnsi="Calibri"/>
          <w:b/>
        </w:rPr>
      </w:pPr>
      <w:r w:rsidRPr="00DB73A1">
        <w:rPr>
          <w:rFonts w:ascii="Calibri" w:hAnsi="Calibri"/>
          <w:b/>
        </w:rPr>
        <w:t xml:space="preserve">Ajánlati biztosíték </w:t>
      </w:r>
      <w:r w:rsidRPr="00DB73A1">
        <w:rPr>
          <w:rFonts w:ascii="Calibri" w:hAnsi="Calibri"/>
        </w:rPr>
        <w:t xml:space="preserve">nyújtására vonatkozó dokumentum (Ajánlati felhívás VI.3) 12. pont) </w:t>
      </w:r>
    </w:p>
    <w:p w:rsidR="00D60EFD" w:rsidRPr="00DB73A1" w:rsidRDefault="00D60EFD" w:rsidP="00386F27">
      <w:pPr>
        <w:pStyle w:val="Szvegtrzsbehzssal22"/>
        <w:numPr>
          <w:ilvl w:val="0"/>
          <w:numId w:val="5"/>
        </w:numPr>
        <w:jc w:val="both"/>
        <w:rPr>
          <w:rFonts w:ascii="Calibri" w:hAnsi="Calibri"/>
          <w:b/>
        </w:rPr>
      </w:pPr>
      <w:r w:rsidRPr="00DB73A1">
        <w:rPr>
          <w:rFonts w:ascii="Calibri" w:hAnsi="Calibri"/>
          <w:b/>
        </w:rPr>
        <w:t>Aláírási címpéldány, meghatalmazott aláírása esetén meghatalmazás</w:t>
      </w:r>
      <w:r w:rsidRPr="00DB73A1">
        <w:rPr>
          <w:rFonts w:ascii="Calibri" w:hAnsi="Calibri"/>
        </w:rPr>
        <w:t xml:space="preserve"> az Ajánlati felhívás VI.3) 10. pontjában foglaltak szerint.</w:t>
      </w:r>
    </w:p>
    <w:p w:rsidR="00D60EFD" w:rsidRPr="00DB73A1" w:rsidRDefault="00D60EFD" w:rsidP="00386F27">
      <w:pPr>
        <w:pStyle w:val="Szvegtrzsbehzssal22"/>
        <w:numPr>
          <w:ilvl w:val="0"/>
          <w:numId w:val="5"/>
        </w:numPr>
        <w:jc w:val="both"/>
        <w:rPr>
          <w:rFonts w:ascii="Calibri" w:hAnsi="Calibri"/>
          <w:b/>
        </w:rPr>
      </w:pPr>
      <w:r w:rsidRPr="00DB73A1">
        <w:rPr>
          <w:rFonts w:ascii="Calibri" w:hAnsi="Calibri"/>
          <w:b/>
        </w:rPr>
        <w:t xml:space="preserve">Cégbírósághoz beadott és visszaigazolt változásbejegyzési kérelem és igazolás </w:t>
      </w:r>
      <w:r w:rsidRPr="00DB73A1">
        <w:rPr>
          <w:rFonts w:ascii="Calibri" w:hAnsi="Calibri"/>
        </w:rPr>
        <w:t>(Ajánlati felhívás VI.3.) 11. pont és 5. számú iratminta)</w:t>
      </w:r>
    </w:p>
    <w:p w:rsidR="00D60EFD" w:rsidRPr="00DB73A1" w:rsidRDefault="00D60EFD" w:rsidP="00386F27">
      <w:pPr>
        <w:pStyle w:val="Szvegtrzsbehzssal22"/>
        <w:numPr>
          <w:ilvl w:val="0"/>
          <w:numId w:val="5"/>
        </w:numPr>
        <w:jc w:val="both"/>
        <w:rPr>
          <w:rFonts w:ascii="Calibri" w:hAnsi="Calibri"/>
          <w:b/>
        </w:rPr>
      </w:pPr>
      <w:r w:rsidRPr="00DB73A1">
        <w:rPr>
          <w:rFonts w:ascii="Calibri" w:hAnsi="Calibri"/>
          <w:b/>
        </w:rPr>
        <w:t>Kizáró okok igazolására benyújtandó nyilatkozatok, dokumentumok</w:t>
      </w:r>
      <w:r w:rsidRPr="00DB73A1">
        <w:rPr>
          <w:rFonts w:ascii="Calibri" w:hAnsi="Calibri"/>
        </w:rPr>
        <w:t xml:space="preserve"> az Ajánlati felhívás III.2.1) és jelen Ajánlatkérési dokumentáció 3. sz. és 4. sz. iratmintája szerint. </w:t>
      </w:r>
    </w:p>
    <w:p w:rsidR="00D60EFD" w:rsidRPr="00DB73A1" w:rsidRDefault="00D60EFD" w:rsidP="00386F27">
      <w:pPr>
        <w:pStyle w:val="Szvegtrzsbehzssal22"/>
        <w:numPr>
          <w:ilvl w:val="0"/>
          <w:numId w:val="5"/>
        </w:numPr>
        <w:jc w:val="both"/>
        <w:rPr>
          <w:rFonts w:ascii="Calibri" w:hAnsi="Calibri"/>
          <w:b/>
        </w:rPr>
      </w:pPr>
      <w:r w:rsidRPr="00DB73A1">
        <w:rPr>
          <w:rFonts w:ascii="Calibri" w:hAnsi="Calibri"/>
          <w:b/>
        </w:rPr>
        <w:t xml:space="preserve">Pénzügyi alkalmasságot </w:t>
      </w:r>
      <w:r w:rsidRPr="00DB73A1">
        <w:rPr>
          <w:rFonts w:ascii="Calibri" w:hAnsi="Calibri"/>
        </w:rPr>
        <w:t>igazoló iratok, az Ajánlati felhívás III.2.2) pontja szerint (6. sz. iratminta)</w:t>
      </w:r>
    </w:p>
    <w:p w:rsidR="00D60EFD" w:rsidRPr="00DB73A1" w:rsidRDefault="00D60EFD" w:rsidP="00386F27">
      <w:pPr>
        <w:pStyle w:val="Szvegtrzsbehzssal22"/>
        <w:numPr>
          <w:ilvl w:val="0"/>
          <w:numId w:val="5"/>
        </w:numPr>
        <w:jc w:val="both"/>
        <w:rPr>
          <w:rFonts w:ascii="Calibri" w:hAnsi="Calibri"/>
          <w:b/>
        </w:rPr>
      </w:pPr>
      <w:r w:rsidRPr="00DB73A1">
        <w:rPr>
          <w:rFonts w:ascii="Calibri" w:hAnsi="Calibri"/>
          <w:b/>
        </w:rPr>
        <w:t>Műszaki-szakmai alkalmasság</w:t>
      </w:r>
      <w:r w:rsidRPr="00DB73A1">
        <w:rPr>
          <w:rFonts w:ascii="Calibri" w:hAnsi="Calibri"/>
        </w:rPr>
        <w:t>ot igazoló iratok, az Ajánlati felhívás III.2.3) pontja szerint (7. és 8. sz. iratmintát)</w:t>
      </w:r>
    </w:p>
    <w:p w:rsidR="00D60EFD" w:rsidRPr="00DB73A1" w:rsidRDefault="00D60EFD" w:rsidP="00386F27">
      <w:pPr>
        <w:pStyle w:val="Szvegtrzsbehzssal22"/>
        <w:numPr>
          <w:ilvl w:val="0"/>
          <w:numId w:val="5"/>
        </w:numPr>
        <w:jc w:val="both"/>
        <w:rPr>
          <w:rFonts w:ascii="Calibri" w:hAnsi="Calibri"/>
          <w:b/>
        </w:rPr>
      </w:pPr>
      <w:r w:rsidRPr="00DB73A1">
        <w:rPr>
          <w:rFonts w:ascii="Calibri" w:hAnsi="Calibri"/>
          <w:b/>
        </w:rPr>
        <w:t xml:space="preserve">Nyilatkozat a Közbeszerzési Hatóság útmutatójában </w:t>
      </w:r>
      <w:r w:rsidRPr="00DB73A1">
        <w:rPr>
          <w:rFonts w:ascii="Calibri" w:hAnsi="Calibri"/>
        </w:rPr>
        <w:t>(K</w:t>
      </w:r>
      <w:proofErr w:type="gramStart"/>
      <w:r w:rsidRPr="00DB73A1">
        <w:rPr>
          <w:rFonts w:ascii="Calibri" w:hAnsi="Calibri"/>
        </w:rPr>
        <w:t>.É</w:t>
      </w:r>
      <w:proofErr w:type="gramEnd"/>
      <w:r w:rsidRPr="00DB73A1">
        <w:rPr>
          <w:rFonts w:ascii="Calibri" w:hAnsi="Calibri"/>
        </w:rPr>
        <w:t xml:space="preserve">. 2011. évi 118. szám; 2011. október 10.) </w:t>
      </w:r>
      <w:r w:rsidRPr="00DB73A1">
        <w:rPr>
          <w:rFonts w:ascii="Calibri" w:hAnsi="Calibri"/>
          <w:b/>
        </w:rPr>
        <w:t xml:space="preserve">nem szereplő adatok, tények elérhetőségének helye, címe </w:t>
      </w:r>
      <w:r w:rsidRPr="00DB73A1">
        <w:rPr>
          <w:rFonts w:ascii="Calibri" w:hAnsi="Calibri"/>
        </w:rPr>
        <w:t>(Ajánlati felhívás VI.3. 24. pont, ld. még dokumentáció 3. sz. iratminta)</w:t>
      </w:r>
    </w:p>
    <w:p w:rsidR="00D60EFD" w:rsidRPr="0061199B" w:rsidRDefault="00D60EFD" w:rsidP="00386F27">
      <w:pPr>
        <w:numPr>
          <w:ilvl w:val="0"/>
          <w:numId w:val="5"/>
        </w:numPr>
        <w:suppressAutoHyphens w:val="0"/>
        <w:spacing w:after="200" w:line="276" w:lineRule="auto"/>
        <w:jc w:val="both"/>
        <w:rPr>
          <w:rFonts w:ascii="Calibri" w:hAnsi="Calibri"/>
          <w:b/>
          <w:kern w:val="0"/>
        </w:rPr>
      </w:pPr>
      <w:r w:rsidRPr="0061199B">
        <w:rPr>
          <w:rFonts w:ascii="Calibri" w:hAnsi="Calibri"/>
          <w:b/>
          <w:kern w:val="0"/>
        </w:rPr>
        <w:t>Az Ajánlati felhívás VI.3) pontja szerinti nyilatkozatok, dokumentumok cégszerűen aláírva</w:t>
      </w:r>
      <w:r w:rsidRPr="0061199B">
        <w:rPr>
          <w:rFonts w:ascii="Calibri" w:hAnsi="Calibri"/>
          <w:kern w:val="0"/>
        </w:rPr>
        <w:t>;</w:t>
      </w:r>
    </w:p>
    <w:p w:rsidR="004A504D" w:rsidRPr="0061199B" w:rsidRDefault="004A504D" w:rsidP="00DB73A1">
      <w:pPr>
        <w:numPr>
          <w:ilvl w:val="0"/>
          <w:numId w:val="5"/>
        </w:numPr>
        <w:suppressAutoHyphens w:val="0"/>
        <w:spacing w:after="200" w:line="276" w:lineRule="auto"/>
        <w:rPr>
          <w:rFonts w:ascii="Calibri" w:hAnsi="Calibri"/>
          <w:b/>
          <w:kern w:val="0"/>
        </w:rPr>
      </w:pPr>
      <w:r>
        <w:rPr>
          <w:rFonts w:ascii="Calibri" w:hAnsi="Calibri"/>
          <w:b/>
          <w:kern w:val="0"/>
        </w:rPr>
        <w:t>Visszaigazoló adatlap</w:t>
      </w:r>
    </w:p>
    <w:p w:rsidR="00D60EFD" w:rsidRDefault="00D60EFD" w:rsidP="00DB73A1">
      <w:pPr>
        <w:pStyle w:val="Szvegtrzsbehzssal22"/>
        <w:tabs>
          <w:tab w:val="left" w:pos="567"/>
        </w:tabs>
        <w:ind w:left="284" w:firstLine="0"/>
        <w:jc w:val="both"/>
        <w:rPr>
          <w:rFonts w:ascii="Calibri" w:hAnsi="Calibri"/>
        </w:rPr>
      </w:pPr>
      <w:r w:rsidRPr="00DB73A1">
        <w:rPr>
          <w:rFonts w:ascii="Calibri" w:hAnsi="Calibri"/>
        </w:rPr>
        <w:t>A jelen dokumentációhoz csatolt mellékletek (minták) az Ajánlatkérő által előírt, elvárt tartalommal készültek, azok tartalma szerint kell az előírt nyilatkozatokat megtenni és azokat az ajánlat részeként benyújtani, azonban a minták alkalmazása nem kötelező!</w:t>
      </w:r>
    </w:p>
    <w:p w:rsidR="005367E5" w:rsidRDefault="005367E5" w:rsidP="00DB73A1">
      <w:pPr>
        <w:pStyle w:val="Szvegtrzsbehzssal22"/>
        <w:tabs>
          <w:tab w:val="left" w:pos="567"/>
        </w:tabs>
        <w:ind w:left="284" w:firstLine="0"/>
        <w:jc w:val="both"/>
        <w:rPr>
          <w:rFonts w:ascii="Calibri" w:hAnsi="Calibri"/>
        </w:rPr>
      </w:pPr>
    </w:p>
    <w:p w:rsidR="005367E5" w:rsidRPr="00DB73A1" w:rsidRDefault="005367E5" w:rsidP="00DB73A1">
      <w:pPr>
        <w:pStyle w:val="Szvegtrzsbehzssal22"/>
        <w:tabs>
          <w:tab w:val="left" w:pos="567"/>
        </w:tabs>
        <w:ind w:left="284" w:firstLine="0"/>
        <w:jc w:val="both"/>
        <w:rPr>
          <w:rFonts w:ascii="Calibri" w:hAnsi="Calibri"/>
        </w:rPr>
      </w:pPr>
    </w:p>
    <w:p w:rsidR="00D60EFD" w:rsidRPr="00DB73A1" w:rsidRDefault="00D60EFD" w:rsidP="00DB73A1">
      <w:pPr>
        <w:pStyle w:val="Szvegtrzsbehzssal22"/>
        <w:ind w:left="0" w:firstLine="0"/>
        <w:jc w:val="both"/>
        <w:rPr>
          <w:rFonts w:ascii="Calibri" w:hAnsi="Calibri"/>
        </w:rPr>
      </w:pPr>
    </w:p>
    <w:p w:rsidR="00D60EFD" w:rsidRPr="00DB73A1" w:rsidRDefault="00D60EFD" w:rsidP="00DB73A1">
      <w:pPr>
        <w:pStyle w:val="Cmsor3"/>
        <w:jc w:val="left"/>
        <w:rPr>
          <w:rFonts w:ascii="Calibri" w:hAnsi="Calibri"/>
          <w:b/>
        </w:rPr>
      </w:pPr>
      <w:r w:rsidRPr="00DB73A1">
        <w:rPr>
          <w:rFonts w:ascii="Calibri" w:hAnsi="Calibri"/>
          <w:b/>
          <w:u w:val="none"/>
        </w:rPr>
        <w:t>3.</w:t>
      </w:r>
      <w:r w:rsidRPr="00DB73A1">
        <w:rPr>
          <w:rFonts w:ascii="Calibri" w:hAnsi="Calibri"/>
          <w:b/>
          <w:u w:val="none"/>
        </w:rPr>
        <w:tab/>
        <w:t>AZ AJÁNLATI ÁR</w:t>
      </w:r>
    </w:p>
    <w:p w:rsidR="00D60EFD" w:rsidRPr="00DB73A1" w:rsidRDefault="00D60EFD" w:rsidP="00DB73A1">
      <w:pPr>
        <w:pStyle w:val="Szvegtrzsbehzssal22"/>
        <w:ind w:left="0" w:firstLine="0"/>
        <w:rPr>
          <w:rFonts w:ascii="Calibri" w:hAnsi="Calibri"/>
          <w:b/>
        </w:rPr>
      </w:pPr>
    </w:p>
    <w:p w:rsidR="00D60EFD" w:rsidRPr="00DB73A1" w:rsidRDefault="00D60EFD" w:rsidP="00386F27">
      <w:pPr>
        <w:pStyle w:val="Szvegtrzsbehzssal22"/>
        <w:jc w:val="both"/>
        <w:rPr>
          <w:rFonts w:ascii="Calibri" w:hAnsi="Calibri"/>
        </w:rPr>
      </w:pPr>
      <w:r w:rsidRPr="00DB73A1">
        <w:rPr>
          <w:rFonts w:ascii="Calibri" w:hAnsi="Calibri"/>
        </w:rPr>
        <w:t>3.1    Az ajánlatot a Felolvasólap kitöltésével kell megadni. A Felolvasólapon szereplő „</w:t>
      </w:r>
      <w:proofErr w:type="gramStart"/>
      <w:r w:rsidRPr="00DB73A1">
        <w:rPr>
          <w:rFonts w:ascii="Calibri" w:hAnsi="Calibri"/>
        </w:rPr>
        <w:t>A</w:t>
      </w:r>
      <w:proofErr w:type="gramEnd"/>
      <w:r w:rsidRPr="00DB73A1">
        <w:rPr>
          <w:rFonts w:ascii="Calibri" w:hAnsi="Calibri"/>
        </w:rPr>
        <w:t xml:space="preserve"> </w:t>
      </w:r>
      <w:r w:rsidR="004417E4">
        <w:rPr>
          <w:rFonts w:ascii="Calibri" w:hAnsi="Calibri"/>
        </w:rPr>
        <w:t>lízing</w:t>
      </w:r>
      <w:r w:rsidRPr="00DB73A1">
        <w:rPr>
          <w:rFonts w:ascii="Calibri" w:hAnsi="Calibri"/>
        </w:rPr>
        <w:t xml:space="preserve"> a teljes időszakra és a teljes mennyiségre vonatkozóan” az Ajánlatkérő által az ajánlati felhívásban és jelen dokumentációban megadott feladat leírás és műszaki dokumentáció szerint kell megadni.</w:t>
      </w:r>
    </w:p>
    <w:p w:rsidR="00D60EFD" w:rsidRPr="00DB73A1" w:rsidRDefault="00D60EFD" w:rsidP="00386F27">
      <w:pPr>
        <w:pStyle w:val="Szvegtrzsbehzssal22"/>
        <w:ind w:firstLine="27"/>
        <w:jc w:val="both"/>
        <w:rPr>
          <w:rFonts w:ascii="Calibri" w:hAnsi="Calibri"/>
        </w:rPr>
      </w:pPr>
      <w:r w:rsidRPr="00DB73A1">
        <w:rPr>
          <w:rFonts w:ascii="Calibri" w:hAnsi="Calibri"/>
        </w:rPr>
        <w:t>A szempontok szerinti díjnak minden olyan költségtényezőt tartalmaznia kell, amelyet az Ajánlattevő Ajánlatkérővel szemben érvényesíteni kíván, és amelyek összességükben fedezetet nyújtanak az ajánlati felhívásban és az ajánlatkérési dokumentációban meghatározott műszaki-szakmai és szerződés</w:t>
      </w:r>
      <w:r w:rsidR="009E020A">
        <w:rPr>
          <w:rFonts w:ascii="Calibri" w:hAnsi="Calibri"/>
        </w:rPr>
        <w:t>i</w:t>
      </w:r>
      <w:r w:rsidRPr="00DB73A1">
        <w:rPr>
          <w:rFonts w:ascii="Calibri" w:hAnsi="Calibri"/>
        </w:rPr>
        <w:t xml:space="preserve"> feltételek szerinti teljesítésre.</w:t>
      </w:r>
    </w:p>
    <w:p w:rsidR="00D60EFD" w:rsidRPr="00DB73A1" w:rsidRDefault="00D60EFD" w:rsidP="00386F27">
      <w:pPr>
        <w:pStyle w:val="Szvegtrzsbehzssal22"/>
        <w:jc w:val="both"/>
        <w:rPr>
          <w:rFonts w:ascii="Calibri" w:hAnsi="Calibri"/>
        </w:rPr>
      </w:pPr>
    </w:p>
    <w:p w:rsidR="00D60EFD" w:rsidRPr="00DB73A1" w:rsidRDefault="00D60EFD" w:rsidP="00386F27">
      <w:pPr>
        <w:pStyle w:val="Szvegtrzsbehzssal22"/>
        <w:ind w:left="426" w:hanging="426"/>
        <w:jc w:val="both"/>
        <w:rPr>
          <w:rFonts w:ascii="Calibri" w:hAnsi="Calibri"/>
        </w:rPr>
      </w:pPr>
      <w:r w:rsidRPr="00DB73A1">
        <w:rPr>
          <w:rFonts w:ascii="Calibri" w:hAnsi="Calibri"/>
        </w:rPr>
        <w:t>3.2    Ajánlatkérő tájékoztatja Ajánlattevőket, hogy az aránytalanul alacsony ár vonatkozásában a Kbt. 69. §</w:t>
      </w:r>
      <w:proofErr w:type="spellStart"/>
      <w:r w:rsidRPr="00DB73A1">
        <w:rPr>
          <w:rFonts w:ascii="Calibri" w:hAnsi="Calibri"/>
        </w:rPr>
        <w:t>-a</w:t>
      </w:r>
      <w:proofErr w:type="spellEnd"/>
      <w:r w:rsidRPr="00DB73A1">
        <w:rPr>
          <w:rFonts w:ascii="Calibri" w:hAnsi="Calibri"/>
        </w:rPr>
        <w:t xml:space="preserve"> szerint jár el.</w:t>
      </w:r>
    </w:p>
    <w:p w:rsidR="00D60EFD" w:rsidRPr="00DB73A1" w:rsidRDefault="00D60EFD" w:rsidP="00DB73A1">
      <w:pPr>
        <w:pStyle w:val="Szvegtrzsbehzssal22"/>
        <w:ind w:left="426" w:hanging="426"/>
        <w:rPr>
          <w:rFonts w:ascii="Calibri" w:hAnsi="Calibri"/>
          <w:b/>
        </w:rPr>
      </w:pPr>
    </w:p>
    <w:p w:rsidR="00D60EFD" w:rsidRPr="00DB73A1" w:rsidRDefault="00D60EFD" w:rsidP="00DB73A1">
      <w:pPr>
        <w:pStyle w:val="Cmsor3"/>
        <w:jc w:val="left"/>
        <w:rPr>
          <w:rFonts w:ascii="Calibri" w:hAnsi="Calibri"/>
          <w:b/>
          <w:u w:val="none"/>
        </w:rPr>
      </w:pPr>
    </w:p>
    <w:p w:rsidR="00D60EFD" w:rsidRPr="00DB73A1" w:rsidRDefault="00D60EFD" w:rsidP="00DB73A1">
      <w:pPr>
        <w:pStyle w:val="Cmsor3"/>
        <w:jc w:val="left"/>
        <w:rPr>
          <w:rFonts w:ascii="Calibri" w:hAnsi="Calibri"/>
        </w:rPr>
      </w:pPr>
      <w:r w:rsidRPr="00DB73A1">
        <w:rPr>
          <w:rFonts w:ascii="Calibri" w:hAnsi="Calibri"/>
          <w:b/>
          <w:u w:val="none"/>
        </w:rPr>
        <w:t>4.</w:t>
      </w:r>
      <w:r w:rsidRPr="00DB73A1">
        <w:rPr>
          <w:rFonts w:ascii="Calibri" w:hAnsi="Calibri"/>
          <w:b/>
          <w:u w:val="none"/>
        </w:rPr>
        <w:tab/>
        <w:t>AZ AJÁNLAT PÉNZNEME</w:t>
      </w:r>
    </w:p>
    <w:p w:rsidR="00D60EFD" w:rsidRPr="00DB73A1" w:rsidRDefault="00D60EFD" w:rsidP="00DB73A1">
      <w:pPr>
        <w:pStyle w:val="Szvegtrzsbehzssal22"/>
        <w:ind w:left="0" w:firstLine="0"/>
        <w:jc w:val="both"/>
        <w:rPr>
          <w:rFonts w:ascii="Calibri" w:hAnsi="Calibri"/>
        </w:rPr>
      </w:pPr>
    </w:p>
    <w:p w:rsidR="00D60EFD" w:rsidRPr="00DB73A1" w:rsidRDefault="00D60EFD" w:rsidP="00DB73A1">
      <w:pPr>
        <w:pStyle w:val="Szvegtrzsbehzssal22"/>
        <w:ind w:left="720" w:firstLine="0"/>
        <w:jc w:val="both"/>
        <w:rPr>
          <w:rFonts w:ascii="Calibri" w:hAnsi="Calibri"/>
          <w:b/>
        </w:rPr>
      </w:pPr>
      <w:r w:rsidRPr="00DB73A1">
        <w:rPr>
          <w:rFonts w:ascii="Calibri" w:hAnsi="Calibri"/>
        </w:rPr>
        <w:t>Az ajánlatban a pénzben kifejezett értékeket az Ajánlattevőnek teljes egészében HUF-ban kell megadni</w:t>
      </w:r>
      <w:r w:rsidR="00176FAA" w:rsidRPr="00064388">
        <w:rPr>
          <w:rFonts w:ascii="Calibri" w:hAnsi="Calibri"/>
        </w:rPr>
        <w:t>.</w:t>
      </w:r>
    </w:p>
    <w:p w:rsidR="00D60EFD" w:rsidRDefault="00D60EFD" w:rsidP="00DB73A1">
      <w:pPr>
        <w:pStyle w:val="Cmsor3"/>
        <w:jc w:val="left"/>
        <w:rPr>
          <w:rFonts w:ascii="Calibri" w:hAnsi="Calibri"/>
          <w:b/>
          <w:u w:val="none"/>
        </w:rPr>
      </w:pPr>
    </w:p>
    <w:p w:rsidR="00132841" w:rsidRPr="00132841" w:rsidRDefault="00132841" w:rsidP="00132841"/>
    <w:p w:rsidR="00D60EFD" w:rsidRPr="00DB73A1" w:rsidRDefault="00D60EFD" w:rsidP="00DB73A1">
      <w:pPr>
        <w:pStyle w:val="Cmsor3"/>
        <w:jc w:val="left"/>
        <w:rPr>
          <w:rFonts w:ascii="Calibri" w:hAnsi="Calibri"/>
        </w:rPr>
      </w:pPr>
      <w:r w:rsidRPr="00DB73A1">
        <w:rPr>
          <w:rFonts w:ascii="Calibri" w:hAnsi="Calibri"/>
          <w:b/>
          <w:u w:val="none"/>
        </w:rPr>
        <w:t>5.</w:t>
      </w:r>
      <w:r w:rsidRPr="00DB73A1">
        <w:rPr>
          <w:rFonts w:ascii="Calibri" w:hAnsi="Calibri"/>
          <w:b/>
          <w:u w:val="none"/>
        </w:rPr>
        <w:tab/>
        <w:t>AZ AJÁNLATOK ÉRVÉNYESÉGI IDŐTARTAMA</w:t>
      </w:r>
    </w:p>
    <w:p w:rsidR="00D60EFD" w:rsidRPr="00DB73A1" w:rsidRDefault="00D60EFD" w:rsidP="00DB73A1">
      <w:pPr>
        <w:pStyle w:val="Szvegtrzsbehzssal22"/>
        <w:jc w:val="both"/>
        <w:rPr>
          <w:rFonts w:ascii="Calibri" w:hAnsi="Calibri"/>
        </w:rPr>
      </w:pPr>
    </w:p>
    <w:p w:rsidR="00D60EFD" w:rsidRPr="00DB73A1" w:rsidRDefault="00D60EFD" w:rsidP="00DB73A1">
      <w:pPr>
        <w:pStyle w:val="Szvegtrzsbehzssal22"/>
        <w:ind w:left="705" w:hanging="705"/>
        <w:jc w:val="both"/>
        <w:rPr>
          <w:rFonts w:ascii="Calibri" w:hAnsi="Calibri"/>
        </w:rPr>
      </w:pPr>
      <w:r w:rsidRPr="00DB73A1">
        <w:rPr>
          <w:rFonts w:ascii="Calibri" w:hAnsi="Calibri"/>
        </w:rPr>
        <w:t xml:space="preserve">5.1 </w:t>
      </w:r>
      <w:r w:rsidRPr="00DB73A1">
        <w:rPr>
          <w:rFonts w:ascii="Calibri" w:hAnsi="Calibri"/>
        </w:rPr>
        <w:tab/>
      </w:r>
      <w:r w:rsidRPr="00DB73A1">
        <w:rPr>
          <w:rFonts w:ascii="Calibri" w:hAnsi="Calibri"/>
        </w:rPr>
        <w:tab/>
        <w:t xml:space="preserve">Az ajánlati kötöttség időtartama 30 nap az ajánlattételi határidő lejártától számítva. </w:t>
      </w:r>
    </w:p>
    <w:p w:rsidR="00D60EFD" w:rsidRPr="00DB73A1" w:rsidRDefault="00D60EFD" w:rsidP="00DB73A1">
      <w:pPr>
        <w:pStyle w:val="Szvegtrzsbehzssal22"/>
        <w:jc w:val="both"/>
        <w:rPr>
          <w:rFonts w:ascii="Calibri" w:hAnsi="Calibri"/>
        </w:rPr>
      </w:pPr>
    </w:p>
    <w:p w:rsidR="00D60EFD" w:rsidRPr="00DB73A1" w:rsidRDefault="00D60EFD" w:rsidP="00DB73A1">
      <w:pPr>
        <w:pStyle w:val="Szvegtrzsbehzssal22"/>
        <w:ind w:left="705" w:hanging="705"/>
        <w:jc w:val="both"/>
        <w:rPr>
          <w:rFonts w:ascii="Calibri" w:hAnsi="Calibri"/>
        </w:rPr>
      </w:pPr>
      <w:r w:rsidRPr="00DB73A1">
        <w:rPr>
          <w:rFonts w:ascii="Calibri" w:hAnsi="Calibri"/>
        </w:rPr>
        <w:t xml:space="preserve">5.2  </w:t>
      </w:r>
      <w:r w:rsidRPr="00DB73A1">
        <w:rPr>
          <w:rFonts w:ascii="Calibri" w:hAnsi="Calibri"/>
        </w:rPr>
        <w:tab/>
      </w:r>
      <w:r w:rsidRPr="00DB73A1">
        <w:rPr>
          <w:rFonts w:ascii="Calibri" w:hAnsi="Calibri"/>
        </w:rPr>
        <w:tab/>
        <w:t>Az ajánlattevő ajánlati kötöttsége ideje alatt ajánlatát nem módosíthatja még az ajánlatkérő hozzájárulásával sem.</w:t>
      </w:r>
    </w:p>
    <w:p w:rsidR="00D60EFD" w:rsidRPr="00DB73A1" w:rsidRDefault="00D60EFD" w:rsidP="00DB73A1">
      <w:pPr>
        <w:pStyle w:val="Szvegtrzsbehzssal22"/>
        <w:ind w:left="705" w:hanging="705"/>
        <w:jc w:val="both"/>
        <w:rPr>
          <w:rFonts w:ascii="Calibri" w:hAnsi="Calibri"/>
        </w:rPr>
      </w:pPr>
    </w:p>
    <w:p w:rsidR="00D60EFD" w:rsidRPr="00DB73A1" w:rsidRDefault="00D60EFD" w:rsidP="00DB73A1">
      <w:pPr>
        <w:pStyle w:val="Szvegtrzsbehzssal22"/>
        <w:ind w:left="0" w:firstLine="0"/>
        <w:rPr>
          <w:rFonts w:ascii="Calibri" w:hAnsi="Calibri"/>
        </w:rPr>
      </w:pPr>
    </w:p>
    <w:p w:rsidR="00D60EFD" w:rsidRPr="00DB73A1" w:rsidRDefault="00D60EFD" w:rsidP="00DB73A1">
      <w:pPr>
        <w:pStyle w:val="Cmsor3"/>
        <w:jc w:val="left"/>
        <w:rPr>
          <w:rFonts w:ascii="Calibri" w:hAnsi="Calibri"/>
        </w:rPr>
      </w:pPr>
      <w:r w:rsidRPr="00DB73A1">
        <w:rPr>
          <w:rFonts w:ascii="Calibri" w:hAnsi="Calibri"/>
          <w:b/>
          <w:u w:val="none"/>
        </w:rPr>
        <w:t>6.</w:t>
      </w:r>
      <w:r w:rsidRPr="00DB73A1">
        <w:rPr>
          <w:rFonts w:ascii="Calibri" w:hAnsi="Calibri"/>
          <w:b/>
          <w:u w:val="none"/>
        </w:rPr>
        <w:tab/>
        <w:t>AZ AJÁNLAT ALAKJA</w:t>
      </w:r>
      <w:r w:rsidR="00386F27">
        <w:rPr>
          <w:rFonts w:ascii="Calibri" w:hAnsi="Calibri"/>
          <w:b/>
          <w:u w:val="none"/>
        </w:rPr>
        <w:t>,</w:t>
      </w:r>
      <w:r w:rsidRPr="00DB73A1">
        <w:rPr>
          <w:rFonts w:ascii="Calibri" w:hAnsi="Calibri"/>
          <w:b/>
          <w:u w:val="none"/>
        </w:rPr>
        <w:t xml:space="preserve"> </w:t>
      </w:r>
      <w:proofErr w:type="gramStart"/>
      <w:r w:rsidRPr="00DB73A1">
        <w:rPr>
          <w:rFonts w:ascii="Calibri" w:hAnsi="Calibri"/>
          <w:b/>
          <w:u w:val="none"/>
        </w:rPr>
        <w:t>ÉS</w:t>
      </w:r>
      <w:proofErr w:type="gramEnd"/>
      <w:r w:rsidRPr="00DB73A1">
        <w:rPr>
          <w:rFonts w:ascii="Calibri" w:hAnsi="Calibri"/>
          <w:b/>
          <w:u w:val="none"/>
        </w:rPr>
        <w:t xml:space="preserve"> ALÁÍRÁSA</w:t>
      </w:r>
    </w:p>
    <w:p w:rsidR="00D60EFD" w:rsidRPr="00DB73A1" w:rsidRDefault="00D60EFD" w:rsidP="00DB73A1">
      <w:pPr>
        <w:pStyle w:val="Szvegtrzsbehzssal22"/>
        <w:jc w:val="both"/>
        <w:rPr>
          <w:rFonts w:ascii="Calibri" w:hAnsi="Calibri"/>
        </w:rPr>
      </w:pPr>
    </w:p>
    <w:p w:rsidR="00D60EFD" w:rsidRPr="00DB73A1" w:rsidRDefault="00D60EFD" w:rsidP="00132841">
      <w:pPr>
        <w:pStyle w:val="Szvegtrzsbehzssal22"/>
        <w:ind w:left="705" w:hanging="705"/>
        <w:jc w:val="both"/>
        <w:rPr>
          <w:rFonts w:ascii="Calibri" w:hAnsi="Calibri"/>
        </w:rPr>
      </w:pPr>
      <w:r w:rsidRPr="00DB73A1">
        <w:rPr>
          <w:rFonts w:ascii="Calibri" w:hAnsi="Calibri"/>
        </w:rPr>
        <w:t xml:space="preserve">6.1  </w:t>
      </w:r>
      <w:r w:rsidRPr="00DB73A1">
        <w:rPr>
          <w:rFonts w:ascii="Calibri" w:hAnsi="Calibri"/>
        </w:rPr>
        <w:tab/>
      </w:r>
      <w:r w:rsidRPr="00DB73A1">
        <w:rPr>
          <w:rFonts w:ascii="Calibri" w:hAnsi="Calibri"/>
        </w:rPr>
        <w:tab/>
        <w:t xml:space="preserve">Az ajánlatnak az Ajánlatkérő által a C.2. </w:t>
      </w:r>
      <w:proofErr w:type="gramStart"/>
      <w:r w:rsidRPr="00DB73A1">
        <w:rPr>
          <w:rFonts w:ascii="Calibri" w:hAnsi="Calibri"/>
        </w:rPr>
        <w:t>szakaszban</w:t>
      </w:r>
      <w:proofErr w:type="gramEnd"/>
      <w:r w:rsidRPr="00DB73A1">
        <w:rPr>
          <w:rFonts w:ascii="Calibri" w:hAnsi="Calibri"/>
        </w:rPr>
        <w:t xml:space="preserve"> meghatározott formai/tartalmi felépítést ajánlott követni. </w:t>
      </w:r>
      <w:r w:rsidRPr="00DB73A1">
        <w:rPr>
          <w:rFonts w:ascii="Calibri" w:hAnsi="Calibri"/>
          <w:color w:val="000000"/>
        </w:rPr>
        <w:t>Az ajánlatot cégszerűen aláírva, folyamatos lapszámozással, tartalomjegyzékkel</w:t>
      </w:r>
      <w:proofErr w:type="gramStart"/>
      <w:r w:rsidRPr="00DB73A1">
        <w:rPr>
          <w:rFonts w:ascii="Calibri" w:hAnsi="Calibri"/>
          <w:color w:val="000000"/>
        </w:rPr>
        <w:t>,  nem</w:t>
      </w:r>
      <w:proofErr w:type="gramEnd"/>
      <w:r w:rsidRPr="00DB73A1">
        <w:rPr>
          <w:rFonts w:ascii="Calibri" w:hAnsi="Calibri"/>
          <w:color w:val="000000"/>
        </w:rPr>
        <w:t xml:space="preserve"> bontható bekötéssel kell benyújtani. Ajánlatkérő nem bontható kötésnek tekinti, ha az ajánlat lapjai egymáshoz rögzítve vannak és az ajánlat lapozható és roncsolás </w:t>
      </w:r>
      <w:proofErr w:type="gramStart"/>
      <w:r w:rsidRPr="00DB73A1">
        <w:rPr>
          <w:rFonts w:ascii="Calibri" w:hAnsi="Calibri"/>
          <w:color w:val="000000"/>
        </w:rPr>
        <w:t>mentesen</w:t>
      </w:r>
      <w:proofErr w:type="gramEnd"/>
      <w:r w:rsidRPr="00DB73A1">
        <w:rPr>
          <w:rFonts w:ascii="Calibri" w:hAnsi="Calibri"/>
          <w:color w:val="000000"/>
        </w:rPr>
        <w:t xml:space="preserve"> nem lehet szétszedni. Amennyiben az ajánlat nincs összefűzve, illetőleg nem roncsolás </w:t>
      </w:r>
      <w:proofErr w:type="gramStart"/>
      <w:r w:rsidRPr="00DB73A1">
        <w:rPr>
          <w:rFonts w:ascii="Calibri" w:hAnsi="Calibri"/>
          <w:color w:val="000000"/>
        </w:rPr>
        <w:t>mentesen</w:t>
      </w:r>
      <w:proofErr w:type="gramEnd"/>
      <w:r w:rsidRPr="00DB73A1">
        <w:rPr>
          <w:rFonts w:ascii="Calibri" w:hAnsi="Calibri"/>
          <w:color w:val="000000"/>
        </w:rPr>
        <w:t xml:space="preserve"> van összefűzve, akkor - ha az érintett Ajánlattevő a bontási eljárásnál jelen van – az Ajánlatkérő felhívására, az Ajánlatkérő által rendelkezésre bocsátott anyagokkal elvégzi vagy kiegészíti az ajánlat összetűzését, ha nincs jelen, akkor az Ajánlatkérő két képviselője az ajánlatot a bontáson roncsolás mentesen összefűzi, vagy az összetűzést kiegészíti. </w:t>
      </w:r>
    </w:p>
    <w:p w:rsidR="00D60EFD" w:rsidRPr="00DB73A1" w:rsidRDefault="00D60EFD" w:rsidP="00132841">
      <w:pPr>
        <w:pStyle w:val="Szvegtrzsbehzssal22"/>
        <w:ind w:left="705" w:firstLine="4"/>
        <w:jc w:val="both"/>
        <w:rPr>
          <w:rFonts w:ascii="Calibri" w:hAnsi="Calibri"/>
        </w:rPr>
      </w:pPr>
      <w:r w:rsidRPr="00DB73A1">
        <w:rPr>
          <w:rFonts w:ascii="Calibri" w:hAnsi="Calibri"/>
        </w:rPr>
        <w:t>Az ajánlatot az Ajánlattevő képviseletére jogosultsággal (cégjegyzésre jogosult) rendelkező személynek</w:t>
      </w:r>
      <w:r w:rsidR="001A6C81">
        <w:rPr>
          <w:rFonts w:ascii="Calibri" w:hAnsi="Calibri"/>
        </w:rPr>
        <w:t xml:space="preserve"> </w:t>
      </w:r>
      <w:r w:rsidRPr="00DB73A1">
        <w:rPr>
          <w:rFonts w:ascii="Calibri" w:hAnsi="Calibri"/>
        </w:rPr>
        <w:t>(</w:t>
      </w:r>
      <w:r w:rsidR="001A6C81">
        <w:rPr>
          <w:rFonts w:ascii="Calibri" w:hAnsi="Calibri"/>
        </w:rPr>
        <w:t>személy</w:t>
      </w:r>
      <w:r w:rsidRPr="00DB73A1">
        <w:rPr>
          <w:rFonts w:ascii="Calibri" w:hAnsi="Calibri"/>
        </w:rPr>
        <w:t>eknek) kell cégszerűen aláírnia, továbbá az ajánlat minden tartalommal rendelkező oldalát az ajánlatot aláíró személynek vagy személyeknek kézjegyükkel kell ellátniuk.</w:t>
      </w:r>
    </w:p>
    <w:p w:rsidR="00D60EFD" w:rsidRPr="0061199B" w:rsidRDefault="00D60EFD" w:rsidP="00132841">
      <w:pPr>
        <w:tabs>
          <w:tab w:val="right" w:leader="underscore" w:pos="9072"/>
        </w:tabs>
        <w:suppressAutoHyphens w:val="0"/>
        <w:ind w:left="720"/>
        <w:jc w:val="both"/>
        <w:rPr>
          <w:rFonts w:ascii="Calibri" w:hAnsi="Calibri"/>
          <w:kern w:val="0"/>
        </w:rPr>
      </w:pPr>
      <w:r w:rsidRPr="0061199B">
        <w:rPr>
          <w:rFonts w:ascii="Calibri" w:hAnsi="Calibri"/>
          <w:kern w:val="0"/>
        </w:rPr>
        <w:t>Az ajánlatokat folyamatos sorszámmal kell ellátni. Az ajánlat egy oldalas nyomtatása esetén a sorszám megegyezik a lapszámmal, két oldalas nyomtatás esetén az oldalszámmal. A tartalomjegyzéken elegendő az oldalszám feltüntetése.</w:t>
      </w:r>
      <w:r w:rsidRPr="0061199B">
        <w:rPr>
          <w:rFonts w:ascii="Calibri" w:hAnsi="Calibri"/>
          <w:color w:val="000000"/>
          <w:kern w:val="0"/>
        </w:rPr>
        <w:t xml:space="preserve"> Az ajánlat címlapját és hátlapját (ha van ilyen) nem kell, de lehet sorszámozni.</w:t>
      </w:r>
    </w:p>
    <w:p w:rsidR="00D60EFD" w:rsidRPr="005367E5" w:rsidRDefault="00D60EFD" w:rsidP="00132841">
      <w:pPr>
        <w:pStyle w:val="Szvegtrzsbehzssal"/>
        <w:ind w:left="705" w:firstLine="0"/>
        <w:jc w:val="both"/>
        <w:rPr>
          <w:rFonts w:ascii="Calibri" w:hAnsi="Calibri"/>
          <w:b/>
        </w:rPr>
      </w:pPr>
      <w:r w:rsidRPr="005367E5">
        <w:rPr>
          <w:rFonts w:ascii="Calibri" w:hAnsi="Calibri"/>
        </w:rPr>
        <w:t xml:space="preserve">Az ajánlatot írásban kell elkészíteni, és 1 eredeti és az eredetivel mindenben megegyező elektronikus másolati példányban (CD vagy DVD) kell benyújtani a Kbt. 60. § és 61. § (1) bekezdésében foglaltakra tekintettel. Amennyiben bármilyen eltérés lenne közöttük, az eredeti példány az irányadó. </w:t>
      </w:r>
    </w:p>
    <w:p w:rsidR="00132841" w:rsidRDefault="00D60EFD" w:rsidP="00132841">
      <w:pPr>
        <w:tabs>
          <w:tab w:val="right" w:leader="underscore" w:pos="9072"/>
        </w:tabs>
        <w:suppressAutoHyphens w:val="0"/>
        <w:ind w:left="720"/>
        <w:jc w:val="both"/>
        <w:rPr>
          <w:rFonts w:ascii="Calibri" w:hAnsi="Calibri"/>
          <w:b/>
          <w:kern w:val="0"/>
          <w:sz w:val="24"/>
        </w:rPr>
      </w:pPr>
      <w:r w:rsidRPr="00DB73A1">
        <w:rPr>
          <w:rFonts w:ascii="Calibri" w:hAnsi="Calibri"/>
          <w:b/>
          <w:kern w:val="0"/>
          <w:sz w:val="24"/>
        </w:rPr>
        <w:t xml:space="preserve"> </w:t>
      </w:r>
    </w:p>
    <w:p w:rsidR="00386F27" w:rsidRDefault="00386F27" w:rsidP="00132841">
      <w:pPr>
        <w:tabs>
          <w:tab w:val="right" w:leader="underscore" w:pos="9072"/>
        </w:tabs>
        <w:suppressAutoHyphens w:val="0"/>
        <w:ind w:left="720"/>
        <w:jc w:val="both"/>
        <w:rPr>
          <w:rFonts w:ascii="Calibri" w:hAnsi="Calibri"/>
          <w:b/>
          <w:kern w:val="0"/>
          <w:sz w:val="24"/>
        </w:rPr>
      </w:pPr>
    </w:p>
    <w:p w:rsidR="00D60EFD" w:rsidRPr="00132841" w:rsidRDefault="00D60EFD" w:rsidP="00132841">
      <w:pPr>
        <w:tabs>
          <w:tab w:val="right" w:leader="underscore" w:pos="9072"/>
        </w:tabs>
        <w:suppressAutoHyphens w:val="0"/>
        <w:ind w:left="720"/>
        <w:jc w:val="both"/>
        <w:rPr>
          <w:rFonts w:ascii="Calibri" w:hAnsi="Calibri"/>
          <w:b/>
          <w:kern w:val="0"/>
        </w:rPr>
      </w:pPr>
      <w:r w:rsidRPr="00132841">
        <w:rPr>
          <w:rFonts w:ascii="Calibri" w:hAnsi="Calibri"/>
          <w:kern w:val="0"/>
        </w:rPr>
        <w:t>Az ajánlatok benyújthatók:</w:t>
      </w:r>
    </w:p>
    <w:p w:rsidR="00D60EFD" w:rsidRPr="00132841" w:rsidRDefault="00D60EFD" w:rsidP="00132841">
      <w:pPr>
        <w:tabs>
          <w:tab w:val="left" w:pos="1440"/>
          <w:tab w:val="right" w:leader="underscore" w:pos="9072"/>
        </w:tabs>
        <w:suppressAutoHyphens w:val="0"/>
        <w:ind w:left="720"/>
        <w:jc w:val="both"/>
        <w:rPr>
          <w:rFonts w:ascii="Calibri" w:hAnsi="Calibri"/>
          <w:kern w:val="0"/>
        </w:rPr>
      </w:pPr>
      <w:r w:rsidRPr="00132841">
        <w:rPr>
          <w:rFonts w:ascii="Calibri" w:hAnsi="Calibri"/>
          <w:b/>
          <w:kern w:val="0"/>
        </w:rPr>
        <w:t>Közvetlenül</w:t>
      </w:r>
      <w:r w:rsidRPr="00132841">
        <w:rPr>
          <w:rFonts w:ascii="Calibri" w:hAnsi="Calibri"/>
          <w:kern w:val="0"/>
        </w:rPr>
        <w:t xml:space="preserve"> az Ajánlatkérő </w:t>
      </w:r>
      <w:r w:rsidR="005367E5">
        <w:rPr>
          <w:rFonts w:ascii="Calibri" w:hAnsi="Calibri"/>
          <w:kern w:val="0"/>
        </w:rPr>
        <w:t xml:space="preserve">Magyarország </w:t>
      </w:r>
      <w:r w:rsidR="004A504D">
        <w:rPr>
          <w:rFonts w:ascii="Calibri" w:hAnsi="Calibri"/>
          <w:kern w:val="0"/>
        </w:rPr>
        <w:t xml:space="preserve">1091 Budapest, Üllői út 131. </w:t>
      </w:r>
      <w:r w:rsidR="005367E5">
        <w:rPr>
          <w:rFonts w:ascii="Calibri" w:hAnsi="Calibri"/>
          <w:kern w:val="0"/>
        </w:rPr>
        <w:t>(III. emelet 31</w:t>
      </w:r>
      <w:r w:rsidR="004A504D">
        <w:rPr>
          <w:rFonts w:ascii="Calibri" w:hAnsi="Calibri"/>
          <w:kern w:val="0"/>
        </w:rPr>
        <w:t xml:space="preserve">4. </w:t>
      </w:r>
      <w:r w:rsidR="005367E5">
        <w:rPr>
          <w:rFonts w:ascii="Calibri" w:hAnsi="Calibri"/>
          <w:kern w:val="0"/>
        </w:rPr>
        <w:t>számú</w:t>
      </w:r>
      <w:r w:rsidR="004A504D">
        <w:rPr>
          <w:rFonts w:ascii="Calibri" w:hAnsi="Calibri"/>
          <w:kern w:val="0"/>
        </w:rPr>
        <w:t xml:space="preserve"> iroda</w:t>
      </w:r>
      <w:r w:rsidR="005367E5">
        <w:rPr>
          <w:rFonts w:ascii="Calibri" w:hAnsi="Calibri"/>
          <w:kern w:val="0"/>
        </w:rPr>
        <w:t>)</w:t>
      </w:r>
      <w:r w:rsidRPr="00132841">
        <w:rPr>
          <w:rFonts w:ascii="Calibri" w:hAnsi="Calibri"/>
          <w:kern w:val="0"/>
        </w:rPr>
        <w:t xml:space="preserve"> címén, az ajánlati felhívás megjelenésének napjától és az egész ajánlattételi időszakban hétfőtől csütörtökig 9:00-14:00 óráig, pénteken 9:00-12:00 óráig (az ajánlattételi határidő utolsó napján 9:00-11:00 óráig).</w:t>
      </w:r>
    </w:p>
    <w:p w:rsidR="00D60EFD" w:rsidRPr="00132841" w:rsidRDefault="00D60EFD" w:rsidP="00132841">
      <w:pPr>
        <w:tabs>
          <w:tab w:val="left" w:pos="1440"/>
          <w:tab w:val="right" w:leader="underscore" w:pos="9072"/>
        </w:tabs>
        <w:suppressAutoHyphens w:val="0"/>
        <w:ind w:left="720"/>
        <w:jc w:val="both"/>
        <w:rPr>
          <w:rFonts w:ascii="Calibri" w:hAnsi="Calibri"/>
          <w:kern w:val="0"/>
        </w:rPr>
      </w:pPr>
      <w:r w:rsidRPr="00132841">
        <w:rPr>
          <w:rFonts w:ascii="Calibri" w:hAnsi="Calibri"/>
          <w:kern w:val="0"/>
        </w:rPr>
        <w:t>Ajánlattevő személyes benyújtás esetén vegye figyelembe, hogy az Ajánlatkérő székhelyén a belépéshez adminisztráció szükséges (portaszolgálaton történő engedélyezés), mely több percet is igénybe vehet.</w:t>
      </w:r>
    </w:p>
    <w:p w:rsidR="00D60EFD" w:rsidRPr="00DB73A1" w:rsidRDefault="00D60EFD" w:rsidP="00DB73A1">
      <w:pPr>
        <w:pStyle w:val="Szvegtrzsbehzssal22"/>
        <w:tabs>
          <w:tab w:val="left" w:pos="1260"/>
        </w:tabs>
        <w:ind w:left="713" w:firstLine="9"/>
        <w:jc w:val="both"/>
        <w:rPr>
          <w:rFonts w:ascii="Calibri" w:hAnsi="Calibri"/>
        </w:rPr>
      </w:pPr>
      <w:r w:rsidRPr="00DB73A1">
        <w:rPr>
          <w:rFonts w:ascii="Calibri" w:hAnsi="Calibri"/>
        </w:rPr>
        <w:t xml:space="preserve">Az ajánlat </w:t>
      </w:r>
      <w:r w:rsidRPr="00DB73A1">
        <w:rPr>
          <w:rFonts w:ascii="Calibri" w:hAnsi="Calibri"/>
          <w:b/>
        </w:rPr>
        <w:t>postai úton</w:t>
      </w:r>
      <w:r w:rsidRPr="00DB73A1">
        <w:rPr>
          <w:rFonts w:ascii="Calibri" w:hAnsi="Calibri"/>
        </w:rPr>
        <w:t xml:space="preserve"> is benyújtható, az előzőekben megjelölt címre. </w:t>
      </w:r>
    </w:p>
    <w:p w:rsidR="00D60EFD" w:rsidRPr="00DB73A1" w:rsidRDefault="00D60EFD" w:rsidP="00DB73A1">
      <w:pPr>
        <w:pStyle w:val="Szvegtrzsbehzssal22"/>
        <w:tabs>
          <w:tab w:val="left" w:pos="1260"/>
        </w:tabs>
        <w:ind w:left="713" w:firstLine="9"/>
        <w:jc w:val="both"/>
        <w:rPr>
          <w:rFonts w:ascii="Calibri" w:hAnsi="Calibri"/>
        </w:rPr>
      </w:pPr>
      <w:r w:rsidRPr="00DB73A1">
        <w:rPr>
          <w:rFonts w:ascii="Calibri" w:hAnsi="Calibri"/>
        </w:rPr>
        <w:t>A postai úton benyújtott ajánlatot Ajánlatkérő akkor tekinti határidőn belül benyújtottnak, ha annak kézhezvételére az ajánlattételi határidőig sor került a megadott címen. Az ajánlat postai úton történő benyújtása esetén Ajánlattevő viseli a postai úton történő benyújtás minden kockázatát.</w:t>
      </w:r>
    </w:p>
    <w:p w:rsidR="00D60EFD" w:rsidRPr="005367E5" w:rsidRDefault="00D60EFD" w:rsidP="00DB73A1">
      <w:pPr>
        <w:pStyle w:val="Szvegtrzsbehzssal22"/>
        <w:ind w:left="709" w:firstLine="0"/>
        <w:rPr>
          <w:rFonts w:ascii="Calibri" w:hAnsi="Calibri"/>
        </w:rPr>
      </w:pPr>
      <w:r w:rsidRPr="005367E5">
        <w:rPr>
          <w:rFonts w:ascii="Calibri" w:hAnsi="Calibri"/>
        </w:rPr>
        <w:t>Bármely esetben, így postai úton, vagy egyéb módon továbbított ajánlatok esetében is, az ajánlatnak</w:t>
      </w:r>
      <w:r w:rsidRPr="005367E5">
        <w:rPr>
          <w:rFonts w:ascii="Calibri" w:hAnsi="Calibri"/>
          <w:b/>
        </w:rPr>
        <w:t xml:space="preserve"> a beadás felhívásban megjelölt pontos helyére, határidőben történő megérkezése az Ajánlattevő felelőssége! </w:t>
      </w:r>
    </w:p>
    <w:p w:rsidR="00D60EFD" w:rsidRPr="00DB73A1" w:rsidRDefault="00D60EFD" w:rsidP="00DB73A1">
      <w:pPr>
        <w:pStyle w:val="Szvegtrzsbehzssal22"/>
        <w:ind w:left="709" w:firstLine="0"/>
        <w:jc w:val="both"/>
        <w:rPr>
          <w:rFonts w:ascii="Calibri" w:hAnsi="Calibri"/>
        </w:rPr>
      </w:pPr>
    </w:p>
    <w:p w:rsidR="00D60EFD" w:rsidRPr="00DB73A1" w:rsidRDefault="00D60EFD" w:rsidP="00DB73A1">
      <w:pPr>
        <w:pStyle w:val="Szvegtrzsbehzssal22"/>
        <w:ind w:left="705" w:hanging="705"/>
        <w:jc w:val="both"/>
        <w:rPr>
          <w:rFonts w:ascii="Calibri" w:hAnsi="Calibri"/>
        </w:rPr>
      </w:pPr>
      <w:r w:rsidRPr="00DB73A1">
        <w:rPr>
          <w:rFonts w:ascii="Calibri" w:hAnsi="Calibri"/>
        </w:rPr>
        <w:t xml:space="preserve">6.2  </w:t>
      </w:r>
      <w:r w:rsidRPr="00DB73A1">
        <w:rPr>
          <w:rFonts w:ascii="Calibri" w:hAnsi="Calibri"/>
        </w:rPr>
        <w:tab/>
      </w:r>
      <w:r w:rsidRPr="00DB73A1">
        <w:rPr>
          <w:rFonts w:ascii="Calibri" w:hAnsi="Calibri"/>
        </w:rPr>
        <w:tab/>
        <w:t>Az ajánlat nem tartalmazhat betoldásokat, törléseket vagy átírásokat, az Ajánlattevő által elkövetett hibák szükséges korrekcióinak kivételével, amely esetben, ezen korrekciókat az ajánlatot aláíró személynek, vagy személyeknek kézjegyükkel kell ellátni.</w:t>
      </w:r>
    </w:p>
    <w:p w:rsidR="00D60EFD" w:rsidRPr="00DB73A1" w:rsidRDefault="00D60EFD" w:rsidP="00DB73A1">
      <w:pPr>
        <w:pStyle w:val="Szvegtrzsbehzssal22"/>
        <w:ind w:left="705" w:hanging="705"/>
        <w:jc w:val="both"/>
        <w:rPr>
          <w:rFonts w:ascii="Calibri" w:hAnsi="Calibri"/>
        </w:rPr>
      </w:pPr>
    </w:p>
    <w:p w:rsidR="00D60EFD" w:rsidRPr="00DB73A1" w:rsidRDefault="00D60EFD" w:rsidP="00DB73A1">
      <w:pPr>
        <w:pStyle w:val="Szvegtrzsbehzssal22"/>
        <w:ind w:left="0" w:firstLine="0"/>
        <w:rPr>
          <w:rFonts w:ascii="Calibri" w:hAnsi="Calibri"/>
        </w:rPr>
      </w:pPr>
    </w:p>
    <w:p w:rsidR="00D60EFD" w:rsidRPr="00DB73A1" w:rsidRDefault="00D60EFD" w:rsidP="00DB73A1">
      <w:pPr>
        <w:pStyle w:val="Cmsor3"/>
        <w:jc w:val="left"/>
        <w:rPr>
          <w:rFonts w:ascii="Calibri" w:hAnsi="Calibri"/>
          <w:b/>
        </w:rPr>
      </w:pPr>
      <w:r w:rsidRPr="00DB73A1">
        <w:rPr>
          <w:rFonts w:ascii="Calibri" w:hAnsi="Calibri"/>
          <w:b/>
          <w:u w:val="none"/>
        </w:rPr>
        <w:t>7.</w:t>
      </w:r>
      <w:r w:rsidRPr="00DB73A1">
        <w:rPr>
          <w:rFonts w:ascii="Calibri" w:hAnsi="Calibri"/>
          <w:b/>
          <w:u w:val="none"/>
        </w:rPr>
        <w:tab/>
        <w:t>AZ AJÁNLATTEVŐI NYILATKOZAT</w:t>
      </w:r>
    </w:p>
    <w:p w:rsidR="00D60EFD" w:rsidRPr="00DB73A1" w:rsidRDefault="00D60EFD" w:rsidP="00DB73A1">
      <w:pPr>
        <w:pStyle w:val="Szvegtrzsbehzssal22"/>
        <w:ind w:left="0" w:firstLine="0"/>
        <w:rPr>
          <w:rFonts w:ascii="Calibri" w:hAnsi="Calibri"/>
          <w:b/>
        </w:rPr>
      </w:pPr>
    </w:p>
    <w:p w:rsidR="00D60EFD" w:rsidRPr="00DB73A1" w:rsidRDefault="00D60EFD" w:rsidP="00DB73A1">
      <w:pPr>
        <w:pStyle w:val="Szvegtrzsbehzssal22"/>
        <w:tabs>
          <w:tab w:val="left" w:pos="720"/>
        </w:tabs>
        <w:ind w:left="720" w:hanging="11"/>
        <w:jc w:val="both"/>
        <w:rPr>
          <w:rFonts w:ascii="Calibri" w:hAnsi="Calibri"/>
        </w:rPr>
      </w:pPr>
      <w:r w:rsidRPr="00DB73A1">
        <w:rPr>
          <w:rFonts w:ascii="Calibri" w:hAnsi="Calibri"/>
        </w:rPr>
        <w:t>Az Ajánlattevőnek az ajánlatához csatolni kell az Ajánlatkérési dokumentáció mellékletében meghatározott ajánlattevői nyilatkozatot (2. sz. iratminta).</w:t>
      </w:r>
    </w:p>
    <w:p w:rsidR="00D60EFD" w:rsidRPr="00DB73A1" w:rsidRDefault="00D60EFD" w:rsidP="00DB73A1">
      <w:pPr>
        <w:pStyle w:val="Szvegtrzsbehzssal22"/>
        <w:ind w:left="0" w:firstLine="0"/>
        <w:jc w:val="both"/>
        <w:rPr>
          <w:rFonts w:ascii="Calibri" w:hAnsi="Calibri"/>
        </w:rPr>
      </w:pPr>
    </w:p>
    <w:p w:rsidR="00D60EFD" w:rsidRPr="00DB73A1" w:rsidRDefault="00D60EFD" w:rsidP="00DB73A1">
      <w:pPr>
        <w:pStyle w:val="Cmsor2"/>
        <w:jc w:val="left"/>
        <w:rPr>
          <w:rFonts w:ascii="Calibri" w:hAnsi="Calibri"/>
        </w:rPr>
      </w:pPr>
      <w:r w:rsidRPr="00DB73A1">
        <w:rPr>
          <w:rFonts w:ascii="Calibri" w:hAnsi="Calibri"/>
        </w:rPr>
        <w:t xml:space="preserve">  </w:t>
      </w:r>
      <w:r w:rsidRPr="00DB73A1">
        <w:rPr>
          <w:rFonts w:ascii="Calibri" w:hAnsi="Calibri"/>
        </w:rPr>
        <w:br/>
      </w:r>
      <w:r w:rsidRPr="00DB73A1">
        <w:rPr>
          <w:rFonts w:ascii="Calibri" w:hAnsi="Calibri"/>
          <w:sz w:val="24"/>
        </w:rPr>
        <w:t>D.</w:t>
      </w:r>
      <w:r w:rsidRPr="00DB73A1">
        <w:rPr>
          <w:rFonts w:ascii="Calibri" w:hAnsi="Calibri"/>
          <w:sz w:val="24"/>
        </w:rPr>
        <w:tab/>
      </w:r>
      <w:r w:rsidRPr="00DB73A1">
        <w:rPr>
          <w:rFonts w:ascii="Calibri" w:hAnsi="Calibri"/>
          <w:sz w:val="24"/>
          <w:u w:val="single"/>
        </w:rPr>
        <w:t>AZ AJÁNLATOK BENYÚJTÁSA</w:t>
      </w:r>
    </w:p>
    <w:p w:rsidR="00D60EFD" w:rsidRPr="00DB73A1" w:rsidRDefault="00D60EFD" w:rsidP="00DB73A1">
      <w:pPr>
        <w:pStyle w:val="Szvegtrzsbehzssal22"/>
        <w:ind w:left="0" w:firstLine="0"/>
        <w:jc w:val="both"/>
        <w:rPr>
          <w:rFonts w:ascii="Calibri" w:hAnsi="Calibri"/>
        </w:rPr>
      </w:pPr>
    </w:p>
    <w:p w:rsidR="00D60EFD" w:rsidRPr="00DB73A1" w:rsidRDefault="00D60EFD" w:rsidP="00DB73A1">
      <w:pPr>
        <w:pStyle w:val="Cmsor3"/>
        <w:jc w:val="left"/>
        <w:rPr>
          <w:rFonts w:ascii="Calibri" w:hAnsi="Calibri"/>
          <w:b/>
        </w:rPr>
      </w:pPr>
      <w:r w:rsidRPr="00DB73A1">
        <w:rPr>
          <w:rFonts w:ascii="Calibri" w:hAnsi="Calibri"/>
          <w:b/>
          <w:u w:val="none"/>
        </w:rPr>
        <w:t>1.</w:t>
      </w:r>
      <w:r w:rsidRPr="00DB73A1">
        <w:rPr>
          <w:rFonts w:ascii="Calibri" w:hAnsi="Calibri"/>
          <w:b/>
          <w:u w:val="none"/>
        </w:rPr>
        <w:tab/>
        <w:t>AZ AJÁNLATOK BEADÁSI HATÁRIDEJE</w:t>
      </w:r>
      <w:r w:rsidR="00386F27">
        <w:rPr>
          <w:rFonts w:ascii="Calibri" w:hAnsi="Calibri"/>
          <w:b/>
          <w:u w:val="none"/>
        </w:rPr>
        <w:t>,</w:t>
      </w:r>
      <w:r w:rsidRPr="00DB73A1">
        <w:rPr>
          <w:rFonts w:ascii="Calibri" w:hAnsi="Calibri"/>
          <w:b/>
          <w:u w:val="none"/>
        </w:rPr>
        <w:t xml:space="preserve"> </w:t>
      </w:r>
      <w:proofErr w:type="gramStart"/>
      <w:r w:rsidRPr="00DB73A1">
        <w:rPr>
          <w:rFonts w:ascii="Calibri" w:hAnsi="Calibri"/>
          <w:b/>
          <w:u w:val="none"/>
        </w:rPr>
        <w:t>ÉS</w:t>
      </w:r>
      <w:proofErr w:type="gramEnd"/>
      <w:r w:rsidRPr="00DB73A1">
        <w:rPr>
          <w:rFonts w:ascii="Calibri" w:hAnsi="Calibri"/>
          <w:b/>
          <w:u w:val="none"/>
        </w:rPr>
        <w:t xml:space="preserve"> HELYE</w:t>
      </w:r>
    </w:p>
    <w:p w:rsidR="00D60EFD" w:rsidRPr="00DB73A1" w:rsidRDefault="00D60EFD" w:rsidP="00DB73A1">
      <w:pPr>
        <w:pStyle w:val="Szvegtrzsbehzssal22"/>
        <w:ind w:left="0" w:firstLine="0"/>
        <w:jc w:val="both"/>
        <w:rPr>
          <w:rFonts w:ascii="Calibri" w:hAnsi="Calibri"/>
          <w:b/>
        </w:rPr>
      </w:pPr>
    </w:p>
    <w:p w:rsidR="00D60EFD" w:rsidRPr="00DB73A1" w:rsidRDefault="00D60EFD" w:rsidP="00DB73A1">
      <w:pPr>
        <w:pStyle w:val="Szvegtrzs"/>
        <w:ind w:left="709"/>
        <w:jc w:val="both"/>
        <w:rPr>
          <w:rFonts w:ascii="Calibri" w:hAnsi="Calibri"/>
        </w:rPr>
      </w:pPr>
      <w:r w:rsidRPr="00DB73A1">
        <w:rPr>
          <w:rFonts w:ascii="Calibri" w:hAnsi="Calibri"/>
          <w:b w:val="0"/>
        </w:rPr>
        <w:t xml:space="preserve">Az ajánlattételi határidő: Dátum: </w:t>
      </w:r>
      <w:r w:rsidRPr="00DB73A1">
        <w:rPr>
          <w:rFonts w:ascii="Calibri" w:hAnsi="Calibri"/>
        </w:rPr>
        <w:t xml:space="preserve">2015. </w:t>
      </w:r>
      <w:r w:rsidR="005367E5">
        <w:rPr>
          <w:rFonts w:ascii="Calibri" w:hAnsi="Calibri"/>
        </w:rPr>
        <w:t>november 02.</w:t>
      </w:r>
      <w:r w:rsidRPr="00DB73A1">
        <w:rPr>
          <w:rFonts w:ascii="Calibri" w:hAnsi="Calibri"/>
        </w:rPr>
        <w:tab/>
      </w:r>
      <w:r w:rsidR="003A06E7">
        <w:rPr>
          <w:rFonts w:ascii="Calibri" w:hAnsi="Calibri"/>
        </w:rPr>
        <w:t xml:space="preserve"> </w:t>
      </w:r>
      <w:r w:rsidRPr="00DB73A1">
        <w:rPr>
          <w:rFonts w:ascii="Calibri" w:hAnsi="Calibri"/>
        </w:rPr>
        <w:t>Időpont: 11:00 óra</w:t>
      </w:r>
    </w:p>
    <w:p w:rsidR="00D60EFD" w:rsidRPr="00DB73A1" w:rsidRDefault="00D60EFD" w:rsidP="00DB73A1">
      <w:pPr>
        <w:pStyle w:val="Szvegtrzs"/>
        <w:ind w:left="709"/>
        <w:jc w:val="both"/>
        <w:rPr>
          <w:rFonts w:ascii="Calibri" w:hAnsi="Calibri"/>
        </w:rPr>
      </w:pPr>
    </w:p>
    <w:p w:rsidR="00D60EFD" w:rsidRPr="00DB73A1" w:rsidRDefault="00D60EFD" w:rsidP="00DB73A1">
      <w:pPr>
        <w:pStyle w:val="Szvegtrzs"/>
        <w:ind w:left="709"/>
        <w:jc w:val="both"/>
        <w:rPr>
          <w:rFonts w:ascii="Calibri" w:hAnsi="Calibri"/>
          <w:b w:val="0"/>
        </w:rPr>
      </w:pPr>
      <w:r w:rsidRPr="00DB73A1">
        <w:rPr>
          <w:rFonts w:ascii="Calibri" w:hAnsi="Calibri"/>
          <w:b w:val="0"/>
        </w:rPr>
        <w:t>Az ajánlatok benyújtásának címe:</w:t>
      </w:r>
    </w:p>
    <w:p w:rsidR="00D60EFD" w:rsidRPr="00DB73A1" w:rsidRDefault="004A504D" w:rsidP="00DB73A1">
      <w:pPr>
        <w:pStyle w:val="Szvegtrzs"/>
        <w:ind w:left="709"/>
        <w:jc w:val="both"/>
        <w:rPr>
          <w:rFonts w:ascii="Calibri" w:hAnsi="Calibri"/>
          <w:b w:val="0"/>
        </w:rPr>
      </w:pPr>
      <w:r w:rsidRPr="0061199B">
        <w:rPr>
          <w:rFonts w:ascii="Calibri" w:hAnsi="Calibri"/>
          <w:b w:val="0"/>
        </w:rPr>
        <w:t>VOLÁNBUSZ Zrt.</w:t>
      </w:r>
      <w:r w:rsidRPr="0061077B">
        <w:rPr>
          <w:rFonts w:ascii="Calibri" w:hAnsi="Calibri"/>
          <w:b w:val="0"/>
        </w:rPr>
        <w:t xml:space="preserve"> </w:t>
      </w:r>
      <w:r w:rsidR="00DB11E3">
        <w:rPr>
          <w:rFonts w:ascii="Calibri" w:hAnsi="Calibri"/>
          <w:b w:val="0"/>
        </w:rPr>
        <w:t xml:space="preserve">Magyarország </w:t>
      </w:r>
      <w:r w:rsidRPr="0061077B">
        <w:rPr>
          <w:rFonts w:ascii="Calibri" w:hAnsi="Calibri"/>
          <w:b w:val="0"/>
        </w:rPr>
        <w:t>1091 Budapest</w:t>
      </w:r>
      <w:r>
        <w:rPr>
          <w:rFonts w:ascii="Calibri" w:hAnsi="Calibri"/>
          <w:b w:val="0"/>
        </w:rPr>
        <w:t>, Üllői út 131.</w:t>
      </w:r>
      <w:r w:rsidR="0061077B">
        <w:rPr>
          <w:rFonts w:ascii="Calibri" w:hAnsi="Calibri"/>
          <w:b w:val="0"/>
        </w:rPr>
        <w:t xml:space="preserve">, </w:t>
      </w:r>
      <w:r w:rsidR="00386F27">
        <w:rPr>
          <w:rFonts w:ascii="Calibri" w:hAnsi="Calibri"/>
          <w:b w:val="0"/>
        </w:rPr>
        <w:t xml:space="preserve">III. emelet </w:t>
      </w:r>
      <w:r w:rsidR="0061077B">
        <w:rPr>
          <w:rFonts w:ascii="Calibri" w:hAnsi="Calibri"/>
          <w:b w:val="0"/>
        </w:rPr>
        <w:t>314. számú</w:t>
      </w:r>
      <w:r w:rsidR="004C1B70">
        <w:rPr>
          <w:rFonts w:ascii="Calibri" w:hAnsi="Calibri"/>
          <w:b w:val="0"/>
        </w:rPr>
        <w:t xml:space="preserve"> iroda.</w:t>
      </w:r>
    </w:p>
    <w:p w:rsidR="00D60EFD" w:rsidRPr="00DB73A1" w:rsidRDefault="00D60EFD" w:rsidP="00DB73A1">
      <w:pPr>
        <w:pStyle w:val="Szvegtrzs"/>
        <w:ind w:left="709"/>
        <w:jc w:val="both"/>
        <w:rPr>
          <w:rFonts w:ascii="Calibri" w:hAnsi="Calibri"/>
          <w:b w:val="0"/>
        </w:rPr>
      </w:pPr>
    </w:p>
    <w:p w:rsidR="00D60EFD" w:rsidRPr="00DB73A1" w:rsidRDefault="00D60EFD" w:rsidP="00DB73A1">
      <w:pPr>
        <w:pStyle w:val="Szvegtrzs"/>
        <w:ind w:left="709"/>
        <w:jc w:val="both"/>
        <w:rPr>
          <w:rFonts w:ascii="Calibri" w:hAnsi="Calibri"/>
          <w:b w:val="0"/>
        </w:rPr>
      </w:pPr>
      <w:r w:rsidRPr="00DB73A1">
        <w:rPr>
          <w:rFonts w:ascii="Calibri" w:hAnsi="Calibri"/>
          <w:b w:val="0"/>
        </w:rPr>
        <w:t>Érvénytelen az ajánlat, mely a fent megjelölt (</w:t>
      </w:r>
      <w:r w:rsidRPr="00DB73A1">
        <w:rPr>
          <w:rFonts w:ascii="Calibri" w:hAnsi="Calibri"/>
        </w:rPr>
        <w:t xml:space="preserve">2015. </w:t>
      </w:r>
      <w:r w:rsidR="00DB11E3">
        <w:rPr>
          <w:rFonts w:ascii="Calibri" w:hAnsi="Calibri"/>
        </w:rPr>
        <w:t>november 02.</w:t>
      </w:r>
      <w:r w:rsidRPr="00DB73A1">
        <w:rPr>
          <w:rFonts w:ascii="Calibri" w:hAnsi="Calibri"/>
        </w:rPr>
        <w:t xml:space="preserve"> </w:t>
      </w:r>
      <w:r w:rsidRPr="00DB73A1">
        <w:rPr>
          <w:rFonts w:ascii="Calibri" w:hAnsi="Calibri"/>
          <w:color w:val="000000"/>
        </w:rPr>
        <w:t>11:00 óra</w:t>
      </w:r>
      <w:r w:rsidRPr="00DB73A1">
        <w:rPr>
          <w:rFonts w:ascii="Calibri" w:hAnsi="Calibri"/>
          <w:b w:val="0"/>
        </w:rPr>
        <w:t>) határidő után érkezik az Ajánlatkérőhöz.</w:t>
      </w:r>
    </w:p>
    <w:p w:rsidR="00D60EFD" w:rsidRPr="00DB73A1" w:rsidRDefault="00D60EFD" w:rsidP="00DB73A1">
      <w:pPr>
        <w:pStyle w:val="Szvegtrzs"/>
        <w:ind w:left="709"/>
        <w:jc w:val="both"/>
        <w:rPr>
          <w:rFonts w:ascii="Calibri" w:hAnsi="Calibri"/>
          <w:b w:val="0"/>
        </w:rPr>
      </w:pPr>
    </w:p>
    <w:p w:rsidR="00D60EFD" w:rsidRPr="00DB73A1" w:rsidRDefault="00D60EFD" w:rsidP="00DB73A1">
      <w:pPr>
        <w:pStyle w:val="Szvegtrzs"/>
        <w:ind w:left="709"/>
        <w:jc w:val="both"/>
        <w:rPr>
          <w:rFonts w:ascii="Calibri" w:hAnsi="Calibri"/>
          <w:b w:val="0"/>
        </w:rPr>
      </w:pPr>
      <w:r w:rsidRPr="00DB73A1">
        <w:rPr>
          <w:rFonts w:ascii="Calibri" w:hAnsi="Calibri"/>
          <w:b w:val="0"/>
        </w:rPr>
        <w:t>Ajánlatkérő az ajánlattételi határidőt - indokolt esetben - egy alkalommal meghosszabbíthatja. A határidő meghosszabbítását az ajánlatkérő az eredeti határidő lejárta előtt hirdetményben teszi közzé, melyben a határidő meghosszabbításának indokát is meghatározza.</w:t>
      </w:r>
    </w:p>
    <w:p w:rsidR="00D60EFD" w:rsidRPr="00DB73A1" w:rsidRDefault="00D60EFD" w:rsidP="00DB73A1">
      <w:pPr>
        <w:pStyle w:val="Szvegtrzs"/>
        <w:ind w:left="709"/>
        <w:jc w:val="both"/>
        <w:rPr>
          <w:rFonts w:ascii="Calibri" w:hAnsi="Calibri"/>
          <w:b w:val="0"/>
        </w:rPr>
      </w:pPr>
    </w:p>
    <w:p w:rsidR="00D60EFD" w:rsidRPr="00DB73A1" w:rsidRDefault="00D60EFD" w:rsidP="00DB73A1">
      <w:pPr>
        <w:pStyle w:val="Szvegtrzs"/>
        <w:ind w:left="709"/>
        <w:jc w:val="both"/>
        <w:rPr>
          <w:rFonts w:ascii="Calibri" w:hAnsi="Calibri"/>
        </w:rPr>
      </w:pPr>
    </w:p>
    <w:p w:rsidR="00D60EFD" w:rsidRPr="00DB73A1" w:rsidRDefault="00D60EFD" w:rsidP="00DB73A1">
      <w:pPr>
        <w:pStyle w:val="Cmsor3"/>
        <w:jc w:val="left"/>
        <w:rPr>
          <w:rFonts w:ascii="Calibri" w:hAnsi="Calibri"/>
          <w:b/>
        </w:rPr>
      </w:pPr>
      <w:r w:rsidRPr="00DB73A1">
        <w:rPr>
          <w:rFonts w:ascii="Calibri" w:hAnsi="Calibri"/>
          <w:b/>
          <w:u w:val="none"/>
        </w:rPr>
        <w:t>2.</w:t>
      </w:r>
      <w:r w:rsidRPr="00DB73A1">
        <w:rPr>
          <w:rFonts w:ascii="Calibri" w:hAnsi="Calibri"/>
          <w:b/>
          <w:u w:val="none"/>
        </w:rPr>
        <w:tab/>
        <w:t xml:space="preserve">AZ AJÁNLAT LEZÁRÁSA </w:t>
      </w:r>
      <w:proofErr w:type="gramStart"/>
      <w:r w:rsidRPr="00DB73A1">
        <w:rPr>
          <w:rFonts w:ascii="Calibri" w:hAnsi="Calibri"/>
          <w:b/>
          <w:u w:val="none"/>
        </w:rPr>
        <w:t>ÉS</w:t>
      </w:r>
      <w:proofErr w:type="gramEnd"/>
      <w:r w:rsidR="00386F27">
        <w:rPr>
          <w:rFonts w:ascii="Calibri" w:hAnsi="Calibri"/>
          <w:b/>
          <w:u w:val="none"/>
        </w:rPr>
        <w:t>,</w:t>
      </w:r>
      <w:r w:rsidRPr="00DB73A1">
        <w:rPr>
          <w:rFonts w:ascii="Calibri" w:hAnsi="Calibri"/>
          <w:b/>
          <w:u w:val="none"/>
        </w:rPr>
        <w:t xml:space="preserve"> MEGJELÖLÉSE</w:t>
      </w:r>
    </w:p>
    <w:p w:rsidR="00D60EFD" w:rsidRPr="00DB73A1" w:rsidRDefault="00D60EFD" w:rsidP="00DB73A1">
      <w:pPr>
        <w:pStyle w:val="Szvegtrzsbehzssal22"/>
        <w:ind w:left="0" w:firstLine="0"/>
        <w:jc w:val="both"/>
        <w:rPr>
          <w:rFonts w:ascii="Calibri" w:hAnsi="Calibri"/>
          <w:b/>
        </w:rPr>
      </w:pPr>
    </w:p>
    <w:p w:rsidR="00D60EFD" w:rsidRPr="00DB73A1" w:rsidRDefault="00D60EFD" w:rsidP="00DB73A1">
      <w:pPr>
        <w:pStyle w:val="Szvegtrzsbehzssal22"/>
        <w:ind w:left="709" w:firstLine="0"/>
        <w:jc w:val="both"/>
        <w:rPr>
          <w:rFonts w:ascii="Calibri" w:hAnsi="Calibri"/>
        </w:rPr>
      </w:pPr>
      <w:r w:rsidRPr="00DB73A1">
        <w:rPr>
          <w:rFonts w:ascii="Calibri" w:hAnsi="Calibri"/>
        </w:rPr>
        <w:t>Az ajánlaton világosan fel kell tüntetni, hogy „EREDETI” példány. Amennyiben a papíralapú eredeti példány, valamint az elektronikus formában becsatolt másolat között eltérés mutatkozik, úgy az eredeti példány az irányadó.</w:t>
      </w:r>
    </w:p>
    <w:p w:rsidR="00D60EFD" w:rsidRPr="00DB73A1" w:rsidRDefault="00D60EFD" w:rsidP="00DB73A1">
      <w:pPr>
        <w:pStyle w:val="Szvegtrzsbehzssal22"/>
        <w:ind w:left="709" w:firstLine="0"/>
        <w:jc w:val="both"/>
        <w:rPr>
          <w:rFonts w:ascii="Calibri" w:hAnsi="Calibri"/>
        </w:rPr>
      </w:pPr>
    </w:p>
    <w:p w:rsidR="00D60EFD" w:rsidRPr="00132841" w:rsidRDefault="00D60EFD" w:rsidP="00132841">
      <w:pPr>
        <w:suppressAutoHyphens w:val="0"/>
        <w:ind w:left="709"/>
        <w:jc w:val="both"/>
        <w:rPr>
          <w:rFonts w:ascii="Calibri" w:hAnsi="Calibri"/>
          <w:kern w:val="0"/>
        </w:rPr>
      </w:pPr>
      <w:r w:rsidRPr="00132841">
        <w:rPr>
          <w:rFonts w:ascii="Calibri" w:hAnsi="Calibri"/>
          <w:kern w:val="0"/>
        </w:rPr>
        <w:t xml:space="preserve">Az ajánlatot lezárt, sértetlen borítékban (dobozban) kell benyújtani, amelyen fel kell tüntetni: </w:t>
      </w:r>
      <w:r w:rsidRPr="00132841">
        <w:rPr>
          <w:rFonts w:ascii="Calibri" w:hAnsi="Calibri"/>
          <w:b/>
          <w:i/>
          <w:kern w:val="0"/>
        </w:rPr>
        <w:t xml:space="preserve">„21 db használt, regionális, alacsony belépésű autóbusz beszerzése </w:t>
      </w:r>
      <w:r w:rsidR="004417E4" w:rsidRPr="00132841">
        <w:rPr>
          <w:rFonts w:ascii="Calibri" w:hAnsi="Calibri"/>
          <w:b/>
          <w:i/>
        </w:rPr>
        <w:t>lízing</w:t>
      </w:r>
      <w:r w:rsidRPr="00132841">
        <w:rPr>
          <w:rFonts w:ascii="Calibri" w:hAnsi="Calibri"/>
          <w:b/>
          <w:i/>
          <w:kern w:val="0"/>
        </w:rPr>
        <w:t xml:space="preserve"> formájában”</w:t>
      </w:r>
      <w:r w:rsidRPr="00132841">
        <w:rPr>
          <w:rFonts w:ascii="Calibri" w:hAnsi="Calibri"/>
          <w:b/>
          <w:kern w:val="0"/>
        </w:rPr>
        <w:t xml:space="preserve"> </w:t>
      </w:r>
      <w:r w:rsidRPr="00132841">
        <w:rPr>
          <w:rFonts w:ascii="Calibri" w:hAnsi="Calibri"/>
          <w:kern w:val="0"/>
        </w:rPr>
        <w:t>feliratot,</w:t>
      </w:r>
      <w:r w:rsidRPr="00132841">
        <w:rPr>
          <w:rFonts w:ascii="Calibri" w:hAnsi="Calibri"/>
          <w:b/>
          <w:kern w:val="0"/>
        </w:rPr>
        <w:t xml:space="preserve"> </w:t>
      </w:r>
      <w:r w:rsidRPr="00132841">
        <w:rPr>
          <w:rFonts w:ascii="Calibri" w:hAnsi="Calibri"/>
          <w:kern w:val="0"/>
        </w:rPr>
        <w:t>továbbá a „</w:t>
      </w:r>
      <w:r w:rsidRPr="00132841">
        <w:rPr>
          <w:rFonts w:ascii="Calibri" w:hAnsi="Calibri"/>
          <w:b/>
          <w:color w:val="000000"/>
          <w:kern w:val="0"/>
        </w:rPr>
        <w:t xml:space="preserve">2015. </w:t>
      </w:r>
      <w:r w:rsidR="00DB11E3">
        <w:rPr>
          <w:rFonts w:ascii="Calibri" w:hAnsi="Calibri"/>
          <w:b/>
          <w:color w:val="000000"/>
          <w:kern w:val="0"/>
        </w:rPr>
        <w:t>november 02.</w:t>
      </w:r>
      <w:r w:rsidRPr="00132841">
        <w:rPr>
          <w:rFonts w:ascii="Calibri" w:hAnsi="Calibri"/>
          <w:b/>
          <w:color w:val="000000"/>
          <w:kern w:val="0"/>
        </w:rPr>
        <w:t xml:space="preserve"> nap 11</w:t>
      </w:r>
      <w:r w:rsidRPr="00132841">
        <w:rPr>
          <w:rFonts w:ascii="Calibri" w:hAnsi="Calibri"/>
          <w:b/>
          <w:color w:val="000000"/>
          <w:kern w:val="0"/>
          <w:u w:val="single"/>
          <w:vertAlign w:val="superscript"/>
        </w:rPr>
        <w:t>00</w:t>
      </w:r>
      <w:r w:rsidRPr="00132841">
        <w:rPr>
          <w:rFonts w:ascii="Calibri" w:hAnsi="Calibri"/>
          <w:b/>
          <w:color w:val="000000"/>
          <w:kern w:val="0"/>
        </w:rPr>
        <w:t xml:space="preserve"> óra időpontig felbontani tilos!</w:t>
      </w:r>
      <w:r w:rsidRPr="00132841">
        <w:rPr>
          <w:rFonts w:ascii="Calibri" w:hAnsi="Calibri"/>
          <w:kern w:val="0"/>
        </w:rPr>
        <w:t xml:space="preserve">” </w:t>
      </w:r>
      <w:proofErr w:type="gramStart"/>
      <w:r w:rsidRPr="00132841">
        <w:rPr>
          <w:rFonts w:ascii="Calibri" w:hAnsi="Calibri"/>
          <w:kern w:val="0"/>
        </w:rPr>
        <w:t>felszólítást</w:t>
      </w:r>
      <w:proofErr w:type="gramEnd"/>
      <w:r w:rsidRPr="00132841">
        <w:rPr>
          <w:rFonts w:ascii="Calibri" w:hAnsi="Calibri"/>
          <w:kern w:val="0"/>
        </w:rPr>
        <w:t>.</w:t>
      </w:r>
    </w:p>
    <w:p w:rsidR="00D60EFD" w:rsidRPr="00DB73A1" w:rsidRDefault="00D60EFD" w:rsidP="00DB73A1">
      <w:pPr>
        <w:pStyle w:val="Szvegtrzsbehzssal22"/>
        <w:ind w:left="709" w:firstLine="0"/>
        <w:jc w:val="both"/>
        <w:rPr>
          <w:rFonts w:ascii="Calibri" w:hAnsi="Calibri"/>
        </w:rPr>
      </w:pPr>
    </w:p>
    <w:p w:rsidR="00D60EFD" w:rsidRPr="00DB73A1" w:rsidRDefault="00D60EFD" w:rsidP="00DB73A1">
      <w:pPr>
        <w:pStyle w:val="Szvegtrzsbehzssal22"/>
        <w:ind w:left="709" w:firstLine="0"/>
        <w:jc w:val="both"/>
        <w:rPr>
          <w:rFonts w:ascii="Calibri" w:hAnsi="Calibri"/>
        </w:rPr>
      </w:pPr>
    </w:p>
    <w:p w:rsidR="00D60EFD" w:rsidRPr="00DB73A1" w:rsidRDefault="00D60EFD" w:rsidP="00DB73A1">
      <w:pPr>
        <w:pStyle w:val="Szvegtrzsbehzssal22"/>
        <w:ind w:left="709" w:firstLine="0"/>
        <w:jc w:val="both"/>
        <w:rPr>
          <w:rFonts w:ascii="Calibri" w:hAnsi="Calibri"/>
        </w:rPr>
      </w:pPr>
    </w:p>
    <w:p w:rsidR="00D60EFD" w:rsidRPr="00DB73A1" w:rsidRDefault="00D60EFD" w:rsidP="00DB73A1">
      <w:pPr>
        <w:pStyle w:val="Cmsor3"/>
        <w:jc w:val="left"/>
        <w:rPr>
          <w:rFonts w:ascii="Calibri" w:hAnsi="Calibri"/>
          <w:b/>
        </w:rPr>
      </w:pPr>
      <w:r w:rsidRPr="00DB73A1">
        <w:rPr>
          <w:rFonts w:ascii="Calibri" w:hAnsi="Calibri"/>
          <w:b/>
          <w:u w:val="none"/>
        </w:rPr>
        <w:t>3.</w:t>
      </w:r>
      <w:r w:rsidRPr="00DB73A1">
        <w:rPr>
          <w:rFonts w:ascii="Calibri" w:hAnsi="Calibri"/>
          <w:b/>
          <w:u w:val="none"/>
        </w:rPr>
        <w:tab/>
        <w:t>AZ AJÁNLAT MÓDOSÍTÁSA VAGY VISSZAVONÁSA</w:t>
      </w:r>
    </w:p>
    <w:p w:rsidR="00D60EFD" w:rsidRPr="00DB73A1" w:rsidRDefault="00D60EFD" w:rsidP="00DB73A1">
      <w:pPr>
        <w:pStyle w:val="Szvegtrzsbehzssal22"/>
        <w:ind w:left="0" w:firstLine="0"/>
        <w:jc w:val="both"/>
        <w:rPr>
          <w:rFonts w:ascii="Calibri" w:hAnsi="Calibri"/>
          <w:b/>
        </w:rPr>
      </w:pPr>
    </w:p>
    <w:p w:rsidR="00D60EFD" w:rsidRPr="00DB73A1" w:rsidRDefault="00D60EFD" w:rsidP="00DB73A1">
      <w:pPr>
        <w:pStyle w:val="Szvegtrzsbehzssal22"/>
        <w:tabs>
          <w:tab w:val="left" w:pos="720"/>
        </w:tabs>
        <w:ind w:left="720" w:hanging="720"/>
        <w:jc w:val="both"/>
        <w:rPr>
          <w:rFonts w:ascii="Calibri" w:hAnsi="Calibri"/>
        </w:rPr>
      </w:pPr>
      <w:r w:rsidRPr="00DB73A1">
        <w:rPr>
          <w:rFonts w:ascii="Calibri" w:hAnsi="Calibri"/>
        </w:rPr>
        <w:tab/>
        <w:t xml:space="preserve">Ajánlattevő az ajánlattételi határidő lejártáig módosíthatja vagy visszavonhatja ajánlatát, feltéve, hogy az </w:t>
      </w:r>
      <w:r w:rsidR="00DB11E3">
        <w:rPr>
          <w:rFonts w:ascii="Calibri" w:hAnsi="Calibri"/>
        </w:rPr>
        <w:t>A</w:t>
      </w:r>
      <w:r w:rsidRPr="00DB73A1">
        <w:rPr>
          <w:rFonts w:ascii="Calibri" w:hAnsi="Calibri"/>
        </w:rPr>
        <w:t>jánlatkérő a módosítást, vagy a visszavonásról szóló írásos értesítést még az ajánlattételi határidő előtt megkapta.</w:t>
      </w:r>
    </w:p>
    <w:p w:rsidR="00D60EFD" w:rsidRPr="00DB73A1" w:rsidRDefault="00D60EFD" w:rsidP="00DB73A1">
      <w:pPr>
        <w:pStyle w:val="Szvegtrzsbehzssal22"/>
        <w:tabs>
          <w:tab w:val="left" w:pos="720"/>
        </w:tabs>
        <w:ind w:left="720" w:hanging="720"/>
        <w:jc w:val="both"/>
        <w:rPr>
          <w:rFonts w:ascii="Calibri" w:hAnsi="Calibri"/>
        </w:rPr>
      </w:pPr>
      <w:r w:rsidRPr="00DB73A1">
        <w:rPr>
          <w:rFonts w:ascii="Calibri" w:hAnsi="Calibri"/>
        </w:rPr>
        <w:tab/>
        <w:t>A módosítást a C/6 és D/2 pontokban meghatározottak szerint kell benyújtani, a visszavonásról szóló értesítést személyesen, vagy faxon, vagy táviratilag kell elküldeni, a faxon, vagy táviratilag érkezett értesítést követnie kell az ajánlott levélben történő megküldésnek is.</w:t>
      </w:r>
    </w:p>
    <w:p w:rsidR="00D60EFD" w:rsidRPr="00DB73A1" w:rsidRDefault="00D60EFD" w:rsidP="00DB73A1">
      <w:pPr>
        <w:pStyle w:val="Szvegtrzsbehzssal22"/>
        <w:tabs>
          <w:tab w:val="left" w:pos="720"/>
        </w:tabs>
        <w:ind w:left="720" w:hanging="720"/>
        <w:jc w:val="both"/>
        <w:rPr>
          <w:rFonts w:ascii="Calibri" w:hAnsi="Calibri"/>
        </w:rPr>
      </w:pPr>
      <w:r w:rsidRPr="00DB73A1">
        <w:rPr>
          <w:rFonts w:ascii="Calibri" w:hAnsi="Calibri"/>
        </w:rPr>
        <w:tab/>
        <w:t>Az ajánlat az ajánlattételi határidő lejárta után az Ajánlatkérő hozzájárulásával sem módosítható.</w:t>
      </w:r>
    </w:p>
    <w:p w:rsidR="00D60EFD" w:rsidRPr="00DB73A1" w:rsidRDefault="00D60EFD" w:rsidP="00DB73A1">
      <w:pPr>
        <w:pStyle w:val="Szvegtrzsbehzssal22"/>
        <w:ind w:left="0" w:firstLine="0"/>
        <w:jc w:val="both"/>
        <w:rPr>
          <w:rFonts w:ascii="Calibri" w:hAnsi="Calibri"/>
        </w:rPr>
      </w:pPr>
    </w:p>
    <w:p w:rsidR="00D60EFD" w:rsidRPr="00DB73A1" w:rsidRDefault="00D60EFD" w:rsidP="00DB73A1">
      <w:pPr>
        <w:pStyle w:val="Szvegtrzsbehzssal22"/>
        <w:ind w:left="0" w:firstLine="0"/>
        <w:jc w:val="both"/>
        <w:rPr>
          <w:rFonts w:ascii="Calibri" w:hAnsi="Calibri"/>
        </w:rPr>
      </w:pPr>
    </w:p>
    <w:p w:rsidR="00D60EFD" w:rsidRPr="00DB73A1" w:rsidRDefault="00D60EFD" w:rsidP="00DB73A1">
      <w:pPr>
        <w:pStyle w:val="Cmsor2"/>
        <w:ind w:left="720" w:hanging="720"/>
        <w:jc w:val="left"/>
        <w:rPr>
          <w:rFonts w:ascii="Calibri" w:hAnsi="Calibri"/>
        </w:rPr>
      </w:pPr>
      <w:r w:rsidRPr="00DB73A1">
        <w:rPr>
          <w:rFonts w:ascii="Calibri" w:hAnsi="Calibri"/>
          <w:sz w:val="24"/>
        </w:rPr>
        <w:t>E.</w:t>
      </w:r>
      <w:r w:rsidRPr="00DB73A1">
        <w:rPr>
          <w:rFonts w:ascii="Calibri" w:hAnsi="Calibri"/>
          <w:sz w:val="24"/>
        </w:rPr>
        <w:tab/>
      </w:r>
      <w:r w:rsidRPr="00DB73A1">
        <w:rPr>
          <w:rFonts w:ascii="Calibri" w:hAnsi="Calibri"/>
          <w:sz w:val="24"/>
          <w:u w:val="single"/>
        </w:rPr>
        <w:t xml:space="preserve">AZ AJÁNLATOK FELBONTÁSA </w:t>
      </w:r>
      <w:proofErr w:type="gramStart"/>
      <w:r w:rsidRPr="00DB73A1">
        <w:rPr>
          <w:rFonts w:ascii="Calibri" w:hAnsi="Calibri"/>
          <w:sz w:val="24"/>
          <w:u w:val="single"/>
        </w:rPr>
        <w:t>ÉS</w:t>
      </w:r>
      <w:proofErr w:type="gramEnd"/>
      <w:r w:rsidRPr="00DB73A1">
        <w:rPr>
          <w:rFonts w:ascii="Calibri" w:hAnsi="Calibri"/>
          <w:sz w:val="24"/>
          <w:u w:val="single"/>
        </w:rPr>
        <w:t xml:space="preserve"> ÉRTÉKELÉSE</w:t>
      </w:r>
    </w:p>
    <w:p w:rsidR="00D60EFD" w:rsidRPr="00DB73A1" w:rsidRDefault="00D60EFD" w:rsidP="00DB73A1">
      <w:pPr>
        <w:pStyle w:val="Szvegtrzsbehzssal22"/>
        <w:ind w:left="0" w:firstLine="0"/>
        <w:jc w:val="both"/>
        <w:rPr>
          <w:rFonts w:ascii="Calibri" w:hAnsi="Calibri"/>
        </w:rPr>
      </w:pPr>
    </w:p>
    <w:p w:rsidR="00D60EFD" w:rsidRPr="00DB73A1" w:rsidRDefault="00D60EFD" w:rsidP="00DB73A1">
      <w:pPr>
        <w:pStyle w:val="Cmsor3"/>
        <w:jc w:val="left"/>
        <w:rPr>
          <w:rFonts w:ascii="Calibri" w:hAnsi="Calibri"/>
          <w:b/>
        </w:rPr>
      </w:pPr>
      <w:r w:rsidRPr="00DB73A1">
        <w:rPr>
          <w:rFonts w:ascii="Calibri" w:hAnsi="Calibri"/>
          <w:b/>
          <w:u w:val="none"/>
        </w:rPr>
        <w:t>1.</w:t>
      </w:r>
      <w:r w:rsidRPr="00DB73A1">
        <w:rPr>
          <w:rFonts w:ascii="Calibri" w:hAnsi="Calibri"/>
          <w:b/>
          <w:u w:val="none"/>
        </w:rPr>
        <w:tab/>
        <w:t>AZ AJÁNLATOK FELBONTÁSA AZ AJÁNLATKÉRŐ ÁLTAL</w:t>
      </w:r>
    </w:p>
    <w:p w:rsidR="00D60EFD" w:rsidRPr="00DB73A1" w:rsidRDefault="00D60EFD" w:rsidP="00DB73A1">
      <w:pPr>
        <w:pStyle w:val="Szvegtrzsbehzssal22"/>
        <w:ind w:left="0" w:firstLine="0"/>
        <w:jc w:val="both"/>
        <w:rPr>
          <w:rFonts w:ascii="Calibri" w:hAnsi="Calibri"/>
          <w:b/>
        </w:rPr>
      </w:pPr>
    </w:p>
    <w:p w:rsidR="00D60EFD" w:rsidRPr="00DB73A1" w:rsidRDefault="00D60EFD" w:rsidP="00DB73A1">
      <w:pPr>
        <w:pStyle w:val="Szvegtrzsbehzssal22"/>
        <w:tabs>
          <w:tab w:val="left" w:pos="720"/>
        </w:tabs>
        <w:ind w:left="720" w:hanging="720"/>
        <w:jc w:val="both"/>
        <w:rPr>
          <w:rFonts w:ascii="Calibri" w:hAnsi="Calibri"/>
        </w:rPr>
      </w:pPr>
      <w:r w:rsidRPr="00DB73A1">
        <w:rPr>
          <w:rFonts w:ascii="Calibri" w:hAnsi="Calibri"/>
        </w:rPr>
        <w:tab/>
        <w:t>Ajánlatkérő az ajánlatokat az ajánlattételi határidő lejárta időpontjában nyilvánosan bontja fel az Ajánlattevők, valamint az általuk meghívott személyek előtt. Az ajánlatok bontásán részt vevők jelenléti ívet írnak alá. Az ajánlatok felbontásáról készült jegyzőkönyvet az Ajánlatkérő a bontást követő öt napon belül megküldi az Ajánlattevőknek.</w:t>
      </w:r>
    </w:p>
    <w:p w:rsidR="00D60EFD" w:rsidRPr="00DB73A1" w:rsidRDefault="00D60EFD" w:rsidP="00DB73A1">
      <w:pPr>
        <w:pStyle w:val="Szvegtrzsbehzssal22"/>
        <w:ind w:left="0" w:firstLine="0"/>
        <w:jc w:val="both"/>
        <w:rPr>
          <w:rFonts w:ascii="Calibri" w:hAnsi="Calibri"/>
        </w:rPr>
      </w:pPr>
    </w:p>
    <w:p w:rsidR="00D60EFD" w:rsidRPr="00DB73A1" w:rsidRDefault="00D60EFD" w:rsidP="00DB73A1">
      <w:pPr>
        <w:pStyle w:val="Cmsor3"/>
        <w:jc w:val="left"/>
        <w:rPr>
          <w:rFonts w:ascii="Calibri" w:hAnsi="Calibri"/>
          <w:b/>
        </w:rPr>
      </w:pPr>
      <w:r w:rsidRPr="00DB73A1">
        <w:rPr>
          <w:rFonts w:ascii="Calibri" w:hAnsi="Calibri"/>
          <w:b/>
          <w:caps/>
          <w:u w:val="none"/>
        </w:rPr>
        <w:t>2.</w:t>
      </w:r>
      <w:r w:rsidRPr="00DB73A1">
        <w:rPr>
          <w:rFonts w:ascii="Calibri" w:hAnsi="Calibri"/>
          <w:b/>
          <w:caps/>
          <w:u w:val="none"/>
        </w:rPr>
        <w:tab/>
        <w:t>ÉRVÉNYESSÉGI követelmények ellenőrzése</w:t>
      </w:r>
    </w:p>
    <w:p w:rsidR="00D60EFD" w:rsidRPr="00DB73A1" w:rsidRDefault="00D60EFD" w:rsidP="00DB73A1">
      <w:pPr>
        <w:pStyle w:val="Szvegtrzsbehzssal22"/>
        <w:ind w:left="0" w:firstLine="0"/>
        <w:jc w:val="both"/>
        <w:rPr>
          <w:rFonts w:ascii="Calibri" w:hAnsi="Calibri"/>
          <w:b/>
        </w:rPr>
      </w:pPr>
    </w:p>
    <w:p w:rsidR="00D60EFD" w:rsidRPr="00DB73A1" w:rsidRDefault="00D60EFD" w:rsidP="0061199B">
      <w:pPr>
        <w:suppressAutoHyphens w:val="0"/>
        <w:ind w:left="709" w:hanging="709"/>
        <w:jc w:val="both"/>
        <w:rPr>
          <w:rFonts w:ascii="Calibri" w:hAnsi="Calibri"/>
          <w:kern w:val="0"/>
          <w:sz w:val="24"/>
        </w:rPr>
      </w:pPr>
      <w:r w:rsidRPr="00DB73A1">
        <w:rPr>
          <w:rFonts w:ascii="Calibri" w:hAnsi="Calibri"/>
          <w:kern w:val="0"/>
          <w:sz w:val="24"/>
        </w:rPr>
        <w:t>2.</w:t>
      </w:r>
      <w:r w:rsidRPr="00132841">
        <w:rPr>
          <w:rFonts w:ascii="Calibri" w:hAnsi="Calibri"/>
          <w:kern w:val="0"/>
        </w:rPr>
        <w:t>1.</w:t>
      </w:r>
      <w:r w:rsidRPr="00132841">
        <w:rPr>
          <w:rFonts w:ascii="Calibri" w:hAnsi="Calibri"/>
          <w:kern w:val="0"/>
        </w:rPr>
        <w:tab/>
        <w:t>Ajánlatkérő megvizsgálja az ajánlatokat annak érdekében, hogy megállapítsa, teljesek-e, az ajánlati felhívásban, illetve az ajánlatkérési dokumentációban kért nyilatkozatok és igazolások megvannak-e, tartalmaznak-e számolási hibát, megfelelően aláírták-e az okmányokat.</w:t>
      </w:r>
    </w:p>
    <w:p w:rsidR="00D60EFD" w:rsidRPr="00DB73A1" w:rsidRDefault="00D60EFD" w:rsidP="00DB73A1">
      <w:pPr>
        <w:pStyle w:val="Szvegtrzsbehzssal22"/>
        <w:ind w:left="709"/>
        <w:jc w:val="both"/>
        <w:rPr>
          <w:rFonts w:ascii="Calibri" w:hAnsi="Calibri"/>
        </w:rPr>
      </w:pPr>
    </w:p>
    <w:p w:rsidR="00D60EFD" w:rsidRPr="00DB73A1" w:rsidRDefault="00D60EFD" w:rsidP="00DB73A1">
      <w:pPr>
        <w:pStyle w:val="Szvegtrzsbehzssal22"/>
        <w:ind w:left="709" w:hanging="709"/>
        <w:rPr>
          <w:rFonts w:ascii="Calibri" w:hAnsi="Calibri"/>
        </w:rPr>
      </w:pPr>
      <w:r w:rsidRPr="00DB73A1">
        <w:rPr>
          <w:rFonts w:ascii="Calibri" w:hAnsi="Calibri"/>
          <w:b/>
        </w:rPr>
        <w:t>2.1.1.    A Kbt. 56.§ (1)-(2) bekezdése és az 57.§ (1) bekezdés e) pontja szerinti kizáró okok hatálya alá nem tartozás igazolása a 310/2011. (XII.23.) Korm. rendelet 2.§</w:t>
      </w:r>
      <w:proofErr w:type="spellStart"/>
      <w:r w:rsidRPr="00DB73A1">
        <w:rPr>
          <w:rFonts w:ascii="Calibri" w:hAnsi="Calibri"/>
          <w:b/>
        </w:rPr>
        <w:t>-ban</w:t>
      </w:r>
      <w:proofErr w:type="spellEnd"/>
      <w:r w:rsidRPr="00DB73A1">
        <w:rPr>
          <w:rFonts w:ascii="Calibri" w:hAnsi="Calibri"/>
          <w:b/>
        </w:rPr>
        <w:t xml:space="preserve"> foglaltak alapján, </w:t>
      </w:r>
      <w:r w:rsidRPr="00DB73A1">
        <w:rPr>
          <w:rFonts w:ascii="Calibri" w:hAnsi="Calibri"/>
          <w:b/>
          <w:u w:val="single"/>
        </w:rPr>
        <w:t>magyarországi</w:t>
      </w:r>
      <w:r w:rsidRPr="00DB73A1">
        <w:rPr>
          <w:rFonts w:ascii="Calibri" w:hAnsi="Calibri"/>
          <w:b/>
        </w:rPr>
        <w:t xml:space="preserve"> letelepedésű Ajánlattevő esetében. </w:t>
      </w:r>
    </w:p>
    <w:p w:rsidR="00D60EFD" w:rsidRPr="00DB73A1" w:rsidRDefault="00D60EFD" w:rsidP="00DB73A1">
      <w:pPr>
        <w:pStyle w:val="Szvegtrzsbehzssal22"/>
        <w:ind w:left="709"/>
        <w:jc w:val="both"/>
        <w:rPr>
          <w:rFonts w:ascii="Calibri" w:hAnsi="Calibri"/>
        </w:rPr>
      </w:pPr>
      <w:proofErr w:type="gramStart"/>
      <w:r w:rsidRPr="00DB73A1">
        <w:rPr>
          <w:rFonts w:ascii="Calibri" w:hAnsi="Calibri"/>
        </w:rPr>
        <w:t>a</w:t>
      </w:r>
      <w:proofErr w:type="gramEnd"/>
      <w:r w:rsidRPr="00DB73A1">
        <w:rPr>
          <w:rFonts w:ascii="Calibri" w:hAnsi="Calibri"/>
        </w:rPr>
        <w:t>)</w:t>
      </w:r>
      <w:r w:rsidRPr="00DB73A1">
        <w:rPr>
          <w:rFonts w:ascii="Calibri" w:hAnsi="Calibri"/>
        </w:rPr>
        <w:tab/>
        <w:t>Amennyiben a gazdasági szereplő a cégnyilvánosságról, a bírósági cégeljárásról és a végelszámolásról szóló 2006. évi V. törvény értelmében cégnek minősül, akkor egyszerű nyilatkozatot kell csatolnia arra vonatkozóan, hogy a Kbt. 56.§ (1) bekezdés a)</w:t>
      </w:r>
      <w:proofErr w:type="spellStart"/>
      <w:r w:rsidRPr="00DB73A1">
        <w:rPr>
          <w:rFonts w:ascii="Calibri" w:hAnsi="Calibri"/>
        </w:rPr>
        <w:t>-b</w:t>
      </w:r>
      <w:proofErr w:type="spellEnd"/>
      <w:r w:rsidRPr="00DB73A1">
        <w:rPr>
          <w:rFonts w:ascii="Calibri" w:hAnsi="Calibri"/>
        </w:rPr>
        <w:t>) és g), pontjaiban leírtak vele szemben nem állnak fenn. Ezen kizáró okok hiányát Ajánlatkérő ellenőrzi. A nyilatkozat megtételéhez Ajánlatkérő a 3. sz. és 4. sz. nyilatkozat mintát készítette el.</w:t>
      </w:r>
    </w:p>
    <w:p w:rsidR="00D60EFD" w:rsidRPr="00DB73A1" w:rsidRDefault="00D60EFD" w:rsidP="00DB73A1">
      <w:pPr>
        <w:pStyle w:val="Szvegtrzsbehzssal22"/>
        <w:ind w:left="709"/>
        <w:jc w:val="both"/>
        <w:rPr>
          <w:rFonts w:ascii="Calibri" w:hAnsi="Calibri"/>
        </w:rPr>
      </w:pPr>
      <w:r w:rsidRPr="00DB73A1">
        <w:rPr>
          <w:rFonts w:ascii="Calibri" w:hAnsi="Calibri"/>
        </w:rPr>
        <w:tab/>
        <w:t>Amennyiben nem minősül cégnek, vagy az adott szervezet tevékenységének felfüggesztésére a cégbíróságon kívül más hatóság is jogosult, közjegyző vagy gazdasági, illetve szakmai kamara által hitelesített nyilatkozatot kell csatolni.</w:t>
      </w:r>
    </w:p>
    <w:p w:rsidR="00D60EFD" w:rsidRPr="00DB73A1" w:rsidRDefault="00D60EFD" w:rsidP="00DB73A1">
      <w:pPr>
        <w:pStyle w:val="Szvegtrzsbehzssal22"/>
        <w:ind w:left="709"/>
        <w:jc w:val="both"/>
        <w:rPr>
          <w:rFonts w:ascii="Calibri" w:hAnsi="Calibri"/>
        </w:rPr>
      </w:pPr>
      <w:r w:rsidRPr="00DB73A1">
        <w:rPr>
          <w:rFonts w:ascii="Calibri" w:hAnsi="Calibri"/>
        </w:rPr>
        <w:t xml:space="preserve">b) </w:t>
      </w:r>
      <w:r w:rsidRPr="00DB73A1">
        <w:rPr>
          <w:rFonts w:ascii="Calibri" w:hAnsi="Calibri"/>
        </w:rPr>
        <w:tab/>
      </w:r>
      <w:proofErr w:type="gramStart"/>
      <w:r w:rsidRPr="00DB73A1">
        <w:rPr>
          <w:rFonts w:ascii="Calibri" w:hAnsi="Calibri"/>
        </w:rPr>
        <w:t>A</w:t>
      </w:r>
      <w:proofErr w:type="gramEnd"/>
      <w:r w:rsidRPr="00DB73A1">
        <w:rPr>
          <w:rFonts w:ascii="Calibri" w:hAnsi="Calibri"/>
        </w:rPr>
        <w:t xml:space="preserve"> Kbt. 56.§ (1) bekezdés c) pontja esetén magánszemély részéről hatósági erkölcsi bizonyítványt, cég esetében egyszerű nyilatkozatot kell csatolni. A nyilatkozat megtételéhez Ajánlatkérő a 3. sz. nyilatkozat mintát csatolta a dokumentációhoz.</w:t>
      </w:r>
    </w:p>
    <w:p w:rsidR="00D60EFD" w:rsidRPr="00DB73A1" w:rsidRDefault="00D60EFD" w:rsidP="00DB73A1">
      <w:pPr>
        <w:pStyle w:val="Szvegtrzsbehzssal22"/>
        <w:ind w:left="709"/>
        <w:jc w:val="both"/>
        <w:rPr>
          <w:rFonts w:ascii="Calibri" w:hAnsi="Calibri"/>
        </w:rPr>
      </w:pPr>
      <w:r w:rsidRPr="00DB73A1">
        <w:rPr>
          <w:rFonts w:ascii="Calibri" w:hAnsi="Calibri"/>
        </w:rPr>
        <w:tab/>
        <w:t>Amennyiben a nem magánszemély gazdasági szereplő nem minősül cégnek, közjegyző vagy gazdasági, illetve szakmai kamara által hitelesített nyilatkozatot kell csatolni.</w:t>
      </w:r>
    </w:p>
    <w:p w:rsidR="00D60EFD" w:rsidRPr="00DB73A1" w:rsidRDefault="00D60EFD" w:rsidP="00DB73A1">
      <w:pPr>
        <w:pStyle w:val="Szvegtrzsbehzssal22"/>
        <w:ind w:left="709"/>
        <w:jc w:val="both"/>
        <w:rPr>
          <w:rFonts w:ascii="Calibri" w:hAnsi="Calibri"/>
        </w:rPr>
      </w:pPr>
      <w:r w:rsidRPr="00DB73A1">
        <w:rPr>
          <w:rFonts w:ascii="Calibri" w:hAnsi="Calibri"/>
        </w:rPr>
        <w:t xml:space="preserve">c) </w:t>
      </w:r>
      <w:r w:rsidRPr="00DB73A1">
        <w:rPr>
          <w:rFonts w:ascii="Calibri" w:hAnsi="Calibri"/>
        </w:rPr>
        <w:tab/>
      </w:r>
      <w:proofErr w:type="gramStart"/>
      <w:r w:rsidRPr="00DB73A1">
        <w:rPr>
          <w:rFonts w:ascii="Calibri" w:hAnsi="Calibri"/>
        </w:rPr>
        <w:t>A</w:t>
      </w:r>
      <w:proofErr w:type="gramEnd"/>
      <w:r w:rsidRPr="00DB73A1">
        <w:rPr>
          <w:rFonts w:ascii="Calibri" w:hAnsi="Calibri"/>
        </w:rPr>
        <w:t xml:space="preserve"> Kbt. 56.§ (1) bekezdés d), j) pontok és k) pont </w:t>
      </w:r>
      <w:proofErr w:type="spellStart"/>
      <w:r w:rsidRPr="00DB73A1">
        <w:rPr>
          <w:rFonts w:ascii="Calibri" w:hAnsi="Calibri"/>
        </w:rPr>
        <w:t>ka</w:t>
      </w:r>
      <w:proofErr w:type="spellEnd"/>
      <w:r w:rsidRPr="00DB73A1">
        <w:rPr>
          <w:rFonts w:ascii="Calibri" w:hAnsi="Calibri"/>
        </w:rPr>
        <w:t xml:space="preserve">), </w:t>
      </w:r>
      <w:proofErr w:type="spellStart"/>
      <w:r w:rsidRPr="00DB73A1">
        <w:rPr>
          <w:rFonts w:ascii="Calibri" w:hAnsi="Calibri"/>
        </w:rPr>
        <w:t>kb</w:t>
      </w:r>
      <w:proofErr w:type="spellEnd"/>
      <w:r w:rsidRPr="00DB73A1">
        <w:rPr>
          <w:rFonts w:ascii="Calibri" w:hAnsi="Calibri"/>
        </w:rPr>
        <w:t>) alpontjára vonatkozóan egyszerű nyilatkozatot kell csatolni, ezen kizáró okok hiányát Ajánlatkérő ellenőrzi. A nyilatkozat megtételéhez Ajánlatkérő a 3. sz. nyilatkozat mintát csatolta a dokumentációhoz.</w:t>
      </w:r>
    </w:p>
    <w:p w:rsidR="00D60EFD" w:rsidRPr="00DB73A1" w:rsidRDefault="00D60EFD" w:rsidP="00DB73A1">
      <w:pPr>
        <w:pStyle w:val="Szvegtrzsbehzssal22"/>
        <w:ind w:left="709"/>
        <w:jc w:val="both"/>
        <w:rPr>
          <w:rFonts w:ascii="Calibri" w:hAnsi="Calibri"/>
        </w:rPr>
      </w:pPr>
      <w:r w:rsidRPr="00DB73A1">
        <w:rPr>
          <w:rFonts w:ascii="Calibri" w:hAnsi="Calibri"/>
        </w:rPr>
        <w:t xml:space="preserve"> d)</w:t>
      </w:r>
      <w:r w:rsidRPr="00DB73A1">
        <w:rPr>
          <w:rFonts w:ascii="Calibri" w:hAnsi="Calibri"/>
        </w:rPr>
        <w:tab/>
        <w:t xml:space="preserve">Amennyiben Ajánlattevő szerepel az adózás rendjéről szóló törvény szerinti köztartozásmentes adózói adatbázisban, ez esetben hatósági igazolás benyújtása nem szükséges. Amennyiben nem szerepel, akkor a gazdasági szereplőnek az illetékes adó- és vámhivatal által kiállított igazolást, vagy az Art. szerinti együttes adóigazolást kell csatolnia annak igazolásául, hogy nem tartozik a Kbt. 56.§ (1) bekezdés e) pontjában meghatározott kizáró okok hatálya alá. </w:t>
      </w:r>
    </w:p>
    <w:p w:rsidR="00D60EFD" w:rsidRPr="00DB73A1" w:rsidRDefault="00D60EFD" w:rsidP="00DB73A1">
      <w:pPr>
        <w:pStyle w:val="Szvegtrzsbehzssal22"/>
        <w:ind w:left="709" w:firstLine="0"/>
        <w:jc w:val="both"/>
        <w:rPr>
          <w:rFonts w:ascii="Calibri" w:hAnsi="Calibri"/>
        </w:rPr>
      </w:pPr>
      <w:r w:rsidRPr="00DB73A1">
        <w:rPr>
          <w:rFonts w:ascii="Calibri" w:hAnsi="Calibri"/>
        </w:rPr>
        <w:t xml:space="preserve">A köztartozást nyilvántartó hatóság igazolásának azt kell tartalmaznia, hogy az igazolás kiállításának időpontjában van-e az Ajánlattevőnek a hatóság által nyilvántartott köztartozása, és ha van, annak megfizetésére halasztást kapott. </w:t>
      </w:r>
    </w:p>
    <w:p w:rsidR="00D60EFD" w:rsidRPr="00DB73A1" w:rsidRDefault="00D60EFD" w:rsidP="00DB73A1">
      <w:pPr>
        <w:pStyle w:val="Szvegtrzsbehzssal22"/>
        <w:ind w:left="709"/>
        <w:jc w:val="both"/>
        <w:rPr>
          <w:rFonts w:ascii="Calibri" w:hAnsi="Calibri"/>
        </w:rPr>
      </w:pPr>
      <w:proofErr w:type="gramStart"/>
      <w:r w:rsidRPr="00DB73A1">
        <w:rPr>
          <w:rFonts w:ascii="Calibri" w:hAnsi="Calibri"/>
        </w:rPr>
        <w:t>e</w:t>
      </w:r>
      <w:proofErr w:type="gramEnd"/>
      <w:r w:rsidRPr="00DB73A1">
        <w:rPr>
          <w:rFonts w:ascii="Calibri" w:hAnsi="Calibri"/>
        </w:rPr>
        <w:t>)</w:t>
      </w:r>
      <w:r w:rsidRPr="00DB73A1">
        <w:rPr>
          <w:rFonts w:ascii="Calibri" w:hAnsi="Calibri"/>
        </w:rPr>
        <w:tab/>
        <w:t>A Kbt. 56.§ (1) bekezdés f) és i) pontjaira vonatkozóan ajánlattevőnek közjegyző vagy gazdasági, illetve szakmai kamara által hitelesített nyilatkozatot kell csatolnia (4. sz. iratminta).</w:t>
      </w:r>
    </w:p>
    <w:p w:rsidR="00D60EFD" w:rsidRPr="00DB73A1" w:rsidRDefault="00D60EFD" w:rsidP="00DB73A1">
      <w:pPr>
        <w:pStyle w:val="Szvegtrzsbehzssal22"/>
        <w:ind w:left="709"/>
        <w:jc w:val="both"/>
        <w:rPr>
          <w:rFonts w:ascii="Calibri" w:hAnsi="Calibri"/>
        </w:rPr>
      </w:pPr>
      <w:proofErr w:type="gramStart"/>
      <w:r w:rsidRPr="00DB73A1">
        <w:rPr>
          <w:rFonts w:ascii="Calibri" w:hAnsi="Calibri"/>
        </w:rPr>
        <w:t>f</w:t>
      </w:r>
      <w:proofErr w:type="gramEnd"/>
      <w:r w:rsidRPr="00DB73A1">
        <w:rPr>
          <w:rFonts w:ascii="Calibri" w:hAnsi="Calibri"/>
        </w:rPr>
        <w:t>)</w:t>
      </w:r>
      <w:r w:rsidRPr="00DB73A1">
        <w:rPr>
          <w:rFonts w:ascii="Calibri" w:hAnsi="Calibri"/>
        </w:rPr>
        <w:tab/>
        <w:t xml:space="preserve">Tekintettel arra, hogy a Kbt. 56.§ (1) bekezdés h) pontja szerinti kizáró ok csak természetes személyekre értelmezhető, egyéb gazdasági szereplőnek nem kell igazolást becsatolnia, illetve erre vonatkozóan nyilatkoznia. Természetes személynek az ajánlati felhívás feladásának napjánál nem régebben kiállított erkölcsi bizonyítványt kell benyújtania. </w:t>
      </w:r>
    </w:p>
    <w:p w:rsidR="00D60EFD" w:rsidRPr="00DB73A1" w:rsidRDefault="00D60EFD" w:rsidP="00DB73A1">
      <w:pPr>
        <w:pStyle w:val="Szvegtrzsbehzssal22"/>
        <w:ind w:left="709"/>
        <w:jc w:val="both"/>
        <w:rPr>
          <w:rFonts w:ascii="Calibri" w:hAnsi="Calibri"/>
        </w:rPr>
      </w:pPr>
      <w:proofErr w:type="gramStart"/>
      <w:r w:rsidRPr="00DB73A1">
        <w:rPr>
          <w:rFonts w:ascii="Calibri" w:hAnsi="Calibri"/>
        </w:rPr>
        <w:t>g</w:t>
      </w:r>
      <w:proofErr w:type="gramEnd"/>
      <w:r w:rsidRPr="00DB73A1">
        <w:rPr>
          <w:rFonts w:ascii="Calibri" w:hAnsi="Calibri"/>
        </w:rPr>
        <w:t>)</w:t>
      </w:r>
      <w:r w:rsidRPr="00DB73A1">
        <w:rPr>
          <w:rFonts w:ascii="Calibri" w:hAnsi="Calibri"/>
        </w:rPr>
        <w:tab/>
        <w:t xml:space="preserve">A Kbt. 56.§ (1) bekezdés k) pont </w:t>
      </w:r>
      <w:proofErr w:type="spellStart"/>
      <w:r w:rsidRPr="00DB73A1">
        <w:rPr>
          <w:rFonts w:ascii="Calibri" w:hAnsi="Calibri"/>
        </w:rPr>
        <w:t>kc</w:t>
      </w:r>
      <w:proofErr w:type="spellEnd"/>
      <w:r w:rsidRPr="00DB73A1">
        <w:rPr>
          <w:rFonts w:ascii="Calibri" w:hAnsi="Calibri"/>
        </w:rPr>
        <w:t>) alpontja tekintetében ajánlattevőnek nyilatkozatot kell csatolnia. A nyilatkozat megtételéhez Ajánlatkérő a 3. sz. nyilatkozat mintát csatolta a dokumentációhoz.</w:t>
      </w:r>
    </w:p>
    <w:p w:rsidR="00D60EFD" w:rsidRPr="00DB73A1" w:rsidRDefault="00D60EFD" w:rsidP="00DB73A1">
      <w:pPr>
        <w:pStyle w:val="Szvegtrzsbehzssal22"/>
        <w:ind w:left="709"/>
        <w:jc w:val="both"/>
        <w:rPr>
          <w:rFonts w:ascii="Calibri" w:hAnsi="Calibri"/>
        </w:rPr>
      </w:pPr>
      <w:proofErr w:type="gramStart"/>
      <w:r w:rsidRPr="00DB73A1">
        <w:rPr>
          <w:rFonts w:ascii="Calibri" w:hAnsi="Calibri"/>
        </w:rPr>
        <w:t>h</w:t>
      </w:r>
      <w:proofErr w:type="gramEnd"/>
      <w:r w:rsidRPr="00DB73A1">
        <w:rPr>
          <w:rFonts w:ascii="Calibri" w:hAnsi="Calibri"/>
        </w:rPr>
        <w:t>)</w:t>
      </w:r>
      <w:r w:rsidRPr="00DB73A1">
        <w:rPr>
          <w:rFonts w:ascii="Calibri" w:hAnsi="Calibri"/>
        </w:rPr>
        <w:tab/>
        <w:t>A Kbt. 56.§ (2) bekezdés tekintetében Ajánlattevőnek egyszerű nyilatkozatot kell csatolnia a 310/2011.(XII.23.) Korm. rendelet 2.§ j) pontjában foglaltak szerint. A nyilatkozat megtételéhez Ajánlatkérő a 3. sz. nyilatkozat mintát csatolta a dokumentációhoz.</w:t>
      </w:r>
    </w:p>
    <w:p w:rsidR="00D60EFD" w:rsidRPr="00DB73A1" w:rsidRDefault="00D60EFD" w:rsidP="00DB73A1">
      <w:pPr>
        <w:pStyle w:val="Szvegtrzsbehzssal22"/>
        <w:ind w:left="709"/>
        <w:jc w:val="both"/>
        <w:rPr>
          <w:rFonts w:ascii="Calibri" w:hAnsi="Calibri"/>
        </w:rPr>
      </w:pPr>
      <w:r w:rsidRPr="00DB73A1">
        <w:rPr>
          <w:rFonts w:ascii="Calibri" w:hAnsi="Calibri"/>
        </w:rPr>
        <w:t xml:space="preserve">i) </w:t>
      </w:r>
      <w:r w:rsidRPr="00DB73A1">
        <w:rPr>
          <w:rFonts w:ascii="Calibri" w:hAnsi="Calibri"/>
        </w:rPr>
        <w:tab/>
      </w:r>
      <w:proofErr w:type="gramStart"/>
      <w:r w:rsidRPr="00DB73A1">
        <w:rPr>
          <w:rFonts w:ascii="Calibri" w:hAnsi="Calibri"/>
        </w:rPr>
        <w:t>A</w:t>
      </w:r>
      <w:proofErr w:type="gramEnd"/>
      <w:r w:rsidRPr="00DB73A1">
        <w:rPr>
          <w:rFonts w:ascii="Calibri" w:hAnsi="Calibri"/>
        </w:rPr>
        <w:t xml:space="preserve"> Kbt. 36.§ (3) bekezdése alapján Ajánlatkérő – a Kbt. 56.§ (1) bekezdés e), k) pont </w:t>
      </w:r>
      <w:proofErr w:type="spellStart"/>
      <w:r w:rsidRPr="00DB73A1">
        <w:rPr>
          <w:rFonts w:ascii="Calibri" w:hAnsi="Calibri"/>
        </w:rPr>
        <w:t>kc</w:t>
      </w:r>
      <w:proofErr w:type="spellEnd"/>
      <w:r w:rsidRPr="00DB73A1">
        <w:rPr>
          <w:rFonts w:ascii="Calibri" w:hAnsi="Calibri"/>
        </w:rPr>
        <w:t xml:space="preserve">) alpontja és az 56.§ (2) bekezdésben és az 57.§ (1) bekezdés e) pontjában meghatározott kizáró okok kivételével – a kizáró okok fenn nem állásának igazolására elfogadja a minősített ajánlattevők hivatalos jegyzékében szereplés tényét. A minősített ajánlattevők hivatalos jegyzékében szereplő szervezetnek a fentiek szerint külön azt kell igazolnia, hogy nem tartozik a Kbt. 56.§ (1) bekezdés e), k) pont </w:t>
      </w:r>
      <w:proofErr w:type="spellStart"/>
      <w:r w:rsidRPr="00DB73A1">
        <w:rPr>
          <w:rFonts w:ascii="Calibri" w:hAnsi="Calibri"/>
        </w:rPr>
        <w:t>kc</w:t>
      </w:r>
      <w:proofErr w:type="spellEnd"/>
      <w:r w:rsidRPr="00DB73A1">
        <w:rPr>
          <w:rFonts w:ascii="Calibri" w:hAnsi="Calibri"/>
        </w:rPr>
        <w:t>) alpontja és az 56.§ (2) bekezdés, valamint az 57.§ (1) bekezdés e) pontjának hatálya alá.</w:t>
      </w:r>
    </w:p>
    <w:p w:rsidR="00D60EFD" w:rsidRPr="00DB73A1" w:rsidRDefault="00D60EFD" w:rsidP="00DB73A1">
      <w:pPr>
        <w:pStyle w:val="Szvegtrzsbehzssal22"/>
        <w:ind w:left="709" w:firstLine="0"/>
        <w:jc w:val="both"/>
        <w:rPr>
          <w:rFonts w:ascii="Calibri" w:hAnsi="Calibri"/>
        </w:rPr>
      </w:pPr>
    </w:p>
    <w:p w:rsidR="00D60EFD" w:rsidRPr="00DB73A1" w:rsidRDefault="00D60EFD" w:rsidP="00DB73A1">
      <w:pPr>
        <w:pStyle w:val="Szvegtrzsbehzssal22"/>
        <w:ind w:left="709" w:hanging="709"/>
        <w:jc w:val="both"/>
        <w:rPr>
          <w:rFonts w:ascii="Calibri" w:hAnsi="Calibri"/>
        </w:rPr>
      </w:pPr>
      <w:r w:rsidRPr="00DB73A1">
        <w:rPr>
          <w:rFonts w:ascii="Calibri" w:hAnsi="Calibri"/>
          <w:b/>
        </w:rPr>
        <w:t>2.1.2.   A Kbt. 56.§ (1)-(2) bekezdése és az 57.§ (1) bekezdés e) pont szerinti kizáró okok hatálya alá nem tartozás igazolása a 310/2011. (XII.23.) Korm. rendelet 4.§</w:t>
      </w:r>
      <w:proofErr w:type="spellStart"/>
      <w:r w:rsidRPr="00DB73A1">
        <w:rPr>
          <w:rFonts w:ascii="Calibri" w:hAnsi="Calibri"/>
          <w:b/>
        </w:rPr>
        <w:t>-ban</w:t>
      </w:r>
      <w:proofErr w:type="spellEnd"/>
      <w:r w:rsidRPr="00DB73A1">
        <w:rPr>
          <w:rFonts w:ascii="Calibri" w:hAnsi="Calibri"/>
          <w:b/>
        </w:rPr>
        <w:t xml:space="preserve"> foglaltak alapján, </w:t>
      </w:r>
      <w:r w:rsidRPr="00DB73A1">
        <w:rPr>
          <w:rFonts w:ascii="Calibri" w:hAnsi="Calibri"/>
          <w:b/>
          <w:u w:val="single"/>
        </w:rPr>
        <w:t>nem magyarországi</w:t>
      </w:r>
      <w:r w:rsidRPr="00DB73A1">
        <w:rPr>
          <w:rFonts w:ascii="Calibri" w:hAnsi="Calibri"/>
          <w:b/>
        </w:rPr>
        <w:t xml:space="preserve"> letelepedésű Ajánlattevő, esetében</w:t>
      </w:r>
    </w:p>
    <w:p w:rsidR="00D60EFD" w:rsidRPr="00DB73A1" w:rsidRDefault="00D60EFD" w:rsidP="00DB73A1">
      <w:pPr>
        <w:pStyle w:val="Szvegtrzsbehzssal22"/>
        <w:ind w:left="709"/>
        <w:jc w:val="both"/>
        <w:rPr>
          <w:rFonts w:ascii="Calibri" w:hAnsi="Calibri"/>
        </w:rPr>
      </w:pPr>
      <w:proofErr w:type="gramStart"/>
      <w:r w:rsidRPr="00DB73A1">
        <w:rPr>
          <w:rFonts w:ascii="Calibri" w:hAnsi="Calibri"/>
        </w:rPr>
        <w:t xml:space="preserve">a) </w:t>
      </w:r>
      <w:r w:rsidRPr="00DB73A1">
        <w:rPr>
          <w:rFonts w:ascii="Calibri" w:hAnsi="Calibri"/>
        </w:rPr>
        <w:tab/>
        <w:t>Nem magyarországi letelepedésű Ajánlattevőnek az ajánlatban nyilatkoznia kell arról, hogy a letelepedése szerinti ország jogrendszerében a Kbt. 56.§ (1) bekezdés a)</w:t>
      </w:r>
      <w:proofErr w:type="spellStart"/>
      <w:r w:rsidRPr="00DB73A1">
        <w:rPr>
          <w:rFonts w:ascii="Calibri" w:hAnsi="Calibri"/>
        </w:rPr>
        <w:t>-d</w:t>
      </w:r>
      <w:proofErr w:type="spellEnd"/>
      <w:r w:rsidRPr="00DB73A1">
        <w:rPr>
          <w:rFonts w:ascii="Calibri" w:hAnsi="Calibri"/>
        </w:rPr>
        <w:t>), f), h) és i) pontjaiban foglalt egyes kizáró okok hiányának igazolására mely igazolások felelnek meg és azokat mely bíróság, hatóságok bocsátják ki, illetve arról, ha valamely, a Kbt. 56.§ (1) bekezdés a)</w:t>
      </w:r>
      <w:proofErr w:type="spellStart"/>
      <w:r w:rsidRPr="00DB73A1">
        <w:rPr>
          <w:rFonts w:ascii="Calibri" w:hAnsi="Calibri"/>
        </w:rPr>
        <w:t>-d</w:t>
      </w:r>
      <w:proofErr w:type="spellEnd"/>
      <w:r w:rsidRPr="00DB73A1">
        <w:rPr>
          <w:rFonts w:ascii="Calibri" w:hAnsi="Calibri"/>
        </w:rPr>
        <w:t>), f), h) és i) pontokban rögzített kizáró okra vonatkozóan a letelepedése szerinti ország jogrendszerében bíróság vagy hatóság nem bocsát ki kivonatot vagy igazolást.( A nyilatkozat megtételéhez Ajánlatkérő a 9. sz. nyilatkozat</w:t>
      </w:r>
      <w:proofErr w:type="gramEnd"/>
      <w:r w:rsidRPr="00DB73A1">
        <w:rPr>
          <w:rFonts w:ascii="Calibri" w:hAnsi="Calibri"/>
        </w:rPr>
        <w:t xml:space="preserve"> </w:t>
      </w:r>
      <w:proofErr w:type="gramStart"/>
      <w:r w:rsidRPr="00DB73A1">
        <w:rPr>
          <w:rFonts w:ascii="Calibri" w:hAnsi="Calibri"/>
        </w:rPr>
        <w:t>mintát</w:t>
      </w:r>
      <w:proofErr w:type="gramEnd"/>
      <w:r w:rsidRPr="00DB73A1">
        <w:rPr>
          <w:rFonts w:ascii="Calibri" w:hAnsi="Calibri"/>
        </w:rPr>
        <w:t xml:space="preserve"> csatolta a dokumentációhoz.)</w:t>
      </w:r>
    </w:p>
    <w:p w:rsidR="00D60EFD" w:rsidRPr="00DB73A1" w:rsidRDefault="00D60EFD" w:rsidP="00DB73A1">
      <w:pPr>
        <w:pStyle w:val="Szvegtrzsbehzssal22"/>
        <w:ind w:left="709"/>
        <w:rPr>
          <w:rFonts w:ascii="Calibri" w:hAnsi="Calibri"/>
        </w:rPr>
      </w:pPr>
    </w:p>
    <w:p w:rsidR="00D60EFD" w:rsidRPr="00DB73A1" w:rsidRDefault="00D60EFD" w:rsidP="00DB73A1">
      <w:pPr>
        <w:pStyle w:val="Szvegtrzsbehzssal22"/>
        <w:ind w:left="709"/>
        <w:jc w:val="both"/>
        <w:rPr>
          <w:rFonts w:ascii="Calibri" w:hAnsi="Calibri"/>
        </w:rPr>
      </w:pPr>
      <w:r w:rsidRPr="00DB73A1">
        <w:rPr>
          <w:rFonts w:ascii="Calibri" w:hAnsi="Calibri"/>
        </w:rPr>
        <w:t>b)</w:t>
      </w:r>
      <w:r w:rsidRPr="00DB73A1">
        <w:rPr>
          <w:rFonts w:ascii="Calibri" w:hAnsi="Calibri"/>
        </w:rPr>
        <w:tab/>
      </w:r>
      <w:proofErr w:type="gramStart"/>
      <w:r w:rsidRPr="00DB73A1">
        <w:rPr>
          <w:rFonts w:ascii="Calibri" w:hAnsi="Calibri"/>
        </w:rPr>
        <w:t>A</w:t>
      </w:r>
      <w:proofErr w:type="gramEnd"/>
      <w:r w:rsidRPr="00DB73A1">
        <w:rPr>
          <w:rFonts w:ascii="Calibri" w:hAnsi="Calibri"/>
        </w:rPr>
        <w:t xml:space="preserve"> nem magyarországi letelepedésű Ajánlattevőnek az ajánlathoz csatolt nyilatkozatban megjelölt szervezetektől, hatóságoktól kell olyan igazolás(oka)t benyújtania, amely(</w:t>
      </w:r>
      <w:proofErr w:type="spellStart"/>
      <w:r w:rsidRPr="00DB73A1">
        <w:rPr>
          <w:rFonts w:ascii="Calibri" w:hAnsi="Calibri"/>
        </w:rPr>
        <w:t>ek</w:t>
      </w:r>
      <w:proofErr w:type="spellEnd"/>
      <w:r w:rsidRPr="00DB73A1">
        <w:rPr>
          <w:rFonts w:ascii="Calibri" w:hAnsi="Calibri"/>
        </w:rPr>
        <w:t>)</w:t>
      </w:r>
      <w:proofErr w:type="spellStart"/>
      <w:r w:rsidRPr="00DB73A1">
        <w:rPr>
          <w:rFonts w:ascii="Calibri" w:hAnsi="Calibri"/>
        </w:rPr>
        <w:t>ből</w:t>
      </w:r>
      <w:proofErr w:type="spellEnd"/>
      <w:r w:rsidRPr="00DB73A1">
        <w:rPr>
          <w:rFonts w:ascii="Calibri" w:hAnsi="Calibri"/>
        </w:rPr>
        <w:t xml:space="preserve"> megállapítható, hogy az Ajánlattevő, illetve a más szervezet nem tartozik a Kbt. 56.§ (1) bekezdés a)</w:t>
      </w:r>
      <w:proofErr w:type="spellStart"/>
      <w:r w:rsidRPr="00DB73A1">
        <w:rPr>
          <w:rFonts w:ascii="Calibri" w:hAnsi="Calibri"/>
        </w:rPr>
        <w:t>-d</w:t>
      </w:r>
      <w:proofErr w:type="spellEnd"/>
      <w:r w:rsidRPr="00DB73A1">
        <w:rPr>
          <w:rFonts w:ascii="Calibri" w:hAnsi="Calibri"/>
        </w:rPr>
        <w:t xml:space="preserve">), f), h) és i) pontjaiban rögzített kizáró okok hatálya alá. Azon kizáró okok vonatkozásában, amelyek vonatkozásában bíróság vagy hatóság nem bocsát ki kivonatot vagy igazolást, vagy az nem </w:t>
      </w:r>
      <w:proofErr w:type="spellStart"/>
      <w:r w:rsidRPr="00DB73A1">
        <w:rPr>
          <w:rFonts w:ascii="Calibri" w:hAnsi="Calibri"/>
        </w:rPr>
        <w:t>teljeskörű</w:t>
      </w:r>
      <w:proofErr w:type="spellEnd"/>
      <w:r w:rsidRPr="00DB73A1">
        <w:rPr>
          <w:rFonts w:ascii="Calibri" w:hAnsi="Calibri"/>
        </w:rPr>
        <w:t>, Ajánlattevőnek eskü alatt tett nyilatkozatát, vagy ha ilyen nyilatkozat nem ismert az érintett országban, az Ajánlattevő által az illetékes bíróság, hatóság, kamara vagy szakmai szervezet előtt tett, vagy közjegyző által hitelesített nyilatkozatot kell csatolnia arról, hogy ezen kizáró okok vele szemben nem állnak fenn.</w:t>
      </w:r>
    </w:p>
    <w:p w:rsidR="00D60EFD" w:rsidRPr="00DB73A1" w:rsidRDefault="00D60EFD" w:rsidP="00DB73A1">
      <w:pPr>
        <w:pStyle w:val="Szvegtrzsbehzssal22"/>
        <w:ind w:left="709" w:firstLine="0"/>
        <w:rPr>
          <w:rFonts w:ascii="Calibri" w:hAnsi="Calibri"/>
        </w:rPr>
      </w:pPr>
    </w:p>
    <w:p w:rsidR="00D60EFD" w:rsidRPr="00DB73A1" w:rsidRDefault="00D60EFD" w:rsidP="00DB73A1">
      <w:pPr>
        <w:pStyle w:val="Szvegtrzsbehzssal22"/>
        <w:ind w:left="709"/>
        <w:jc w:val="both"/>
        <w:rPr>
          <w:rFonts w:ascii="Calibri" w:hAnsi="Calibri"/>
        </w:rPr>
      </w:pPr>
      <w:r w:rsidRPr="00DB73A1">
        <w:rPr>
          <w:rFonts w:ascii="Calibri" w:hAnsi="Calibri"/>
        </w:rPr>
        <w:t xml:space="preserve">c) </w:t>
      </w:r>
      <w:r w:rsidRPr="00DB73A1">
        <w:rPr>
          <w:rFonts w:ascii="Calibri" w:hAnsi="Calibri"/>
        </w:rPr>
        <w:tab/>
        <w:t>Nem magyarországi letelepedésű Ajánlattevőnek az ajánlatban nyilatkoznia kell továbbá arról, hogy a letelepedése szerinti országban milyen köztartozások felelnek meg a Kbt. 56.§ (1) bekezdés e) pontjában foglalt köztartozásoknak (központi adó, vám, társadalombiztosítási járulék) és ezeket milyen szervezetek tartják nyilván. Csatolnia kell a letelepedése szerinti ország illetékes hatóságainak igazolását.</w:t>
      </w:r>
    </w:p>
    <w:p w:rsidR="00D60EFD" w:rsidRPr="00DB73A1" w:rsidRDefault="00D60EFD" w:rsidP="00DB73A1">
      <w:pPr>
        <w:pStyle w:val="Szvegtrzsbehzssal22"/>
        <w:ind w:left="709"/>
        <w:jc w:val="both"/>
        <w:rPr>
          <w:rFonts w:ascii="Calibri" w:hAnsi="Calibri"/>
        </w:rPr>
      </w:pPr>
      <w:r w:rsidRPr="00DB73A1">
        <w:rPr>
          <w:rFonts w:ascii="Calibri" w:hAnsi="Calibri"/>
        </w:rPr>
        <w:tab/>
        <w:t xml:space="preserve">Amennyiben Ajánlattevő a magyarországi köztartozással kapcsolatban nem szerepel a köztartozásmentes adózói adatbázisban, akkor az illetékes adó- és vámhivatal által kiállított igazolást, vagy az Art. szerinti együttes adóigazolást kell csatolnia. </w:t>
      </w:r>
    </w:p>
    <w:p w:rsidR="00D60EFD" w:rsidRPr="00DB73A1" w:rsidRDefault="00D60EFD" w:rsidP="00DB73A1">
      <w:pPr>
        <w:pStyle w:val="Szvegtrzsbehzssal22"/>
        <w:ind w:left="709"/>
        <w:jc w:val="both"/>
        <w:rPr>
          <w:rFonts w:ascii="Calibri" w:hAnsi="Calibri"/>
        </w:rPr>
      </w:pPr>
      <w:r w:rsidRPr="00DB73A1">
        <w:rPr>
          <w:rFonts w:ascii="Calibri" w:hAnsi="Calibri"/>
        </w:rPr>
        <w:tab/>
        <w:t>Amennyiben az illetékes bíróság vagy hatóság nem bocsát ki ilyen igazolást, Ajánlattevőnek eskü alatt tett nyilatkozatát, vagy ha ilyen nyilatkozat nem ismert az érintett országban, az Ajánlattevő által az illetékes bíróság, hatóság, kamara vagy szakmai szervezet előtt tett, vagy közjegyző által hitelesített nyilatkozatot kell csatolnia.</w:t>
      </w:r>
    </w:p>
    <w:p w:rsidR="00D60EFD" w:rsidRPr="00DB73A1" w:rsidRDefault="00D60EFD" w:rsidP="00DB73A1">
      <w:pPr>
        <w:pStyle w:val="Szvegtrzsbehzssal22"/>
        <w:ind w:left="709" w:firstLine="0"/>
        <w:rPr>
          <w:rFonts w:ascii="Calibri" w:hAnsi="Calibri"/>
        </w:rPr>
      </w:pPr>
    </w:p>
    <w:p w:rsidR="00D60EFD" w:rsidRPr="00DB73A1" w:rsidRDefault="00D60EFD" w:rsidP="00DB73A1">
      <w:pPr>
        <w:pStyle w:val="Szvegtrzsbehzssal22"/>
        <w:ind w:left="709"/>
        <w:jc w:val="both"/>
        <w:rPr>
          <w:rFonts w:ascii="Calibri" w:hAnsi="Calibri"/>
        </w:rPr>
      </w:pPr>
      <w:r w:rsidRPr="00DB73A1">
        <w:rPr>
          <w:rFonts w:ascii="Calibri" w:hAnsi="Calibri"/>
        </w:rPr>
        <w:t>d)</w:t>
      </w:r>
      <w:r w:rsidRPr="00DB73A1">
        <w:rPr>
          <w:rFonts w:ascii="Calibri" w:hAnsi="Calibri"/>
        </w:rPr>
        <w:tab/>
      </w:r>
      <w:proofErr w:type="gramStart"/>
      <w:r w:rsidRPr="00DB73A1">
        <w:rPr>
          <w:rFonts w:ascii="Calibri" w:hAnsi="Calibri"/>
        </w:rPr>
        <w:t>A</w:t>
      </w:r>
      <w:proofErr w:type="gramEnd"/>
      <w:r w:rsidRPr="00DB73A1">
        <w:rPr>
          <w:rFonts w:ascii="Calibri" w:hAnsi="Calibri"/>
        </w:rPr>
        <w:t xml:space="preserve"> nem magyarországi letelepedésű Ajánlattevőnek a Kbt. 56.§ (1) bekezdés k) pont </w:t>
      </w:r>
      <w:proofErr w:type="spellStart"/>
      <w:r w:rsidRPr="00DB73A1">
        <w:rPr>
          <w:rFonts w:ascii="Calibri" w:hAnsi="Calibri"/>
        </w:rPr>
        <w:t>ka</w:t>
      </w:r>
      <w:proofErr w:type="spellEnd"/>
      <w:r w:rsidRPr="00DB73A1">
        <w:rPr>
          <w:rFonts w:ascii="Calibri" w:hAnsi="Calibri"/>
        </w:rPr>
        <w:t>) alpontjának tekintetében az érintett ország illetékes hatósága által kiállított adóilletőség-igazolást kell csatolnia.</w:t>
      </w:r>
    </w:p>
    <w:p w:rsidR="00D60EFD" w:rsidRPr="00DB73A1" w:rsidRDefault="00D60EFD" w:rsidP="00DB73A1">
      <w:pPr>
        <w:pStyle w:val="Szvegtrzsbehzssal22"/>
        <w:ind w:left="709" w:firstLine="0"/>
        <w:rPr>
          <w:rFonts w:ascii="Calibri" w:hAnsi="Calibri"/>
        </w:rPr>
      </w:pPr>
    </w:p>
    <w:p w:rsidR="00D60EFD" w:rsidRPr="00DB73A1" w:rsidRDefault="00D60EFD" w:rsidP="00DB73A1">
      <w:pPr>
        <w:pStyle w:val="Szvegtrzsbehzssal22"/>
        <w:ind w:left="709"/>
        <w:jc w:val="both"/>
        <w:rPr>
          <w:rFonts w:ascii="Calibri" w:hAnsi="Calibri"/>
        </w:rPr>
      </w:pPr>
      <w:proofErr w:type="gramStart"/>
      <w:r w:rsidRPr="00DB73A1">
        <w:rPr>
          <w:rFonts w:ascii="Calibri" w:hAnsi="Calibri"/>
        </w:rPr>
        <w:t>e</w:t>
      </w:r>
      <w:proofErr w:type="gramEnd"/>
      <w:r w:rsidRPr="00DB73A1">
        <w:rPr>
          <w:rFonts w:ascii="Calibri" w:hAnsi="Calibri"/>
        </w:rPr>
        <w:t>)</w:t>
      </w:r>
      <w:r w:rsidRPr="00DB73A1">
        <w:rPr>
          <w:rFonts w:ascii="Calibri" w:hAnsi="Calibri"/>
        </w:rPr>
        <w:tab/>
        <w:t xml:space="preserve">A nem magyarországi adóilletőségű gazdasági szereplő a Kbt. 56.§ (1) bekezdés k) pont </w:t>
      </w:r>
      <w:proofErr w:type="spellStart"/>
      <w:r w:rsidRPr="00DB73A1">
        <w:rPr>
          <w:rFonts w:ascii="Calibri" w:hAnsi="Calibri"/>
        </w:rPr>
        <w:t>kb</w:t>
      </w:r>
      <w:proofErr w:type="spellEnd"/>
      <w:r w:rsidRPr="00DB73A1">
        <w:rPr>
          <w:rFonts w:ascii="Calibri" w:hAnsi="Calibri"/>
        </w:rPr>
        <w:t xml:space="preserve">) alpontjának tekintetében eskü alatt tett nyilatkozatát, vagy ha ilyen nyilatkozat nem ismert az érintett országban, az illetékes bíróság, hatóság, kamara vagy szakmai szervezet előtt tett, vagy közjegyző által hitelesített nyilatkozatát kell csatolni. </w:t>
      </w:r>
    </w:p>
    <w:p w:rsidR="00D60EFD" w:rsidRPr="00DB73A1" w:rsidRDefault="00D60EFD" w:rsidP="00DB73A1">
      <w:pPr>
        <w:pStyle w:val="Szvegtrzsbehzssal22"/>
        <w:ind w:left="709" w:firstLine="0"/>
        <w:rPr>
          <w:rFonts w:ascii="Calibri" w:hAnsi="Calibri"/>
        </w:rPr>
      </w:pPr>
    </w:p>
    <w:p w:rsidR="00D60EFD" w:rsidRPr="00DB73A1" w:rsidRDefault="00D60EFD" w:rsidP="00DB73A1">
      <w:pPr>
        <w:pStyle w:val="Szvegtrzsbehzssal22"/>
        <w:ind w:left="709"/>
        <w:jc w:val="both"/>
        <w:rPr>
          <w:rFonts w:ascii="Calibri" w:hAnsi="Calibri"/>
        </w:rPr>
      </w:pPr>
      <w:proofErr w:type="gramStart"/>
      <w:r w:rsidRPr="00DB73A1">
        <w:rPr>
          <w:rFonts w:ascii="Calibri" w:hAnsi="Calibri"/>
        </w:rPr>
        <w:t>f</w:t>
      </w:r>
      <w:proofErr w:type="gramEnd"/>
      <w:r w:rsidRPr="00DB73A1">
        <w:rPr>
          <w:rFonts w:ascii="Calibri" w:hAnsi="Calibri"/>
        </w:rPr>
        <w:t>)</w:t>
      </w:r>
      <w:r w:rsidRPr="00DB73A1">
        <w:rPr>
          <w:rFonts w:ascii="Calibri" w:hAnsi="Calibri"/>
        </w:rPr>
        <w:tab/>
        <w:t xml:space="preserve">A nem magyarországi letelepedésű Ajánlattevőnek a Kbt. 56.§ (1) bekezdés k) pont </w:t>
      </w:r>
      <w:proofErr w:type="spellStart"/>
      <w:r w:rsidRPr="00DB73A1">
        <w:rPr>
          <w:rFonts w:ascii="Calibri" w:hAnsi="Calibri"/>
        </w:rPr>
        <w:t>kc</w:t>
      </w:r>
      <w:proofErr w:type="spellEnd"/>
      <w:r w:rsidRPr="00DB73A1">
        <w:rPr>
          <w:rFonts w:ascii="Calibri" w:hAnsi="Calibri"/>
        </w:rPr>
        <w:t xml:space="preserve">) alpontjának tekintetében, a 310/2011. (XII.23.) Korm. Rendelet 4.§ f) pont </w:t>
      </w:r>
      <w:proofErr w:type="spellStart"/>
      <w:r w:rsidRPr="00DB73A1">
        <w:rPr>
          <w:rFonts w:ascii="Calibri" w:hAnsi="Calibri"/>
        </w:rPr>
        <w:t>fc</w:t>
      </w:r>
      <w:proofErr w:type="spellEnd"/>
      <w:r w:rsidRPr="00DB73A1">
        <w:rPr>
          <w:rFonts w:ascii="Calibri" w:hAnsi="Calibri"/>
        </w:rPr>
        <w:t>) alpontja szerinti nyilatkozatot kell csatolnia. (A nyilatkozat megtételéhez mintaként ld. a dokumentáció 3. sz. iratminta 3.) pontját.)</w:t>
      </w:r>
    </w:p>
    <w:p w:rsidR="00D60EFD" w:rsidRPr="00DB73A1" w:rsidRDefault="00D60EFD" w:rsidP="00DB73A1">
      <w:pPr>
        <w:pStyle w:val="Szvegtrzsbehzssal22"/>
        <w:ind w:left="709" w:firstLine="0"/>
        <w:rPr>
          <w:rFonts w:ascii="Calibri" w:hAnsi="Calibri"/>
        </w:rPr>
      </w:pPr>
    </w:p>
    <w:p w:rsidR="00D60EFD" w:rsidRPr="00DB73A1" w:rsidRDefault="00D60EFD" w:rsidP="00DB73A1">
      <w:pPr>
        <w:pStyle w:val="Szvegtrzsbehzssal22"/>
        <w:ind w:left="709"/>
        <w:jc w:val="both"/>
        <w:rPr>
          <w:rFonts w:ascii="Calibri" w:hAnsi="Calibri"/>
        </w:rPr>
      </w:pPr>
      <w:proofErr w:type="gramStart"/>
      <w:r w:rsidRPr="00DB73A1">
        <w:rPr>
          <w:rFonts w:ascii="Calibri" w:hAnsi="Calibri"/>
        </w:rPr>
        <w:t>g</w:t>
      </w:r>
      <w:proofErr w:type="gramEnd"/>
      <w:r w:rsidRPr="00DB73A1">
        <w:rPr>
          <w:rFonts w:ascii="Calibri" w:hAnsi="Calibri"/>
        </w:rPr>
        <w:t>)</w:t>
      </w:r>
      <w:r w:rsidRPr="00DB73A1">
        <w:rPr>
          <w:rFonts w:ascii="Calibri" w:hAnsi="Calibri"/>
        </w:rPr>
        <w:tab/>
        <w:t>A Kbt. 56.§ (2) bekezdés tekintetében Ajánlattevőnek egyszerű nyilatkozatot kell csatolnia  a 310/2011.(XII.23.) Korm. rendelet 4.§ g) pontjában foglaltak szerint.(A nyilatkozat megtételéhez mintaként ld. a dokumentáció 3. sz. iratminta 4.) pontját.)</w:t>
      </w:r>
    </w:p>
    <w:p w:rsidR="00D60EFD" w:rsidRPr="00DB73A1" w:rsidRDefault="00D60EFD" w:rsidP="00DB73A1">
      <w:pPr>
        <w:pStyle w:val="Szvegtrzsbehzssal22"/>
        <w:ind w:left="709" w:firstLine="0"/>
        <w:rPr>
          <w:rFonts w:ascii="Calibri" w:hAnsi="Calibri"/>
        </w:rPr>
      </w:pPr>
    </w:p>
    <w:p w:rsidR="00D60EFD" w:rsidRPr="00DB73A1" w:rsidRDefault="00D60EFD" w:rsidP="00DB73A1">
      <w:pPr>
        <w:pStyle w:val="Szvegtrzsbehzssal22"/>
        <w:ind w:left="709"/>
        <w:jc w:val="both"/>
        <w:rPr>
          <w:rFonts w:ascii="Calibri" w:hAnsi="Calibri"/>
        </w:rPr>
      </w:pPr>
      <w:proofErr w:type="gramStart"/>
      <w:r w:rsidRPr="00DB73A1">
        <w:rPr>
          <w:rFonts w:ascii="Calibri" w:hAnsi="Calibri"/>
        </w:rPr>
        <w:t>h</w:t>
      </w:r>
      <w:proofErr w:type="gramEnd"/>
      <w:r w:rsidRPr="00DB73A1">
        <w:rPr>
          <w:rFonts w:ascii="Calibri" w:hAnsi="Calibri"/>
        </w:rPr>
        <w:t>)</w:t>
      </w:r>
      <w:r w:rsidRPr="00DB73A1">
        <w:rPr>
          <w:rFonts w:ascii="Calibri" w:hAnsi="Calibri"/>
        </w:rPr>
        <w:tab/>
        <w:t>A Kbt. 57.§ (1) bekezdés e) pont tekintetében Ajánlattevőnek a szervezeti, kamarai tagságról szóló igazolást kell csatolnia ajánlatához a 310/2011.(XII.23.) Korm. rendelet 4.§ i) pontjában foglaltak szerint.</w:t>
      </w:r>
    </w:p>
    <w:p w:rsidR="00D60EFD" w:rsidRPr="00DB73A1" w:rsidRDefault="00D60EFD" w:rsidP="00DB73A1">
      <w:pPr>
        <w:pStyle w:val="Szvegtrzsbehzssal22"/>
        <w:ind w:left="709" w:firstLine="0"/>
        <w:jc w:val="both"/>
        <w:rPr>
          <w:rFonts w:ascii="Calibri" w:hAnsi="Calibri"/>
        </w:rPr>
      </w:pPr>
    </w:p>
    <w:p w:rsidR="00D60EFD" w:rsidRPr="00DB73A1" w:rsidRDefault="00D60EFD" w:rsidP="00386F27">
      <w:pPr>
        <w:pStyle w:val="Szvegtrzsbehzssal22"/>
        <w:ind w:left="709" w:hanging="709"/>
        <w:jc w:val="both"/>
        <w:rPr>
          <w:rFonts w:ascii="Calibri" w:hAnsi="Calibri"/>
          <w:i/>
        </w:rPr>
      </w:pPr>
      <w:r w:rsidRPr="00DB73A1">
        <w:rPr>
          <w:rFonts w:ascii="Calibri" w:hAnsi="Calibri"/>
        </w:rPr>
        <w:t xml:space="preserve">2.1.3.    </w:t>
      </w:r>
      <w:r w:rsidRPr="00DB73A1">
        <w:rPr>
          <w:rFonts w:ascii="Calibri" w:hAnsi="Calibri"/>
          <w:b/>
        </w:rPr>
        <w:t>Ajánlattevőnek a Kbt. 58.§ (3) bekezdés szerint, írásban kell nyilatkoznia arról, hogy nem vesz igénybe a Kbt. 56. § (1) bekezdés hatálya alá tartozó alvállalkozót, valamint az általa alkalmasságának igazolására igénybe vett más szervezet nem tartozik az 56.§(1) bekezdés szerinti kizáró okok hatálya alá.</w:t>
      </w:r>
    </w:p>
    <w:p w:rsidR="00D60EFD" w:rsidRPr="0061199B" w:rsidRDefault="00D60EFD" w:rsidP="00386F27">
      <w:pPr>
        <w:pStyle w:val="Szvegtrzsbehzssal22"/>
        <w:ind w:left="709" w:firstLine="0"/>
        <w:jc w:val="both"/>
        <w:rPr>
          <w:rFonts w:ascii="Calibri" w:hAnsi="Calibri"/>
        </w:rPr>
      </w:pPr>
      <w:r w:rsidRPr="0061199B">
        <w:rPr>
          <w:rFonts w:ascii="Calibri" w:hAnsi="Calibri"/>
        </w:rPr>
        <w:t>A nyilatkozat megtételéhez Ajánlatkérő a 3. sz. nyilatkozat mintát csatolta a dokumentációhoz.</w:t>
      </w:r>
    </w:p>
    <w:p w:rsidR="00D60EFD" w:rsidRPr="00DB73A1" w:rsidRDefault="00D60EFD" w:rsidP="00DB73A1">
      <w:pPr>
        <w:pStyle w:val="Szvegtrzsbehzssal22"/>
        <w:ind w:left="709" w:firstLine="0"/>
        <w:rPr>
          <w:rFonts w:ascii="Calibri" w:hAnsi="Calibri"/>
          <w:i/>
        </w:rPr>
      </w:pPr>
    </w:p>
    <w:p w:rsidR="00D60EFD" w:rsidRPr="00DB73A1" w:rsidRDefault="00D60EFD" w:rsidP="0061199B">
      <w:pPr>
        <w:pStyle w:val="Szvegtrzsbehzssal22"/>
        <w:ind w:left="709" w:hanging="709"/>
        <w:jc w:val="both"/>
        <w:rPr>
          <w:rFonts w:ascii="Calibri" w:hAnsi="Calibri"/>
        </w:rPr>
      </w:pPr>
      <w:r w:rsidRPr="00DB73A1">
        <w:rPr>
          <w:rFonts w:ascii="Calibri" w:hAnsi="Calibri"/>
        </w:rPr>
        <w:t xml:space="preserve">2.1.4.    Amennyiben a </w:t>
      </w:r>
      <w:r w:rsidRPr="00DB73A1">
        <w:rPr>
          <w:rFonts w:ascii="Calibri" w:hAnsi="Calibri"/>
          <w:b/>
        </w:rPr>
        <w:t>Kbt. 36.§ (5) bekezdés előírásai szerint</w:t>
      </w:r>
      <w:r w:rsidRPr="00DB73A1">
        <w:rPr>
          <w:rFonts w:ascii="Calibri" w:hAnsi="Calibri"/>
        </w:rPr>
        <w:t xml:space="preserve"> a magyar nyelven, ingyenesen rendelkezésre álló adatbázisok </w:t>
      </w:r>
      <w:r w:rsidRPr="00DB73A1">
        <w:rPr>
          <w:rFonts w:ascii="Calibri" w:hAnsi="Calibri"/>
          <w:b/>
        </w:rPr>
        <w:t>szerint kíván Ajánlattevő adatot vagy tényt igazolni,</w:t>
      </w:r>
      <w:r w:rsidRPr="00DB73A1">
        <w:rPr>
          <w:rFonts w:ascii="Calibri" w:hAnsi="Calibri"/>
        </w:rPr>
        <w:t xml:space="preserve"> de ez a tény vagy adat a Közbeszerzési Hatóság útmutatójában nem szerepel, akkor Ajánlattevőnek nyilatkoznia kell az érintett, ingyenesen elérhető, közhiteles nyilvántartásról. A nyilatkozat megtételéhez Ajánlatkérő a 3. sz. nyilatkozat mintát csatolta a dokumentációhoz.</w:t>
      </w:r>
    </w:p>
    <w:p w:rsidR="00D60EFD" w:rsidRPr="00DB73A1" w:rsidRDefault="00D60EFD" w:rsidP="00DB73A1">
      <w:pPr>
        <w:pStyle w:val="Szvegtrzsbehzssal22"/>
        <w:ind w:left="709" w:hanging="709"/>
        <w:jc w:val="both"/>
        <w:rPr>
          <w:rFonts w:ascii="Calibri" w:hAnsi="Calibri"/>
        </w:rPr>
      </w:pPr>
    </w:p>
    <w:p w:rsidR="00D60EFD" w:rsidRPr="00DB73A1" w:rsidRDefault="00D60EFD" w:rsidP="00DB73A1">
      <w:pPr>
        <w:pStyle w:val="Szvegtrzsbehzssal22"/>
        <w:tabs>
          <w:tab w:val="left" w:pos="720"/>
        </w:tabs>
        <w:ind w:left="705" w:hanging="705"/>
        <w:jc w:val="both"/>
        <w:rPr>
          <w:rFonts w:ascii="Calibri" w:hAnsi="Calibri"/>
        </w:rPr>
      </w:pPr>
      <w:r w:rsidRPr="00DB73A1">
        <w:rPr>
          <w:rFonts w:ascii="Calibri" w:hAnsi="Calibri"/>
        </w:rPr>
        <w:t>2.2.</w:t>
      </w:r>
      <w:r w:rsidRPr="00DB73A1">
        <w:rPr>
          <w:rFonts w:ascii="Calibri" w:hAnsi="Calibri"/>
        </w:rPr>
        <w:tab/>
        <w:t xml:space="preserve">A számítási hibákat a következők szerint javítja az </w:t>
      </w:r>
      <w:r w:rsidR="00DB11E3">
        <w:rPr>
          <w:rFonts w:ascii="Calibri" w:hAnsi="Calibri"/>
        </w:rPr>
        <w:t>A</w:t>
      </w:r>
      <w:r w:rsidRPr="00DB73A1">
        <w:rPr>
          <w:rFonts w:ascii="Calibri" w:hAnsi="Calibri"/>
        </w:rPr>
        <w:t>jánlatkérő: Ha eltérés van a teljes ár és az egységár között, akkor az egységár (alapadat) a mértékadó, és a teljes árat korrigálja. Ajánlatkérő a számítási hiba javításáról az összes Ajánlattevőt egyidejűleg, közvetlenül, írásban, haladéktalanul tájékoztatja. Ha az Ajánlattevő nem fogadja el a hibák kijavítását, ajánlatát érvényteleníti. Ha eltérés van a számok és a betűkkel leírt összeg között, a betűkkel leírt összeg az irányadó.</w:t>
      </w:r>
    </w:p>
    <w:p w:rsidR="00D60EFD" w:rsidRPr="00DB73A1" w:rsidRDefault="00D60EFD" w:rsidP="00DB73A1">
      <w:pPr>
        <w:pStyle w:val="Szvegtrzsbehzssal22"/>
        <w:ind w:left="0" w:firstLine="0"/>
        <w:jc w:val="both"/>
        <w:rPr>
          <w:rFonts w:ascii="Calibri" w:hAnsi="Calibri"/>
        </w:rPr>
      </w:pPr>
    </w:p>
    <w:p w:rsidR="00D60EFD" w:rsidRPr="00DB73A1" w:rsidRDefault="00D60EFD" w:rsidP="00DB73A1">
      <w:pPr>
        <w:pStyle w:val="Szvegtrzsbehzssal22"/>
        <w:ind w:left="705" w:hanging="705"/>
        <w:jc w:val="both"/>
        <w:rPr>
          <w:rFonts w:ascii="Calibri" w:hAnsi="Calibri"/>
        </w:rPr>
      </w:pPr>
      <w:r w:rsidRPr="00DB73A1">
        <w:rPr>
          <w:rFonts w:ascii="Calibri" w:hAnsi="Calibri"/>
        </w:rPr>
        <w:t>2.3.</w:t>
      </w:r>
      <w:r w:rsidRPr="00DB73A1">
        <w:rPr>
          <w:rFonts w:ascii="Calibri" w:hAnsi="Calibri"/>
        </w:rPr>
        <w:tab/>
        <w:t>A részletes értékelés előtt az Ajánlatkérő megállapítja, hogy az egyes ajánlatok megfelelnek-e az ajánlatkérési dokumentációban előírtaknak. Érvényes ajánlatnak az olyan ajánlat minősül, amely az ajánlati felhívás és az ajánlatkérési dokumentáció valamennyi feltételének megfelel. Az ajánlattevőt, alvállalkozót, az alkalmasság igazolásában részt vevő szervezetet ki kell zárni az eljárásból, ha a kizáró okok hatálya alá tartozik, vagy részéről a kizáró ok az eljárás során következett be.</w:t>
      </w:r>
    </w:p>
    <w:p w:rsidR="00D60EFD" w:rsidRPr="00DB73A1" w:rsidRDefault="00D60EFD" w:rsidP="00DB73A1">
      <w:pPr>
        <w:pStyle w:val="Szvegtrzsbehzssal22"/>
        <w:ind w:left="0" w:firstLine="0"/>
        <w:jc w:val="both"/>
        <w:rPr>
          <w:rFonts w:ascii="Calibri" w:hAnsi="Calibri"/>
        </w:rPr>
      </w:pPr>
    </w:p>
    <w:p w:rsidR="00D60EFD" w:rsidRPr="00DB73A1" w:rsidRDefault="00D60EFD" w:rsidP="00DB73A1">
      <w:pPr>
        <w:pStyle w:val="Szvegtrzsbehzssal22"/>
        <w:ind w:left="705" w:hanging="705"/>
        <w:jc w:val="both"/>
        <w:rPr>
          <w:rFonts w:ascii="Calibri" w:hAnsi="Calibri"/>
        </w:rPr>
      </w:pPr>
      <w:r w:rsidRPr="00DB73A1">
        <w:rPr>
          <w:rFonts w:ascii="Calibri" w:hAnsi="Calibri"/>
        </w:rPr>
        <w:t>2.4.</w:t>
      </w:r>
      <w:r w:rsidRPr="00DB73A1">
        <w:rPr>
          <w:rFonts w:ascii="Calibri" w:hAnsi="Calibri"/>
        </w:rPr>
        <w:tab/>
        <w:t xml:space="preserve">Az Ajánlatkérő az ajánlatok felbontásakor, illetőleg azt követően megállapítja, hogy mely ajánlatok érvénytelenek. </w:t>
      </w:r>
    </w:p>
    <w:p w:rsidR="00D60EFD" w:rsidRPr="00DB73A1" w:rsidRDefault="00D60EFD" w:rsidP="00DB73A1">
      <w:pPr>
        <w:pStyle w:val="Szvegtrzsbehzssal22"/>
        <w:jc w:val="both"/>
        <w:rPr>
          <w:rFonts w:ascii="Calibri" w:hAnsi="Calibri"/>
        </w:rPr>
      </w:pPr>
    </w:p>
    <w:p w:rsidR="00D60EFD" w:rsidRPr="00DB73A1" w:rsidRDefault="00D60EFD" w:rsidP="00DB73A1">
      <w:pPr>
        <w:pStyle w:val="Szvegtrzsbehzssal22"/>
        <w:tabs>
          <w:tab w:val="left" w:pos="720"/>
        </w:tabs>
        <w:ind w:left="720" w:hanging="720"/>
        <w:jc w:val="both"/>
        <w:rPr>
          <w:rFonts w:ascii="Calibri" w:hAnsi="Calibri"/>
        </w:rPr>
      </w:pPr>
      <w:r w:rsidRPr="00DB73A1">
        <w:rPr>
          <w:rFonts w:ascii="Calibri" w:hAnsi="Calibri"/>
        </w:rPr>
        <w:tab/>
        <w:t>Ajánlatkérő írásban (levélben, faxon vagy táviratilag) tájékoztatja az Ajánlattevőt kizárásáról, a szerződés teljesítésére való alkalmatlanságának megállapításáról, ajánlatának a Kbt. 74. § (1) bekezdése szerinti egyéb okból történt érvénytelenné nyilvánításáról, valamint ezek indokáról, az erről hozott döntést követő három napon belül.</w:t>
      </w:r>
    </w:p>
    <w:p w:rsidR="00D60EFD" w:rsidRPr="00DB73A1" w:rsidRDefault="00D60EFD" w:rsidP="00DB73A1">
      <w:pPr>
        <w:pStyle w:val="Szvegtrzsbehzssal22"/>
        <w:ind w:left="0" w:firstLine="0"/>
        <w:jc w:val="both"/>
        <w:rPr>
          <w:rFonts w:ascii="Calibri" w:hAnsi="Calibri"/>
        </w:rPr>
      </w:pPr>
    </w:p>
    <w:p w:rsidR="00D60EFD" w:rsidRPr="00DB73A1" w:rsidRDefault="00D60EFD" w:rsidP="00DB73A1">
      <w:pPr>
        <w:pStyle w:val="Szvegtrzsbehzssal22"/>
        <w:tabs>
          <w:tab w:val="left" w:pos="720"/>
        </w:tabs>
        <w:ind w:left="720" w:hanging="720"/>
        <w:jc w:val="both"/>
        <w:rPr>
          <w:rFonts w:ascii="Calibri" w:hAnsi="Calibri"/>
        </w:rPr>
      </w:pPr>
      <w:r w:rsidRPr="00DB73A1">
        <w:rPr>
          <w:rFonts w:ascii="Calibri" w:hAnsi="Calibri"/>
        </w:rPr>
        <w:tab/>
        <w:t xml:space="preserve">Az ajánlatok felbontása után az </w:t>
      </w:r>
      <w:r w:rsidR="00DB11E3">
        <w:rPr>
          <w:rFonts w:ascii="Calibri" w:hAnsi="Calibri"/>
        </w:rPr>
        <w:t>A</w:t>
      </w:r>
      <w:r w:rsidRPr="00DB73A1">
        <w:rPr>
          <w:rFonts w:ascii="Calibri" w:hAnsi="Calibri"/>
        </w:rPr>
        <w:t xml:space="preserve">jánlatkérő semmiféle információt nem ad az ajánlatok vizsgálatára, tisztázására, értékelésére és összehasonlítására, valamint a szerződés elnyerésére vonatkozó javaslatra nézve sem az </w:t>
      </w:r>
      <w:r w:rsidR="00DB11E3">
        <w:rPr>
          <w:rFonts w:ascii="Calibri" w:hAnsi="Calibri"/>
        </w:rPr>
        <w:t>A</w:t>
      </w:r>
      <w:r w:rsidRPr="00DB73A1">
        <w:rPr>
          <w:rFonts w:ascii="Calibri" w:hAnsi="Calibri"/>
        </w:rPr>
        <w:t>jánlattevőknek, sem pedig más olyan személynek, aki nem vesz hivatalosan részt az eljárásban.</w:t>
      </w:r>
    </w:p>
    <w:p w:rsidR="00D60EFD" w:rsidRPr="00DB73A1" w:rsidRDefault="00D60EFD" w:rsidP="00DB73A1">
      <w:pPr>
        <w:pStyle w:val="Szvegtrzsbehzssal22"/>
        <w:tabs>
          <w:tab w:val="left" w:pos="720"/>
        </w:tabs>
        <w:ind w:left="720" w:hanging="720"/>
        <w:jc w:val="both"/>
        <w:rPr>
          <w:rFonts w:ascii="Calibri" w:hAnsi="Calibri"/>
        </w:rPr>
      </w:pPr>
    </w:p>
    <w:p w:rsidR="00D60EFD" w:rsidRPr="00DB73A1" w:rsidRDefault="00D60EFD" w:rsidP="00DB73A1">
      <w:pPr>
        <w:pStyle w:val="Szvegtrzsbehzssal22"/>
        <w:ind w:left="705" w:hanging="705"/>
        <w:jc w:val="both"/>
        <w:rPr>
          <w:rFonts w:ascii="Calibri" w:hAnsi="Calibri"/>
        </w:rPr>
      </w:pPr>
    </w:p>
    <w:p w:rsidR="00D60EFD" w:rsidRPr="00DB73A1" w:rsidRDefault="00D60EFD" w:rsidP="00DB73A1">
      <w:pPr>
        <w:pStyle w:val="Szvegtrzsbehzssal22"/>
        <w:tabs>
          <w:tab w:val="left" w:pos="720"/>
        </w:tabs>
        <w:ind w:left="720" w:hanging="720"/>
        <w:jc w:val="both"/>
        <w:rPr>
          <w:rFonts w:ascii="Calibri" w:hAnsi="Calibri"/>
        </w:rPr>
      </w:pPr>
    </w:p>
    <w:p w:rsidR="00D60EFD" w:rsidRPr="00DB73A1" w:rsidRDefault="00D60EFD" w:rsidP="00DB73A1">
      <w:pPr>
        <w:pStyle w:val="Cmsor3"/>
        <w:tabs>
          <w:tab w:val="left" w:pos="720"/>
        </w:tabs>
        <w:jc w:val="left"/>
        <w:rPr>
          <w:rFonts w:ascii="Calibri" w:hAnsi="Calibri"/>
          <w:b/>
        </w:rPr>
      </w:pPr>
      <w:r w:rsidRPr="00DB73A1">
        <w:rPr>
          <w:rFonts w:ascii="Calibri" w:hAnsi="Calibri"/>
          <w:b/>
          <w:u w:val="none"/>
        </w:rPr>
        <w:t>3.</w:t>
      </w:r>
      <w:r w:rsidRPr="00DB73A1">
        <w:rPr>
          <w:rFonts w:ascii="Calibri" w:hAnsi="Calibri"/>
          <w:b/>
          <w:u w:val="none"/>
        </w:rPr>
        <w:tab/>
        <w:t>AZ AJÁNLATOKKAL KAPCSOLATOS FELVILÁGOSÍTÁS KÉRÉS</w:t>
      </w:r>
    </w:p>
    <w:p w:rsidR="00D60EFD" w:rsidRPr="00DB73A1" w:rsidRDefault="00D60EFD" w:rsidP="00DB73A1">
      <w:pPr>
        <w:pStyle w:val="Szvegtrzsbehzssal22"/>
        <w:ind w:left="0" w:firstLine="0"/>
        <w:jc w:val="both"/>
        <w:rPr>
          <w:rFonts w:ascii="Calibri" w:hAnsi="Calibri"/>
          <w:b/>
        </w:rPr>
      </w:pPr>
    </w:p>
    <w:p w:rsidR="00D60EFD" w:rsidRPr="00DB73A1" w:rsidRDefault="00D60EFD" w:rsidP="00132841">
      <w:pPr>
        <w:pStyle w:val="Szvegtrzsbehzssal22"/>
        <w:ind w:left="705" w:firstLine="4"/>
        <w:jc w:val="both"/>
        <w:rPr>
          <w:rFonts w:ascii="Calibri" w:hAnsi="Calibri"/>
        </w:rPr>
      </w:pPr>
      <w:r w:rsidRPr="00DB73A1">
        <w:rPr>
          <w:rFonts w:ascii="Calibri" w:hAnsi="Calibri"/>
        </w:rPr>
        <w:t xml:space="preserve">Az ajánlatok elbírálása során az Ajánlatkérő írásban és a többi Ajánlattevő egyidejű értesítése mellett felvilágosítást kérhet az Ajánlattevőtől a kizáró okokkal, az alkalmassággal, illetőleg az ajánlati felhívásban vagy a dokumentációban előírt egyéb iratokkal kapcsolatos nem egyértelmű kijelentések, nyilatkozatok, igazolások tartalmának tisztázása érdekében. Ez azonban nem eredményezheti az ajánlat módosítását. </w:t>
      </w:r>
    </w:p>
    <w:p w:rsidR="00D60EFD" w:rsidRPr="00DB73A1" w:rsidRDefault="00D60EFD" w:rsidP="00132841">
      <w:pPr>
        <w:suppressAutoHyphens w:val="0"/>
        <w:autoSpaceDE w:val="0"/>
        <w:rPr>
          <w:rFonts w:ascii="Calibri" w:hAnsi="Calibri"/>
          <w:kern w:val="0"/>
          <w:sz w:val="24"/>
        </w:rPr>
      </w:pPr>
    </w:p>
    <w:p w:rsidR="00D60EFD" w:rsidRPr="00DB73A1" w:rsidRDefault="00D60EFD" w:rsidP="00132841">
      <w:pPr>
        <w:pStyle w:val="Szvegtrzsbehzssal22"/>
        <w:tabs>
          <w:tab w:val="left" w:pos="720"/>
        </w:tabs>
        <w:ind w:left="720" w:hanging="720"/>
        <w:jc w:val="both"/>
        <w:rPr>
          <w:rFonts w:ascii="Calibri" w:hAnsi="Calibri"/>
        </w:rPr>
      </w:pPr>
      <w:r w:rsidRPr="00DB73A1">
        <w:rPr>
          <w:rFonts w:ascii="Calibri" w:hAnsi="Calibri"/>
        </w:rPr>
        <w:tab/>
        <w:t xml:space="preserve">Ha az ajánlat aránytalanul alacsonynak értékelt ellenszolgáltatást (Kbt. 69. §) tartalmaz, az Ajánlatkérő az általa lényegesnek tartott ajánlati elemekre vonatkozó adatokat, valamint indokolást kér írásban. Az </w:t>
      </w:r>
      <w:r w:rsidR="00DB11E3">
        <w:rPr>
          <w:rFonts w:ascii="Calibri" w:hAnsi="Calibri"/>
        </w:rPr>
        <w:t>A</w:t>
      </w:r>
      <w:r w:rsidRPr="00DB73A1">
        <w:rPr>
          <w:rFonts w:ascii="Calibri" w:hAnsi="Calibri"/>
        </w:rPr>
        <w:t>jánlatkérő erről a kérésről a többi Ajánlattevőt egyidejűleg, írásban értesíti.</w:t>
      </w:r>
    </w:p>
    <w:p w:rsidR="00D60EFD" w:rsidRPr="00DB73A1" w:rsidRDefault="00D60EFD" w:rsidP="00DB73A1">
      <w:pPr>
        <w:pStyle w:val="Szvegtrzsbehzssal22"/>
        <w:ind w:left="0" w:firstLine="0"/>
        <w:jc w:val="both"/>
        <w:rPr>
          <w:rFonts w:ascii="Calibri" w:hAnsi="Calibri"/>
        </w:rPr>
      </w:pPr>
    </w:p>
    <w:p w:rsidR="00D60EFD" w:rsidRPr="00DB73A1" w:rsidRDefault="00D60EFD" w:rsidP="00DB73A1">
      <w:pPr>
        <w:pStyle w:val="Cmsor3"/>
        <w:jc w:val="left"/>
        <w:rPr>
          <w:rFonts w:ascii="Calibri" w:hAnsi="Calibri"/>
          <w:b/>
        </w:rPr>
      </w:pPr>
      <w:r w:rsidRPr="00DB73A1">
        <w:rPr>
          <w:rFonts w:ascii="Calibri" w:hAnsi="Calibri"/>
          <w:b/>
          <w:u w:val="none"/>
        </w:rPr>
        <w:t>4.</w:t>
      </w:r>
      <w:r w:rsidRPr="00DB73A1">
        <w:rPr>
          <w:rFonts w:ascii="Calibri" w:hAnsi="Calibri"/>
          <w:b/>
          <w:u w:val="none"/>
        </w:rPr>
        <w:tab/>
        <w:t>AZ AJÁNLATOK ÉRTÉKELÉSE, BÍRÁLATI SZEMPONT</w:t>
      </w:r>
    </w:p>
    <w:p w:rsidR="00D60EFD" w:rsidRPr="00DB73A1" w:rsidRDefault="00D60EFD" w:rsidP="00DB73A1">
      <w:pPr>
        <w:pStyle w:val="Szvegtrzsbehzssal22"/>
        <w:ind w:left="0" w:firstLine="0"/>
        <w:jc w:val="both"/>
        <w:rPr>
          <w:rFonts w:ascii="Calibri" w:hAnsi="Calibri"/>
          <w:b/>
        </w:rPr>
      </w:pPr>
    </w:p>
    <w:p w:rsidR="00D60EFD" w:rsidRPr="00DB73A1" w:rsidRDefault="00D60EFD" w:rsidP="00DB73A1">
      <w:pPr>
        <w:pStyle w:val="Szvegtrzsbehzssal22"/>
        <w:ind w:left="709" w:firstLine="0"/>
        <w:jc w:val="both"/>
        <w:rPr>
          <w:rFonts w:ascii="Calibri" w:hAnsi="Calibri"/>
        </w:rPr>
      </w:pPr>
      <w:r w:rsidRPr="00DB73A1">
        <w:rPr>
          <w:rFonts w:ascii="Calibri" w:hAnsi="Calibri"/>
        </w:rPr>
        <w:t>Ajánlatkérő az ajánlati felhívásban, illetve az ajánlatkérési dokumentációban meghatározott feltételeknek megfelelő ajánlatokat a (Kbt. 71. § (2) bekezdés b) pontjában foglaltak szerint: az összességében legelőnyösebb ajánlat bírálati szempont alapján bírálja el, az Ajánlati felhívás IV.2.1) pontjában meghatározott részszempontok és azok súlyszáma szerint.</w:t>
      </w:r>
    </w:p>
    <w:p w:rsidR="00D60EFD" w:rsidRPr="00DB73A1" w:rsidRDefault="00D60EFD" w:rsidP="00DB73A1">
      <w:pPr>
        <w:pStyle w:val="Szvegtrzsbehzssal22"/>
        <w:ind w:left="709" w:firstLine="0"/>
        <w:jc w:val="both"/>
        <w:rPr>
          <w:rFonts w:ascii="Calibri" w:hAnsi="Calibri"/>
        </w:rPr>
      </w:pPr>
    </w:p>
    <w:p w:rsidR="00D60EFD" w:rsidRPr="00DB73A1" w:rsidRDefault="00D60EFD" w:rsidP="00DB73A1">
      <w:pPr>
        <w:pStyle w:val="Szvegtrzsbehzssal22"/>
        <w:ind w:left="709" w:firstLine="0"/>
        <w:jc w:val="both"/>
        <w:rPr>
          <w:rFonts w:ascii="Calibri" w:hAnsi="Calibri"/>
        </w:rPr>
      </w:pPr>
      <w:r w:rsidRPr="00DB73A1">
        <w:rPr>
          <w:rFonts w:ascii="Calibri" w:hAnsi="Calibri"/>
        </w:rPr>
        <w:t>Az összességében legelőnyösebb ajánlat kiválasztásának szabályait a közzétett ajánlati felhívás VI.3) pont 14. és 15. alpontja tartalmazza.</w:t>
      </w:r>
    </w:p>
    <w:p w:rsidR="00D60EFD" w:rsidRPr="00DB73A1" w:rsidRDefault="00D60EFD" w:rsidP="00DB73A1">
      <w:pPr>
        <w:pStyle w:val="Szvegtrzsbehzssal22"/>
        <w:ind w:left="709" w:firstLine="0"/>
        <w:jc w:val="both"/>
        <w:rPr>
          <w:rFonts w:ascii="Calibri" w:hAnsi="Calibri"/>
        </w:rPr>
      </w:pPr>
    </w:p>
    <w:p w:rsidR="00D60EFD" w:rsidRPr="00DB73A1" w:rsidRDefault="00D60EFD" w:rsidP="00DB73A1">
      <w:pPr>
        <w:pStyle w:val="Szvegtrzsbehzssal22"/>
        <w:ind w:left="709" w:firstLine="0"/>
        <w:jc w:val="both"/>
        <w:rPr>
          <w:rFonts w:ascii="Calibri" w:hAnsi="Calibri"/>
        </w:rPr>
      </w:pPr>
      <w:r w:rsidRPr="00DB73A1">
        <w:rPr>
          <w:rFonts w:ascii="Calibri" w:hAnsi="Calibri"/>
        </w:rPr>
        <w:t xml:space="preserve">Ajánlatkérő az értékelési pontszámot megszorozza az adott részszemponthoz tartozó súlyszámmal, a szorzatokat pedig ajánlatonként összeadja. Az az ajánlat az összességében legelőnyösebb, amelynek az </w:t>
      </w:r>
      <w:r w:rsidR="00FE3B92" w:rsidRPr="00064388">
        <w:rPr>
          <w:rFonts w:ascii="Calibri" w:hAnsi="Calibri"/>
          <w:bCs/>
        </w:rPr>
        <w:t>össz</w:t>
      </w:r>
      <w:r w:rsidR="00394E2E">
        <w:rPr>
          <w:rFonts w:ascii="Calibri" w:hAnsi="Calibri"/>
          <w:bCs/>
        </w:rPr>
        <w:t xml:space="preserve">egzett </w:t>
      </w:r>
      <w:r w:rsidR="00FE3B92" w:rsidRPr="00064388">
        <w:rPr>
          <w:rFonts w:ascii="Calibri" w:hAnsi="Calibri"/>
          <w:bCs/>
        </w:rPr>
        <w:t>pontszáma</w:t>
      </w:r>
      <w:r w:rsidRPr="00DB73A1">
        <w:rPr>
          <w:rFonts w:ascii="Calibri" w:hAnsi="Calibri"/>
        </w:rPr>
        <w:t xml:space="preserve"> a legmagasabb.</w:t>
      </w:r>
    </w:p>
    <w:p w:rsidR="00D60EFD" w:rsidRPr="00DB73A1" w:rsidRDefault="00D60EFD" w:rsidP="00DB73A1">
      <w:pPr>
        <w:pStyle w:val="Szvegtrzsbehzssal22"/>
        <w:ind w:left="709" w:firstLine="0"/>
        <w:jc w:val="both"/>
        <w:rPr>
          <w:rFonts w:ascii="Calibri" w:hAnsi="Calibri"/>
        </w:rPr>
      </w:pPr>
    </w:p>
    <w:p w:rsidR="00D60EFD" w:rsidRPr="00DB73A1" w:rsidRDefault="00D60EFD" w:rsidP="00DB73A1">
      <w:pPr>
        <w:pStyle w:val="Szvegtrzsbehzssal22"/>
        <w:ind w:left="709" w:firstLine="0"/>
        <w:jc w:val="both"/>
        <w:rPr>
          <w:rFonts w:ascii="Calibri" w:hAnsi="Calibri"/>
        </w:rPr>
      </w:pPr>
      <w:r w:rsidRPr="00DB73A1">
        <w:rPr>
          <w:rFonts w:ascii="Calibri" w:hAnsi="Calibri"/>
        </w:rPr>
        <w:t xml:space="preserve">Ha több ajánlatnak azonos az </w:t>
      </w:r>
      <w:r w:rsidR="00FE3B92" w:rsidRPr="00064388">
        <w:rPr>
          <w:rFonts w:ascii="Calibri" w:hAnsi="Calibri"/>
          <w:bCs/>
        </w:rPr>
        <w:t>össz</w:t>
      </w:r>
      <w:r w:rsidR="00394E2E">
        <w:rPr>
          <w:rFonts w:ascii="Calibri" w:hAnsi="Calibri"/>
          <w:bCs/>
        </w:rPr>
        <w:t xml:space="preserve">egzett </w:t>
      </w:r>
      <w:r w:rsidR="00FE3B92" w:rsidRPr="00064388">
        <w:rPr>
          <w:rFonts w:ascii="Calibri" w:hAnsi="Calibri"/>
          <w:bCs/>
        </w:rPr>
        <w:t>pontszáma</w:t>
      </w:r>
      <w:r w:rsidRPr="00DB73A1">
        <w:rPr>
          <w:rFonts w:ascii="Calibri" w:hAnsi="Calibri"/>
        </w:rPr>
        <w:t>, úgy az az ajánlat minősül összességében a legelőnyösebbnek, amely alacsonyabb ellenszolgáltatást tartalmaz, azonos ellenszolgáltatás esetében pedig az az ajánlat, amely a nem egyenlő értékelési pontszámot kapott részszempontok közül a legmagasabb súlyszámú részszempontra nagyobb értékelési pontszámot kapott.</w:t>
      </w:r>
    </w:p>
    <w:p w:rsidR="00D60EFD" w:rsidRPr="00DB73A1" w:rsidRDefault="00D60EFD" w:rsidP="00DB73A1">
      <w:pPr>
        <w:pStyle w:val="Szvegtrzsbehzssal22"/>
        <w:ind w:left="709" w:firstLine="0"/>
        <w:jc w:val="both"/>
        <w:rPr>
          <w:rFonts w:ascii="Calibri" w:hAnsi="Calibri"/>
        </w:rPr>
      </w:pPr>
    </w:p>
    <w:p w:rsidR="00D60EFD" w:rsidRPr="00DB73A1" w:rsidRDefault="00D60EFD" w:rsidP="00DB73A1">
      <w:pPr>
        <w:pStyle w:val="Szvegtrzsbehzssal22"/>
        <w:ind w:left="709" w:firstLine="0"/>
        <w:jc w:val="both"/>
        <w:rPr>
          <w:rFonts w:ascii="Calibri" w:hAnsi="Calibri"/>
        </w:rPr>
      </w:pPr>
      <w:r w:rsidRPr="00DB73A1">
        <w:rPr>
          <w:rFonts w:ascii="Calibri" w:hAnsi="Calibri"/>
        </w:rPr>
        <w:t xml:space="preserve">Ajánlatkérő az érvényes és előzetesen alkalmasnak minősített Ajánlattevők ajánlatait értékeli és hasonlítja össze, és az elbírálás befejezését követően írásbeli összegezést készít, melyet megküld Ajánlattevőknek. </w:t>
      </w:r>
    </w:p>
    <w:p w:rsidR="00D60EFD" w:rsidRPr="00DB73A1" w:rsidRDefault="00D60EFD" w:rsidP="00DB73A1">
      <w:pPr>
        <w:pStyle w:val="Szvegtrzsbehzssal2"/>
        <w:ind w:left="709"/>
        <w:rPr>
          <w:rFonts w:ascii="Calibri" w:hAnsi="Calibri"/>
          <w:sz w:val="24"/>
        </w:rPr>
      </w:pPr>
    </w:p>
    <w:p w:rsidR="00D60EFD" w:rsidRPr="00DB73A1" w:rsidRDefault="00D60EFD" w:rsidP="00DB73A1">
      <w:pPr>
        <w:pStyle w:val="Cmsor2"/>
        <w:ind w:left="720" w:hanging="720"/>
        <w:jc w:val="left"/>
        <w:rPr>
          <w:rFonts w:ascii="Calibri" w:hAnsi="Calibri"/>
        </w:rPr>
      </w:pPr>
    </w:p>
    <w:p w:rsidR="00D60EFD" w:rsidRPr="00DB73A1" w:rsidRDefault="00D60EFD" w:rsidP="00DB73A1">
      <w:pPr>
        <w:pStyle w:val="Cmsor2"/>
        <w:ind w:left="720" w:hanging="720"/>
        <w:jc w:val="left"/>
        <w:rPr>
          <w:rFonts w:ascii="Calibri" w:hAnsi="Calibri"/>
          <w:sz w:val="24"/>
          <w:u w:val="single"/>
        </w:rPr>
      </w:pPr>
      <w:r w:rsidRPr="00DB73A1">
        <w:rPr>
          <w:rFonts w:ascii="Calibri" w:hAnsi="Calibri"/>
        </w:rPr>
        <w:t>F.</w:t>
      </w:r>
      <w:r w:rsidRPr="00DB73A1">
        <w:rPr>
          <w:rFonts w:ascii="Calibri" w:hAnsi="Calibri"/>
        </w:rPr>
        <w:tab/>
      </w:r>
      <w:r w:rsidRPr="00DB73A1">
        <w:rPr>
          <w:rFonts w:ascii="Calibri" w:hAnsi="Calibri"/>
          <w:sz w:val="24"/>
          <w:u w:val="single"/>
        </w:rPr>
        <w:t>A SZERZŐDÉS ODAÍTÉLÉSE</w:t>
      </w:r>
    </w:p>
    <w:p w:rsidR="00D60EFD" w:rsidRPr="00DB73A1" w:rsidRDefault="00D60EFD" w:rsidP="00DB73A1">
      <w:pPr>
        <w:pStyle w:val="Szvegtrzsbehzssal22"/>
        <w:tabs>
          <w:tab w:val="right" w:pos="8460"/>
        </w:tabs>
        <w:ind w:left="0" w:firstLine="0"/>
        <w:jc w:val="both"/>
        <w:rPr>
          <w:rFonts w:ascii="Calibri" w:hAnsi="Calibri"/>
          <w:sz w:val="24"/>
          <w:u w:val="single"/>
        </w:rPr>
      </w:pPr>
    </w:p>
    <w:p w:rsidR="00D60EFD" w:rsidRPr="00DB73A1" w:rsidRDefault="00D60EFD" w:rsidP="00DB73A1">
      <w:pPr>
        <w:pStyle w:val="Cmsor3"/>
        <w:tabs>
          <w:tab w:val="left" w:pos="720"/>
        </w:tabs>
        <w:jc w:val="left"/>
        <w:rPr>
          <w:rFonts w:ascii="Calibri" w:hAnsi="Calibri"/>
          <w:b/>
        </w:rPr>
      </w:pPr>
      <w:r w:rsidRPr="00DB73A1">
        <w:rPr>
          <w:rFonts w:ascii="Calibri" w:hAnsi="Calibri"/>
          <w:b/>
          <w:u w:val="none"/>
        </w:rPr>
        <w:t>1.</w:t>
      </w:r>
      <w:r w:rsidRPr="00DB73A1">
        <w:rPr>
          <w:rFonts w:ascii="Calibri" w:hAnsi="Calibri"/>
          <w:b/>
          <w:u w:val="none"/>
        </w:rPr>
        <w:tab/>
        <w:t>AZ ODAÍTÉLÉS KRITÉRIUMAI</w:t>
      </w:r>
    </w:p>
    <w:p w:rsidR="00D60EFD" w:rsidRPr="00DB73A1" w:rsidRDefault="00D60EFD" w:rsidP="00DB73A1">
      <w:pPr>
        <w:pStyle w:val="Szvegtrzsbehzssal22"/>
        <w:ind w:left="0" w:firstLine="0"/>
        <w:jc w:val="both"/>
        <w:rPr>
          <w:rFonts w:ascii="Calibri" w:hAnsi="Calibri"/>
          <w:b/>
        </w:rPr>
      </w:pPr>
    </w:p>
    <w:p w:rsidR="00D60EFD" w:rsidRPr="00DB73A1" w:rsidRDefault="00D60EFD" w:rsidP="00DB73A1">
      <w:pPr>
        <w:pStyle w:val="Szvegtrzsbehzssal22"/>
        <w:tabs>
          <w:tab w:val="left" w:pos="720"/>
        </w:tabs>
        <w:ind w:left="720" w:hanging="720"/>
        <w:jc w:val="both"/>
        <w:rPr>
          <w:rFonts w:ascii="Calibri" w:hAnsi="Calibri"/>
        </w:rPr>
      </w:pPr>
      <w:r w:rsidRPr="00DB73A1">
        <w:rPr>
          <w:rFonts w:ascii="Calibri" w:hAnsi="Calibri"/>
        </w:rPr>
        <w:tab/>
        <w:t>Ajánlatkérő csak azzal az Ajánlattevővel kötheti meg a szerződést, akinek ajánlata érvényesnek minősült, a szerződés teljesítéséhez szükséges alkalmassága megállapítható volt, az ajánlati felhívásban illetve a dokumentációban meghatározott feltételeknek megfelelő, és az összességében legelőnyösebb ajánlatot tette.</w:t>
      </w:r>
    </w:p>
    <w:p w:rsidR="00D60EFD" w:rsidRPr="00DB73A1" w:rsidRDefault="00D60EFD" w:rsidP="00DB73A1">
      <w:pPr>
        <w:pStyle w:val="Szvegtrzsbehzssal22"/>
        <w:ind w:left="0" w:firstLine="0"/>
        <w:jc w:val="both"/>
        <w:rPr>
          <w:rFonts w:ascii="Calibri" w:hAnsi="Calibri"/>
        </w:rPr>
      </w:pPr>
    </w:p>
    <w:p w:rsidR="00D60EFD" w:rsidRPr="00DB73A1" w:rsidRDefault="00D60EFD" w:rsidP="00DB73A1">
      <w:pPr>
        <w:pStyle w:val="Cmsor3"/>
        <w:jc w:val="left"/>
        <w:rPr>
          <w:rFonts w:ascii="Calibri" w:hAnsi="Calibri"/>
        </w:rPr>
      </w:pPr>
      <w:r w:rsidRPr="00DB73A1">
        <w:rPr>
          <w:rFonts w:ascii="Calibri" w:hAnsi="Calibri"/>
          <w:b/>
          <w:u w:val="none"/>
        </w:rPr>
        <w:t>2.</w:t>
      </w:r>
      <w:r w:rsidRPr="00DB73A1">
        <w:rPr>
          <w:rFonts w:ascii="Calibri" w:hAnsi="Calibri"/>
          <w:b/>
          <w:u w:val="none"/>
        </w:rPr>
        <w:tab/>
        <w:t>A SZERZŐDÉS ALÁÍRÁSA</w:t>
      </w:r>
    </w:p>
    <w:p w:rsidR="00D60EFD" w:rsidRPr="00DB73A1" w:rsidRDefault="00D60EFD" w:rsidP="00DB73A1">
      <w:pPr>
        <w:pStyle w:val="Szvegtrzsbehzssal22"/>
        <w:tabs>
          <w:tab w:val="left" w:pos="720"/>
        </w:tabs>
        <w:ind w:left="0" w:firstLine="0"/>
        <w:jc w:val="both"/>
        <w:rPr>
          <w:rFonts w:ascii="Calibri" w:hAnsi="Calibri"/>
        </w:rPr>
      </w:pPr>
    </w:p>
    <w:p w:rsidR="00D60EFD" w:rsidRPr="00DB73A1" w:rsidRDefault="00D60EFD" w:rsidP="00DB73A1">
      <w:pPr>
        <w:pStyle w:val="Szvegtrzsbehzssal22"/>
        <w:ind w:left="709" w:firstLine="0"/>
        <w:jc w:val="both"/>
        <w:rPr>
          <w:rFonts w:ascii="Calibri" w:hAnsi="Calibri"/>
          <w:b/>
        </w:rPr>
      </w:pPr>
      <w:r w:rsidRPr="00DB73A1">
        <w:rPr>
          <w:rFonts w:ascii="Calibri" w:hAnsi="Calibri"/>
        </w:rPr>
        <w:t>A szerződéskötés tervezett ideje: Az eljárás eredményéről szóló Összegezés megküldését követő 11. napon.</w:t>
      </w:r>
      <w:r w:rsidRPr="00DB73A1">
        <w:rPr>
          <w:rFonts w:ascii="Calibri" w:hAnsi="Calibri"/>
          <w:b/>
        </w:rPr>
        <w:t xml:space="preserve"> </w:t>
      </w:r>
      <w:r w:rsidRPr="00DB73A1">
        <w:rPr>
          <w:rFonts w:ascii="Calibri" w:hAnsi="Calibri"/>
          <w:b/>
          <w:color w:val="000000"/>
        </w:rPr>
        <w:t xml:space="preserve"> </w:t>
      </w:r>
    </w:p>
    <w:p w:rsidR="00D60EFD" w:rsidRPr="00DB73A1" w:rsidRDefault="00D60EFD" w:rsidP="00DB73A1">
      <w:pPr>
        <w:pStyle w:val="Szvegtrzsbehzssal22"/>
        <w:ind w:left="0" w:firstLine="0"/>
        <w:jc w:val="both"/>
        <w:rPr>
          <w:rFonts w:ascii="Calibri" w:hAnsi="Calibri"/>
          <w:b/>
        </w:rPr>
      </w:pPr>
    </w:p>
    <w:p w:rsidR="00D60EFD" w:rsidRPr="00DB73A1" w:rsidRDefault="00D60EFD" w:rsidP="00DB73A1">
      <w:pPr>
        <w:pStyle w:val="Szvegtrzsbehzssal22"/>
        <w:ind w:left="0" w:firstLine="0"/>
        <w:jc w:val="both"/>
        <w:rPr>
          <w:rFonts w:ascii="Calibri" w:hAnsi="Calibri"/>
        </w:rPr>
      </w:pPr>
    </w:p>
    <w:p w:rsidR="00D60EFD" w:rsidRPr="00DB73A1" w:rsidRDefault="00D60EFD" w:rsidP="00DB73A1">
      <w:pPr>
        <w:pStyle w:val="Cmsor2"/>
        <w:jc w:val="left"/>
        <w:rPr>
          <w:rFonts w:ascii="Calibri" w:hAnsi="Calibri"/>
        </w:rPr>
      </w:pPr>
      <w:r w:rsidRPr="00DB73A1">
        <w:rPr>
          <w:rFonts w:ascii="Calibri" w:hAnsi="Calibri"/>
        </w:rPr>
        <w:t>G.</w:t>
      </w:r>
      <w:r w:rsidRPr="00DB73A1">
        <w:rPr>
          <w:rFonts w:ascii="Calibri" w:hAnsi="Calibri"/>
        </w:rPr>
        <w:tab/>
      </w:r>
      <w:r w:rsidRPr="00DB73A1">
        <w:rPr>
          <w:rFonts w:ascii="Calibri" w:hAnsi="Calibri"/>
          <w:sz w:val="24"/>
          <w:u w:val="single"/>
        </w:rPr>
        <w:t>EGYÉB INFORMÁCIÓK</w:t>
      </w:r>
    </w:p>
    <w:p w:rsidR="00D60EFD" w:rsidRPr="00DB73A1" w:rsidRDefault="00D60EFD" w:rsidP="00DB73A1">
      <w:pPr>
        <w:pStyle w:val="Szvegtrzsbehzssal22"/>
        <w:ind w:left="0" w:firstLine="0"/>
        <w:jc w:val="both"/>
        <w:rPr>
          <w:rFonts w:ascii="Calibri" w:hAnsi="Calibri"/>
        </w:rPr>
      </w:pPr>
    </w:p>
    <w:p w:rsidR="00D60EFD" w:rsidRDefault="00D60EFD" w:rsidP="002C7C67">
      <w:pPr>
        <w:pStyle w:val="Szvegtrzsbehzssal22"/>
        <w:numPr>
          <w:ilvl w:val="1"/>
          <w:numId w:val="59"/>
        </w:numPr>
        <w:tabs>
          <w:tab w:val="clear" w:pos="208"/>
        </w:tabs>
        <w:ind w:left="426"/>
        <w:jc w:val="both"/>
        <w:rPr>
          <w:rFonts w:ascii="Calibri" w:hAnsi="Calibri"/>
        </w:rPr>
      </w:pPr>
      <w:r w:rsidRPr="00DB73A1">
        <w:rPr>
          <w:rFonts w:ascii="Calibri" w:hAnsi="Calibri"/>
        </w:rPr>
        <w:t>Ajánlatkérő kijelenti, hogy a szerződés</w:t>
      </w:r>
      <w:r w:rsidR="009E020A">
        <w:rPr>
          <w:rFonts w:ascii="Calibri" w:hAnsi="Calibri"/>
        </w:rPr>
        <w:t>i</w:t>
      </w:r>
      <w:r w:rsidRPr="00DB73A1">
        <w:rPr>
          <w:rFonts w:ascii="Calibri" w:hAnsi="Calibri"/>
        </w:rPr>
        <w:t xml:space="preserve"> feltételekre vonatkozó nyilatkozatként nem fogadja el az </w:t>
      </w:r>
      <w:r w:rsidR="00BA0CA9">
        <w:rPr>
          <w:rFonts w:ascii="Calibri" w:hAnsi="Calibri"/>
        </w:rPr>
        <w:t>A</w:t>
      </w:r>
      <w:r w:rsidRPr="00DB73A1">
        <w:rPr>
          <w:rFonts w:ascii="Calibri" w:hAnsi="Calibri"/>
        </w:rPr>
        <w:t>jánlattevő által ajánlatba becsatolt Általános Szerződés</w:t>
      </w:r>
      <w:r w:rsidR="009E020A">
        <w:rPr>
          <w:rFonts w:ascii="Calibri" w:hAnsi="Calibri"/>
        </w:rPr>
        <w:t>i</w:t>
      </w:r>
      <w:r w:rsidRPr="00DB73A1">
        <w:rPr>
          <w:rFonts w:ascii="Calibri" w:hAnsi="Calibri"/>
        </w:rPr>
        <w:t xml:space="preserve"> Feltételeit.</w:t>
      </w:r>
    </w:p>
    <w:p w:rsidR="00BA0CA9" w:rsidRPr="00DB73A1" w:rsidRDefault="00BA0CA9" w:rsidP="0061199B">
      <w:pPr>
        <w:pStyle w:val="Szvegtrzsbehzssal22"/>
        <w:ind w:left="-6" w:firstLine="0"/>
        <w:jc w:val="both"/>
        <w:rPr>
          <w:rFonts w:ascii="Calibri" w:hAnsi="Calibri"/>
        </w:rPr>
      </w:pPr>
    </w:p>
    <w:p w:rsidR="00D60EFD" w:rsidRPr="00132841" w:rsidRDefault="00D60EFD" w:rsidP="002C7C67">
      <w:pPr>
        <w:pStyle w:val="Szvegtrzsbehzssal22"/>
        <w:numPr>
          <w:ilvl w:val="1"/>
          <w:numId w:val="59"/>
        </w:numPr>
        <w:tabs>
          <w:tab w:val="clear" w:pos="208"/>
        </w:tabs>
        <w:ind w:left="426"/>
        <w:jc w:val="both"/>
        <w:rPr>
          <w:rFonts w:ascii="Calibri" w:hAnsi="Calibri"/>
        </w:rPr>
      </w:pPr>
      <w:r w:rsidRPr="00132841">
        <w:rPr>
          <w:rFonts w:ascii="Calibri" w:hAnsi="Calibri"/>
        </w:rPr>
        <w:t>Ajánlattevő és a közbeszerzés értékének 10%-át meghaladó mértékben igénybe venni kívánt alvállalkozó köteles mellékelni az ajánlata érvényességének elbírálásához szükséges alábbi okiratot:</w:t>
      </w:r>
    </w:p>
    <w:p w:rsidR="00D60EFD" w:rsidRPr="00132841" w:rsidRDefault="00D60EFD" w:rsidP="002C7C67">
      <w:pPr>
        <w:pStyle w:val="Szvegtrzsbehzssal22"/>
        <w:ind w:left="426" w:firstLine="0"/>
        <w:jc w:val="both"/>
        <w:rPr>
          <w:rFonts w:ascii="Calibri" w:hAnsi="Calibri"/>
        </w:rPr>
      </w:pPr>
      <w:r w:rsidRPr="00132841">
        <w:rPr>
          <w:rFonts w:ascii="Calibri" w:hAnsi="Calibri"/>
        </w:rPr>
        <w:t xml:space="preserve">Ajánlattevőnek és a közbeszerzés értékének 10%-át meghaladó mértékben igénybe venni kívánt alvállalkozójának az ajánlat hitelességének ellenőrizhetősége céljából csatolnia kell az aláírási címpéldány másolati példányát vagy aláírás minta másolatát az ajánlatot </w:t>
      </w:r>
      <w:proofErr w:type="gramStart"/>
      <w:r w:rsidRPr="00132841">
        <w:rPr>
          <w:rFonts w:ascii="Calibri" w:hAnsi="Calibri"/>
        </w:rPr>
        <w:t>aláíró(</w:t>
      </w:r>
      <w:proofErr w:type="gramEnd"/>
      <w:r w:rsidRPr="00132841">
        <w:rPr>
          <w:rFonts w:ascii="Calibri" w:hAnsi="Calibri"/>
        </w:rPr>
        <w:t>k) esetében.</w:t>
      </w:r>
    </w:p>
    <w:p w:rsidR="00D60EFD" w:rsidRPr="00DB73A1" w:rsidRDefault="00D60EFD" w:rsidP="00DB73A1">
      <w:pPr>
        <w:pStyle w:val="Szvegtrzsbehzssal22"/>
        <w:ind w:left="759" w:hanging="28"/>
        <w:jc w:val="both"/>
        <w:rPr>
          <w:rFonts w:ascii="Calibri" w:hAnsi="Calibri"/>
        </w:rPr>
      </w:pPr>
      <w:r w:rsidRPr="00DB73A1">
        <w:rPr>
          <w:rFonts w:ascii="Calibri" w:hAnsi="Calibri"/>
        </w:rPr>
        <w:t xml:space="preserve"> </w:t>
      </w:r>
    </w:p>
    <w:p w:rsidR="00D60EFD" w:rsidRPr="00DB73A1" w:rsidRDefault="00D60EFD" w:rsidP="002C7C67">
      <w:pPr>
        <w:pStyle w:val="Szvegtrzsbehzssal22"/>
        <w:numPr>
          <w:ilvl w:val="1"/>
          <w:numId w:val="59"/>
        </w:numPr>
        <w:tabs>
          <w:tab w:val="clear" w:pos="208"/>
        </w:tabs>
        <w:ind w:left="426"/>
        <w:jc w:val="both"/>
        <w:rPr>
          <w:rFonts w:ascii="Calibri" w:hAnsi="Calibri"/>
        </w:rPr>
      </w:pPr>
      <w:r w:rsidRPr="00DB73A1">
        <w:rPr>
          <w:rFonts w:ascii="Calibri" w:hAnsi="Calibri"/>
        </w:rPr>
        <w:t xml:space="preserve">Amennyiben Ajánlattevő az ajánlatában olyan tényt, információt, megoldást vagy adatot közöl, mely üzleti titoknak minősül, ezt kifejezetten jeleznie kell, és az üzleti titkot tartalmazó iratokat elkülönített módon, mellékletben, az ajánlattól elkülönített módon, pl. lezárt borítékban kell szerepeltetnie. Ily módon benyújtott üzleti titok nyilvánosságra hozatalát az </w:t>
      </w:r>
      <w:r w:rsidR="00BA0CA9">
        <w:rPr>
          <w:rFonts w:ascii="Calibri" w:hAnsi="Calibri"/>
        </w:rPr>
        <w:t>A</w:t>
      </w:r>
      <w:r w:rsidRPr="00DB73A1">
        <w:rPr>
          <w:rFonts w:ascii="Calibri" w:hAnsi="Calibri"/>
        </w:rPr>
        <w:t>jánlattevő megtilthatja. Az üzleti titkot tartalmazó iratokat úgy kell elkészíteni, hogy azok kizárólag olyan információkat tartalmazzanak, amelyek nyilvánosságra hozatala az üzleti tevékenység végzése szempontjából aránytalan sérelmet okozna, továbbá ne tartalmazzanak a Kbt. 80.§ (2)-(3) bekezdés szerinti elemeket. Ajánlattevőnek a Kbt. 80.§</w:t>
      </w:r>
      <w:proofErr w:type="spellStart"/>
      <w:r w:rsidRPr="00DB73A1">
        <w:rPr>
          <w:rFonts w:ascii="Calibri" w:hAnsi="Calibri"/>
        </w:rPr>
        <w:t>-ra</w:t>
      </w:r>
      <w:proofErr w:type="spellEnd"/>
      <w:r w:rsidRPr="00DB73A1">
        <w:rPr>
          <w:rFonts w:ascii="Calibri" w:hAnsi="Calibri"/>
        </w:rPr>
        <w:t>, valamint arra figyelemmel kell meghatároznia az üzleti titok körét, hogy az Ajánlatkérő köteles a közbeszerzési eljárás alapján megkötött szerződést a Közbeszerzési Hatóság közbeszerzési adatbázisában közzétenni.</w:t>
      </w:r>
    </w:p>
    <w:p w:rsidR="00D60EFD" w:rsidRPr="00DB73A1" w:rsidRDefault="00D60EFD" w:rsidP="00DB73A1">
      <w:pPr>
        <w:pStyle w:val="Szvegtrzsbehzssal22"/>
        <w:ind w:left="0" w:firstLine="0"/>
        <w:jc w:val="both"/>
        <w:rPr>
          <w:rFonts w:ascii="Calibri" w:hAnsi="Calibri"/>
        </w:rPr>
      </w:pPr>
    </w:p>
    <w:p w:rsidR="00D60EFD" w:rsidRPr="002C7C67" w:rsidRDefault="00D60EFD" w:rsidP="002C7C67">
      <w:pPr>
        <w:numPr>
          <w:ilvl w:val="1"/>
          <w:numId w:val="59"/>
        </w:numPr>
        <w:tabs>
          <w:tab w:val="clear" w:pos="208"/>
        </w:tabs>
        <w:suppressAutoHyphens w:val="0"/>
        <w:ind w:left="426"/>
        <w:jc w:val="both"/>
        <w:rPr>
          <w:rFonts w:ascii="Calibri" w:hAnsi="Calibri"/>
          <w:kern w:val="0"/>
        </w:rPr>
      </w:pPr>
      <w:r w:rsidRPr="002C7C67">
        <w:rPr>
          <w:rFonts w:ascii="Calibri" w:hAnsi="Calibri"/>
          <w:kern w:val="0"/>
        </w:rPr>
        <w:t>Ajánlatkérő a közbeszerzési eljárásban ajánlati biztosítékot kér a Kbt. 25. § (5) bekezdésére és a Kbt. 59. §</w:t>
      </w:r>
      <w:proofErr w:type="spellStart"/>
      <w:r w:rsidRPr="002C7C67">
        <w:rPr>
          <w:rFonts w:ascii="Calibri" w:hAnsi="Calibri"/>
          <w:kern w:val="0"/>
        </w:rPr>
        <w:t>-ra</w:t>
      </w:r>
      <w:proofErr w:type="spellEnd"/>
      <w:r w:rsidRPr="002C7C67">
        <w:rPr>
          <w:rFonts w:ascii="Calibri" w:hAnsi="Calibri"/>
          <w:kern w:val="0"/>
        </w:rPr>
        <w:t xml:space="preserve"> tekintettel. Az ajánlati biztosíték összege: </w:t>
      </w:r>
      <w:r w:rsidRPr="002C7C67">
        <w:rPr>
          <w:rFonts w:ascii="Calibri" w:hAnsi="Calibri"/>
          <w:b/>
          <w:kern w:val="0"/>
        </w:rPr>
        <w:t>5.000.000-Ft, azaz ötmillió forint.</w:t>
      </w:r>
    </w:p>
    <w:p w:rsidR="00D60EFD" w:rsidRPr="002C7C67" w:rsidRDefault="00D60EFD" w:rsidP="00386F27">
      <w:pPr>
        <w:suppressAutoHyphens w:val="0"/>
        <w:ind w:left="426" w:hanging="284"/>
        <w:jc w:val="both"/>
        <w:rPr>
          <w:rFonts w:ascii="Calibri" w:hAnsi="Calibri"/>
          <w:kern w:val="0"/>
        </w:rPr>
      </w:pPr>
      <w:r w:rsidRPr="002C7C67">
        <w:rPr>
          <w:rFonts w:ascii="Calibri" w:hAnsi="Calibri"/>
          <w:kern w:val="0"/>
        </w:rPr>
        <w:t xml:space="preserve">     </w:t>
      </w:r>
      <w:r w:rsidR="00386F27">
        <w:rPr>
          <w:rFonts w:ascii="Calibri" w:hAnsi="Calibri"/>
          <w:kern w:val="0"/>
        </w:rPr>
        <w:t xml:space="preserve"> </w:t>
      </w:r>
      <w:r w:rsidRPr="002C7C67">
        <w:rPr>
          <w:rFonts w:ascii="Calibri" w:hAnsi="Calibri"/>
          <w:kern w:val="0"/>
        </w:rPr>
        <w:t xml:space="preserve">Az ajánlati biztosíték teljesíthető a Kbt. 59.§ (2) bekezdése szerint, melyet a következők szerint kell igazolni: </w:t>
      </w:r>
    </w:p>
    <w:p w:rsidR="00D60EFD" w:rsidRPr="002C7C67" w:rsidRDefault="00D60EFD" w:rsidP="002C7C67">
      <w:pPr>
        <w:numPr>
          <w:ilvl w:val="0"/>
          <w:numId w:val="19"/>
        </w:numPr>
        <w:suppressAutoHyphens w:val="0"/>
        <w:jc w:val="both"/>
        <w:rPr>
          <w:rFonts w:ascii="Calibri" w:hAnsi="Calibri"/>
          <w:kern w:val="0"/>
        </w:rPr>
      </w:pPr>
      <w:r w:rsidRPr="002C7C67">
        <w:rPr>
          <w:rFonts w:ascii="Calibri" w:hAnsi="Calibri"/>
          <w:kern w:val="0"/>
        </w:rPr>
        <w:t xml:space="preserve">befizetés esetén Ajánlatkérőnek a </w:t>
      </w:r>
      <w:r w:rsidR="005C0804">
        <w:rPr>
          <w:rFonts w:ascii="Calibri" w:hAnsi="Calibri"/>
          <w:kern w:val="0"/>
        </w:rPr>
        <w:t xml:space="preserve">Kereskedelmi és Hitelbank </w:t>
      </w:r>
      <w:proofErr w:type="spellStart"/>
      <w:r w:rsidR="005C0804">
        <w:rPr>
          <w:rFonts w:ascii="Calibri" w:hAnsi="Calibri"/>
          <w:kern w:val="0"/>
        </w:rPr>
        <w:t>Zrt-nél</w:t>
      </w:r>
      <w:proofErr w:type="spellEnd"/>
      <w:r w:rsidR="005C0804">
        <w:rPr>
          <w:rFonts w:ascii="Calibri" w:hAnsi="Calibri"/>
          <w:kern w:val="0"/>
        </w:rPr>
        <w:t xml:space="preserve"> vezetett </w:t>
      </w:r>
      <w:r w:rsidR="005C0804">
        <w:rPr>
          <w:rFonts w:ascii="Calibri" w:hAnsi="Calibri"/>
        </w:rPr>
        <w:t>10200971</w:t>
      </w:r>
      <w:r w:rsidR="00FE1207" w:rsidRPr="002C7C67">
        <w:rPr>
          <w:rFonts w:ascii="Calibri" w:hAnsi="Calibri"/>
          <w:kern w:val="0"/>
        </w:rPr>
        <w:t>-</w:t>
      </w:r>
      <w:r w:rsidR="005C0804">
        <w:rPr>
          <w:rFonts w:ascii="Calibri" w:hAnsi="Calibri"/>
          <w:kern w:val="0"/>
        </w:rPr>
        <w:t>21508747-</w:t>
      </w:r>
      <w:r w:rsidR="00FE1207" w:rsidRPr="002C7C67">
        <w:rPr>
          <w:rFonts w:ascii="Calibri" w:hAnsi="Calibri"/>
          <w:kern w:val="0"/>
        </w:rPr>
        <w:t xml:space="preserve">00000000 </w:t>
      </w:r>
      <w:r w:rsidRPr="002C7C67">
        <w:rPr>
          <w:rFonts w:ascii="Calibri" w:hAnsi="Calibri"/>
          <w:kern w:val="0"/>
        </w:rPr>
        <w:t>számú bankszámlájára történő befizetést igazoló bizonylat másolatával.</w:t>
      </w:r>
    </w:p>
    <w:p w:rsidR="00D60EFD" w:rsidRPr="002C7C67" w:rsidRDefault="00D60EFD" w:rsidP="002C7C67">
      <w:pPr>
        <w:numPr>
          <w:ilvl w:val="0"/>
          <w:numId w:val="19"/>
        </w:numPr>
        <w:suppressAutoHyphens w:val="0"/>
        <w:jc w:val="both"/>
        <w:rPr>
          <w:rFonts w:ascii="Calibri" w:hAnsi="Calibri"/>
          <w:kern w:val="0"/>
        </w:rPr>
      </w:pPr>
      <w:r w:rsidRPr="002C7C67">
        <w:rPr>
          <w:rFonts w:ascii="Calibri" w:hAnsi="Calibri"/>
          <w:kern w:val="0"/>
        </w:rPr>
        <w:t xml:space="preserve">bankgarancia vagy biztosítási szerződés alapján kiállított készfizetői kezességvállalást tartalmazó kötelezvény eredeti példányának benyújtásával. </w:t>
      </w:r>
    </w:p>
    <w:p w:rsidR="00D60EFD" w:rsidRPr="0061199B" w:rsidRDefault="00D60EFD" w:rsidP="002C7C67">
      <w:pPr>
        <w:suppressAutoHyphens w:val="0"/>
        <w:spacing w:after="200" w:line="340" w:lineRule="exact"/>
        <w:ind w:left="426"/>
        <w:jc w:val="both"/>
        <w:rPr>
          <w:rFonts w:ascii="Calibri" w:hAnsi="Calibri"/>
          <w:kern w:val="0"/>
        </w:rPr>
      </w:pPr>
      <w:r w:rsidRPr="0061199B">
        <w:rPr>
          <w:rFonts w:ascii="Calibri" w:hAnsi="Calibri"/>
          <w:kern w:val="0"/>
        </w:rPr>
        <w:t>Az ajánlati biztosíték a Kbt. 59.§ (5) bekezdése alapján kerül visszafizetésre. Ajánlatkérő felhívja ajánlattevő figyelmét, hogy a biztosítékként benyújtott bankgaranciát, vagy kezesi kötelezvényt nem szabad az ajánlat többi részével egybefűzni. Az ajánlati biztosítékot legkésőbb az ajánlattételi határidőig kell rendelkezésre bocsátani és az ajánlati kötöttség ideje alatt érvényben kell maradnia.</w:t>
      </w:r>
    </w:p>
    <w:p w:rsidR="00D60EFD" w:rsidRPr="00DB73A1" w:rsidRDefault="00D60EFD" w:rsidP="00DB73A1">
      <w:pPr>
        <w:pStyle w:val="Szvegtrzsbehzssal22"/>
        <w:ind w:left="0" w:firstLine="0"/>
        <w:jc w:val="both"/>
        <w:rPr>
          <w:rFonts w:ascii="Calibri" w:hAnsi="Calibri"/>
        </w:rPr>
      </w:pPr>
    </w:p>
    <w:p w:rsidR="00D60EFD" w:rsidRPr="00DB73A1" w:rsidRDefault="00D60EFD" w:rsidP="00DB73A1">
      <w:pPr>
        <w:pStyle w:val="Szvegtrzsbehzssal22"/>
        <w:ind w:left="759" w:hanging="28"/>
        <w:jc w:val="both"/>
        <w:rPr>
          <w:rFonts w:ascii="Calibri" w:hAnsi="Calibri"/>
        </w:rPr>
      </w:pPr>
    </w:p>
    <w:p w:rsidR="00D60EFD" w:rsidRPr="00DB73A1" w:rsidRDefault="00D60EFD" w:rsidP="00DB73A1">
      <w:pPr>
        <w:pStyle w:val="Szvegtrzsbehzssal22"/>
        <w:pageBreakBefore/>
        <w:ind w:left="0" w:firstLine="0"/>
        <w:jc w:val="both"/>
        <w:rPr>
          <w:rFonts w:ascii="Calibri" w:hAnsi="Calibri"/>
        </w:rPr>
      </w:pPr>
    </w:p>
    <w:p w:rsidR="00D60EFD" w:rsidRPr="00DB73A1" w:rsidRDefault="00D60EFD" w:rsidP="00DB73A1">
      <w:pPr>
        <w:pStyle w:val="Cmsor10"/>
        <w:jc w:val="center"/>
        <w:rPr>
          <w:rFonts w:ascii="Calibri" w:hAnsi="Calibri"/>
          <w:b w:val="0"/>
          <w:sz w:val="28"/>
        </w:rPr>
      </w:pPr>
    </w:p>
    <w:p w:rsidR="00D60EFD" w:rsidRPr="00DB73A1" w:rsidRDefault="00D60EFD" w:rsidP="00DB73A1">
      <w:pPr>
        <w:suppressAutoHyphens w:val="0"/>
        <w:spacing w:after="200" w:line="276" w:lineRule="auto"/>
        <w:rPr>
          <w:rFonts w:ascii="Arial" w:hAnsi="Arial"/>
          <w:kern w:val="0"/>
          <w:sz w:val="24"/>
        </w:rPr>
      </w:pPr>
    </w:p>
    <w:p w:rsidR="00D60EFD" w:rsidRPr="00DB73A1" w:rsidRDefault="00D60EFD" w:rsidP="00DB73A1">
      <w:pPr>
        <w:pStyle w:val="Cmsor10"/>
        <w:jc w:val="center"/>
        <w:rPr>
          <w:rFonts w:ascii="Calibri" w:hAnsi="Calibri"/>
          <w:sz w:val="28"/>
        </w:rPr>
      </w:pPr>
      <w:r w:rsidRPr="00DB73A1">
        <w:rPr>
          <w:rFonts w:ascii="Calibri" w:hAnsi="Calibri"/>
          <w:sz w:val="28"/>
        </w:rPr>
        <w:t>III. SZERZŐDÉS TERVEZET</w:t>
      </w:r>
    </w:p>
    <w:p w:rsidR="00D60EFD" w:rsidRPr="00DB73A1" w:rsidRDefault="00D60EFD" w:rsidP="00DB73A1">
      <w:pPr>
        <w:suppressAutoHyphens w:val="0"/>
        <w:spacing w:after="200" w:line="276" w:lineRule="auto"/>
        <w:rPr>
          <w:rFonts w:ascii="Arial" w:hAnsi="Arial"/>
          <w:kern w:val="0"/>
          <w:sz w:val="24"/>
        </w:rPr>
      </w:pPr>
    </w:p>
    <w:p w:rsidR="00C56F53" w:rsidRDefault="00C56F53" w:rsidP="00C56F53"/>
    <w:p w:rsidR="00893428" w:rsidRPr="00D61B7A" w:rsidRDefault="00893428" w:rsidP="00893428">
      <w:pPr>
        <w:pStyle w:val="Nincstrkz"/>
        <w:jc w:val="center"/>
      </w:pPr>
      <w:r w:rsidRPr="00D61B7A">
        <w:t>FORINT ALAPÚ ZÁRT VÉGŰ PÉNZÜGYI LÍZINGSZERZŐDÉS</w:t>
      </w:r>
    </w:p>
    <w:p w:rsidR="00893428" w:rsidRPr="00D61B7A" w:rsidRDefault="00893428" w:rsidP="00893428">
      <w:pPr>
        <w:shd w:val="clear" w:color="auto" w:fill="8DB3E2" w:themeFill="text2" w:themeFillTint="66"/>
      </w:pPr>
    </w:p>
    <w:p w:rsidR="00893428" w:rsidRPr="00D61B7A" w:rsidRDefault="00893428" w:rsidP="00893428"/>
    <w:p w:rsidR="00893428" w:rsidRPr="00702EA8" w:rsidRDefault="00893428" w:rsidP="00893428">
      <w:pPr>
        <w:rPr>
          <w:rFonts w:asciiTheme="minorHAnsi" w:hAnsiTheme="minorHAnsi"/>
          <w:sz w:val="20"/>
          <w:szCs w:val="20"/>
        </w:rPr>
      </w:pPr>
      <w:proofErr w:type="gramStart"/>
      <w:r w:rsidRPr="00702EA8">
        <w:rPr>
          <w:rFonts w:asciiTheme="minorHAnsi" w:hAnsiTheme="minorHAnsi"/>
          <w:sz w:val="20"/>
          <w:szCs w:val="20"/>
        </w:rPr>
        <w:t>amely</w:t>
      </w:r>
      <w:proofErr w:type="gramEnd"/>
      <w:r w:rsidRPr="00702EA8">
        <w:rPr>
          <w:rFonts w:asciiTheme="minorHAnsi" w:hAnsiTheme="minorHAnsi"/>
          <w:sz w:val="20"/>
          <w:szCs w:val="20"/>
        </w:rPr>
        <w:t xml:space="preserve"> létrejött egyrészről</w:t>
      </w:r>
    </w:p>
    <w:tbl>
      <w:tblPr>
        <w:tblW w:w="4748"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3075"/>
        <w:gridCol w:w="6147"/>
      </w:tblGrid>
      <w:tr w:rsidR="00893428" w:rsidRPr="00702EA8" w:rsidTr="00893428">
        <w:trPr>
          <w:cantSplit/>
          <w:trHeight w:hRule="exact" w:val="454"/>
        </w:trPr>
        <w:tc>
          <w:tcPr>
            <w:tcW w:w="1667" w:type="pct"/>
            <w:shd w:val="clear" w:color="auto" w:fill="B8CCE4" w:themeFill="accent1" w:themeFillTint="66"/>
            <w:vAlign w:val="center"/>
          </w:tcPr>
          <w:p w:rsidR="00893428" w:rsidRPr="00702EA8" w:rsidRDefault="00893428" w:rsidP="00893428">
            <w:pPr>
              <w:rPr>
                <w:rFonts w:asciiTheme="minorHAnsi" w:hAnsiTheme="minorHAnsi"/>
                <w:b/>
                <w:sz w:val="20"/>
                <w:szCs w:val="20"/>
              </w:rPr>
            </w:pPr>
            <w:r w:rsidRPr="00702EA8">
              <w:rPr>
                <w:rFonts w:asciiTheme="minorHAnsi" w:hAnsiTheme="minorHAnsi"/>
                <w:b/>
                <w:sz w:val="20"/>
                <w:szCs w:val="20"/>
              </w:rPr>
              <w:t>Cégnév:</w:t>
            </w:r>
          </w:p>
        </w:tc>
        <w:tc>
          <w:tcPr>
            <w:tcW w:w="3333" w:type="pct"/>
            <w:vAlign w:val="center"/>
          </w:tcPr>
          <w:p w:rsidR="00893428" w:rsidRPr="00702EA8" w:rsidRDefault="00893428" w:rsidP="00893428">
            <w:pPr>
              <w:rPr>
                <w:rFonts w:asciiTheme="minorHAnsi" w:hAnsiTheme="minorHAnsi"/>
                <w:sz w:val="20"/>
                <w:szCs w:val="20"/>
              </w:rPr>
            </w:pPr>
          </w:p>
        </w:tc>
      </w:tr>
      <w:tr w:rsidR="00893428" w:rsidRPr="00702EA8" w:rsidTr="00893428">
        <w:trPr>
          <w:cantSplit/>
          <w:trHeight w:hRule="exact" w:val="454"/>
        </w:trPr>
        <w:tc>
          <w:tcPr>
            <w:tcW w:w="1667" w:type="pct"/>
            <w:shd w:val="clear" w:color="auto" w:fill="B8CCE4" w:themeFill="accent1" w:themeFillTint="66"/>
            <w:vAlign w:val="center"/>
          </w:tcPr>
          <w:p w:rsidR="00893428" w:rsidRPr="00702EA8" w:rsidRDefault="00893428" w:rsidP="00893428">
            <w:pPr>
              <w:rPr>
                <w:rFonts w:asciiTheme="minorHAnsi" w:hAnsiTheme="minorHAnsi"/>
                <w:b/>
                <w:sz w:val="20"/>
                <w:szCs w:val="20"/>
              </w:rPr>
            </w:pPr>
            <w:r w:rsidRPr="00702EA8">
              <w:rPr>
                <w:rFonts w:asciiTheme="minorHAnsi" w:hAnsiTheme="minorHAnsi"/>
                <w:b/>
                <w:sz w:val="20"/>
                <w:szCs w:val="20"/>
              </w:rPr>
              <w:t>Képviselő:</w:t>
            </w:r>
          </w:p>
        </w:tc>
        <w:tc>
          <w:tcPr>
            <w:tcW w:w="3333" w:type="pct"/>
            <w:vAlign w:val="center"/>
          </w:tcPr>
          <w:p w:rsidR="00893428" w:rsidRPr="00702EA8" w:rsidRDefault="00893428" w:rsidP="00893428">
            <w:pPr>
              <w:rPr>
                <w:rFonts w:asciiTheme="minorHAnsi" w:hAnsiTheme="minorHAnsi"/>
                <w:sz w:val="20"/>
                <w:szCs w:val="20"/>
              </w:rPr>
            </w:pPr>
          </w:p>
        </w:tc>
      </w:tr>
      <w:tr w:rsidR="00893428" w:rsidRPr="00702EA8" w:rsidTr="00893428">
        <w:trPr>
          <w:cantSplit/>
          <w:trHeight w:hRule="exact" w:val="454"/>
        </w:trPr>
        <w:tc>
          <w:tcPr>
            <w:tcW w:w="1667" w:type="pct"/>
            <w:shd w:val="clear" w:color="auto" w:fill="B8CCE4" w:themeFill="accent1" w:themeFillTint="66"/>
            <w:vAlign w:val="center"/>
          </w:tcPr>
          <w:p w:rsidR="00893428" w:rsidRPr="00702EA8" w:rsidRDefault="00893428" w:rsidP="00893428">
            <w:pPr>
              <w:rPr>
                <w:rFonts w:asciiTheme="minorHAnsi" w:hAnsiTheme="minorHAnsi"/>
                <w:b/>
                <w:sz w:val="20"/>
                <w:szCs w:val="20"/>
              </w:rPr>
            </w:pPr>
            <w:r w:rsidRPr="00702EA8">
              <w:rPr>
                <w:rFonts w:asciiTheme="minorHAnsi" w:hAnsiTheme="minorHAnsi"/>
                <w:b/>
                <w:sz w:val="20"/>
                <w:szCs w:val="20"/>
              </w:rPr>
              <w:t>Székhely:</w:t>
            </w:r>
          </w:p>
        </w:tc>
        <w:tc>
          <w:tcPr>
            <w:tcW w:w="3333" w:type="pct"/>
            <w:vAlign w:val="center"/>
          </w:tcPr>
          <w:p w:rsidR="00893428" w:rsidRPr="00702EA8" w:rsidRDefault="00893428" w:rsidP="00893428">
            <w:pPr>
              <w:rPr>
                <w:rFonts w:asciiTheme="minorHAnsi" w:hAnsiTheme="minorHAnsi"/>
                <w:sz w:val="20"/>
                <w:szCs w:val="20"/>
              </w:rPr>
            </w:pPr>
          </w:p>
        </w:tc>
      </w:tr>
      <w:tr w:rsidR="00893428" w:rsidRPr="00702EA8" w:rsidTr="00893428">
        <w:trPr>
          <w:cantSplit/>
          <w:trHeight w:hRule="exact" w:val="454"/>
        </w:trPr>
        <w:tc>
          <w:tcPr>
            <w:tcW w:w="1667" w:type="pct"/>
            <w:shd w:val="clear" w:color="auto" w:fill="B8CCE4" w:themeFill="accent1" w:themeFillTint="66"/>
            <w:vAlign w:val="center"/>
          </w:tcPr>
          <w:p w:rsidR="00893428" w:rsidRPr="00702EA8" w:rsidRDefault="00893428" w:rsidP="00893428">
            <w:pPr>
              <w:rPr>
                <w:rFonts w:asciiTheme="minorHAnsi" w:hAnsiTheme="minorHAnsi"/>
                <w:b/>
                <w:sz w:val="20"/>
                <w:szCs w:val="20"/>
              </w:rPr>
            </w:pPr>
            <w:r w:rsidRPr="00702EA8">
              <w:rPr>
                <w:rFonts w:asciiTheme="minorHAnsi" w:hAnsiTheme="minorHAnsi"/>
                <w:b/>
                <w:sz w:val="20"/>
                <w:szCs w:val="20"/>
              </w:rPr>
              <w:t>Bankszámlaszám:</w:t>
            </w:r>
          </w:p>
        </w:tc>
        <w:tc>
          <w:tcPr>
            <w:tcW w:w="3333" w:type="pct"/>
            <w:vAlign w:val="center"/>
          </w:tcPr>
          <w:p w:rsidR="00893428" w:rsidRPr="00702EA8" w:rsidRDefault="00893428" w:rsidP="00893428">
            <w:pPr>
              <w:rPr>
                <w:rFonts w:asciiTheme="minorHAnsi" w:hAnsiTheme="minorHAnsi"/>
                <w:sz w:val="20"/>
                <w:szCs w:val="20"/>
              </w:rPr>
            </w:pPr>
          </w:p>
        </w:tc>
      </w:tr>
      <w:tr w:rsidR="00893428" w:rsidRPr="00702EA8" w:rsidTr="00893428">
        <w:trPr>
          <w:cantSplit/>
          <w:trHeight w:hRule="exact" w:val="454"/>
        </w:trPr>
        <w:tc>
          <w:tcPr>
            <w:tcW w:w="1667" w:type="pct"/>
            <w:shd w:val="clear" w:color="auto" w:fill="B8CCE4" w:themeFill="accent1" w:themeFillTint="66"/>
            <w:vAlign w:val="center"/>
          </w:tcPr>
          <w:p w:rsidR="00893428" w:rsidRPr="00702EA8" w:rsidRDefault="00893428" w:rsidP="00893428">
            <w:pPr>
              <w:rPr>
                <w:rFonts w:asciiTheme="minorHAnsi" w:hAnsiTheme="minorHAnsi"/>
                <w:b/>
                <w:sz w:val="20"/>
                <w:szCs w:val="20"/>
              </w:rPr>
            </w:pPr>
            <w:r w:rsidRPr="00702EA8">
              <w:rPr>
                <w:rFonts w:asciiTheme="minorHAnsi" w:hAnsiTheme="minorHAnsi"/>
                <w:b/>
                <w:sz w:val="20"/>
                <w:szCs w:val="20"/>
              </w:rPr>
              <w:t>Cégjegyzékszám:</w:t>
            </w:r>
          </w:p>
        </w:tc>
        <w:tc>
          <w:tcPr>
            <w:tcW w:w="3333" w:type="pct"/>
            <w:vAlign w:val="center"/>
          </w:tcPr>
          <w:p w:rsidR="00893428" w:rsidRPr="00702EA8" w:rsidRDefault="00893428" w:rsidP="00893428">
            <w:pPr>
              <w:rPr>
                <w:rFonts w:asciiTheme="minorHAnsi" w:hAnsiTheme="minorHAnsi"/>
                <w:sz w:val="20"/>
                <w:szCs w:val="20"/>
              </w:rPr>
            </w:pPr>
          </w:p>
        </w:tc>
      </w:tr>
      <w:tr w:rsidR="00893428" w:rsidRPr="00702EA8" w:rsidTr="00893428">
        <w:trPr>
          <w:cantSplit/>
          <w:trHeight w:hRule="exact" w:val="454"/>
        </w:trPr>
        <w:tc>
          <w:tcPr>
            <w:tcW w:w="1667" w:type="pct"/>
            <w:shd w:val="clear" w:color="auto" w:fill="B8CCE4" w:themeFill="accent1" w:themeFillTint="66"/>
            <w:vAlign w:val="center"/>
          </w:tcPr>
          <w:p w:rsidR="00893428" w:rsidRPr="00702EA8" w:rsidRDefault="00893428" w:rsidP="00893428">
            <w:pPr>
              <w:rPr>
                <w:rFonts w:asciiTheme="minorHAnsi" w:hAnsiTheme="minorHAnsi"/>
                <w:b/>
                <w:sz w:val="20"/>
                <w:szCs w:val="20"/>
              </w:rPr>
            </w:pPr>
            <w:r w:rsidRPr="00702EA8">
              <w:rPr>
                <w:rFonts w:asciiTheme="minorHAnsi" w:hAnsiTheme="minorHAnsi"/>
                <w:b/>
                <w:sz w:val="20"/>
                <w:szCs w:val="20"/>
              </w:rPr>
              <w:t>Adószám:</w:t>
            </w:r>
          </w:p>
        </w:tc>
        <w:tc>
          <w:tcPr>
            <w:tcW w:w="3333" w:type="pct"/>
            <w:vAlign w:val="center"/>
          </w:tcPr>
          <w:p w:rsidR="00893428" w:rsidRPr="00702EA8" w:rsidRDefault="00893428" w:rsidP="00893428">
            <w:pPr>
              <w:rPr>
                <w:rFonts w:asciiTheme="minorHAnsi" w:hAnsiTheme="minorHAnsi"/>
                <w:sz w:val="20"/>
                <w:szCs w:val="20"/>
              </w:rPr>
            </w:pPr>
          </w:p>
        </w:tc>
      </w:tr>
      <w:tr w:rsidR="00893428" w:rsidRPr="00702EA8" w:rsidTr="00893428">
        <w:trPr>
          <w:cantSplit/>
          <w:trHeight w:hRule="exact" w:val="454"/>
        </w:trPr>
        <w:tc>
          <w:tcPr>
            <w:tcW w:w="1667" w:type="pct"/>
            <w:shd w:val="clear" w:color="auto" w:fill="B8CCE4" w:themeFill="accent1" w:themeFillTint="66"/>
            <w:vAlign w:val="center"/>
          </w:tcPr>
          <w:p w:rsidR="00893428" w:rsidRPr="00702EA8" w:rsidRDefault="00893428" w:rsidP="00893428">
            <w:pPr>
              <w:rPr>
                <w:rFonts w:asciiTheme="minorHAnsi" w:hAnsiTheme="minorHAnsi"/>
                <w:b/>
                <w:sz w:val="20"/>
                <w:szCs w:val="20"/>
              </w:rPr>
            </w:pPr>
            <w:r w:rsidRPr="00702EA8">
              <w:rPr>
                <w:rFonts w:asciiTheme="minorHAnsi" w:hAnsiTheme="minorHAnsi"/>
                <w:b/>
                <w:sz w:val="20"/>
                <w:szCs w:val="20"/>
              </w:rPr>
              <w:t>Tevékenységi engedély száma és kelte:</w:t>
            </w:r>
          </w:p>
        </w:tc>
        <w:tc>
          <w:tcPr>
            <w:tcW w:w="3333" w:type="pct"/>
            <w:vAlign w:val="center"/>
          </w:tcPr>
          <w:p w:rsidR="00893428" w:rsidRPr="00702EA8" w:rsidRDefault="00893428" w:rsidP="00893428">
            <w:pPr>
              <w:rPr>
                <w:rFonts w:asciiTheme="minorHAnsi" w:hAnsiTheme="minorHAnsi"/>
                <w:sz w:val="20"/>
                <w:szCs w:val="20"/>
              </w:rPr>
            </w:pPr>
          </w:p>
        </w:tc>
      </w:tr>
    </w:tbl>
    <w:p w:rsidR="00893428" w:rsidRPr="00702EA8" w:rsidRDefault="00893428" w:rsidP="00893428">
      <w:pPr>
        <w:rPr>
          <w:rFonts w:asciiTheme="minorHAnsi" w:hAnsiTheme="minorHAnsi"/>
          <w:sz w:val="20"/>
          <w:szCs w:val="20"/>
        </w:rPr>
      </w:pPr>
      <w:proofErr w:type="gramStart"/>
      <w:r w:rsidRPr="00702EA8">
        <w:rPr>
          <w:rFonts w:asciiTheme="minorHAnsi" w:hAnsiTheme="minorHAnsi"/>
          <w:sz w:val="20"/>
          <w:szCs w:val="20"/>
        </w:rPr>
        <w:t>mint</w:t>
      </w:r>
      <w:proofErr w:type="gramEnd"/>
      <w:r w:rsidRPr="00702EA8">
        <w:rPr>
          <w:rFonts w:asciiTheme="minorHAnsi" w:hAnsiTheme="minorHAnsi"/>
          <w:sz w:val="20"/>
          <w:szCs w:val="20"/>
        </w:rPr>
        <w:t xml:space="preserve"> Lízingbeadó (a továbbiakban </w:t>
      </w:r>
      <w:r w:rsidRPr="00702EA8">
        <w:rPr>
          <w:rFonts w:asciiTheme="minorHAnsi" w:hAnsiTheme="minorHAnsi"/>
          <w:b/>
          <w:sz w:val="20"/>
          <w:szCs w:val="20"/>
        </w:rPr>
        <w:t>Lízingbeadó</w:t>
      </w:r>
      <w:r w:rsidRPr="00702EA8">
        <w:rPr>
          <w:rFonts w:asciiTheme="minorHAnsi" w:hAnsiTheme="minorHAnsi"/>
          <w:sz w:val="20"/>
          <w:szCs w:val="20"/>
        </w:rPr>
        <w:t>), másrészről</w:t>
      </w:r>
    </w:p>
    <w:p w:rsidR="00893428" w:rsidRPr="00702EA8" w:rsidRDefault="00893428" w:rsidP="00893428">
      <w:pPr>
        <w:rPr>
          <w:rFonts w:asciiTheme="minorHAnsi" w:hAnsiTheme="minorHAnsi"/>
          <w:sz w:val="20"/>
          <w:szCs w:val="20"/>
        </w:rPr>
      </w:pPr>
    </w:p>
    <w:tbl>
      <w:tblPr>
        <w:tblW w:w="936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9"/>
        <w:gridCol w:w="6249"/>
      </w:tblGrid>
      <w:tr w:rsidR="00893428" w:rsidRPr="00702EA8" w:rsidTr="00893428">
        <w:trPr>
          <w:cantSplit/>
          <w:trHeight w:hRule="exact" w:val="454"/>
        </w:trPr>
        <w:tc>
          <w:tcPr>
            <w:tcW w:w="3119" w:type="dxa"/>
            <w:shd w:val="clear" w:color="auto" w:fill="B8CCE4" w:themeFill="accent1" w:themeFillTint="66"/>
            <w:vAlign w:val="center"/>
          </w:tcPr>
          <w:p w:rsidR="00893428" w:rsidRPr="00702EA8" w:rsidRDefault="00893428" w:rsidP="00893428">
            <w:pPr>
              <w:rPr>
                <w:rFonts w:asciiTheme="minorHAnsi" w:hAnsiTheme="minorHAnsi"/>
                <w:b/>
                <w:sz w:val="20"/>
                <w:szCs w:val="20"/>
              </w:rPr>
            </w:pPr>
            <w:r w:rsidRPr="00702EA8">
              <w:rPr>
                <w:rFonts w:asciiTheme="minorHAnsi" w:hAnsiTheme="minorHAnsi"/>
                <w:b/>
                <w:sz w:val="20"/>
                <w:szCs w:val="20"/>
              </w:rPr>
              <w:t>Cégnév:</w:t>
            </w:r>
          </w:p>
        </w:tc>
        <w:tc>
          <w:tcPr>
            <w:tcW w:w="6249" w:type="dxa"/>
            <w:vAlign w:val="center"/>
          </w:tcPr>
          <w:p w:rsidR="00893428" w:rsidRPr="00702EA8" w:rsidRDefault="00893428" w:rsidP="00893428">
            <w:pPr>
              <w:rPr>
                <w:rFonts w:asciiTheme="minorHAnsi" w:hAnsiTheme="minorHAnsi"/>
                <w:b/>
                <w:sz w:val="20"/>
                <w:szCs w:val="20"/>
              </w:rPr>
            </w:pPr>
          </w:p>
        </w:tc>
      </w:tr>
      <w:tr w:rsidR="00893428" w:rsidRPr="00702EA8" w:rsidTr="00893428">
        <w:trPr>
          <w:cantSplit/>
          <w:trHeight w:hRule="exact" w:val="454"/>
        </w:trPr>
        <w:tc>
          <w:tcPr>
            <w:tcW w:w="3119" w:type="dxa"/>
            <w:shd w:val="clear" w:color="auto" w:fill="B8CCE4" w:themeFill="accent1" w:themeFillTint="66"/>
            <w:vAlign w:val="center"/>
          </w:tcPr>
          <w:p w:rsidR="00893428" w:rsidRPr="00702EA8" w:rsidRDefault="00893428" w:rsidP="00893428">
            <w:pPr>
              <w:rPr>
                <w:rFonts w:asciiTheme="minorHAnsi" w:hAnsiTheme="minorHAnsi"/>
                <w:b/>
                <w:sz w:val="20"/>
                <w:szCs w:val="20"/>
              </w:rPr>
            </w:pPr>
            <w:r w:rsidRPr="00702EA8">
              <w:rPr>
                <w:rFonts w:asciiTheme="minorHAnsi" w:hAnsiTheme="minorHAnsi"/>
                <w:b/>
                <w:sz w:val="20"/>
                <w:szCs w:val="20"/>
              </w:rPr>
              <w:t>Képviselő:</w:t>
            </w:r>
          </w:p>
        </w:tc>
        <w:tc>
          <w:tcPr>
            <w:tcW w:w="6249" w:type="dxa"/>
            <w:vAlign w:val="center"/>
          </w:tcPr>
          <w:p w:rsidR="00893428" w:rsidRPr="00702EA8" w:rsidRDefault="00893428" w:rsidP="00893428">
            <w:pPr>
              <w:rPr>
                <w:rFonts w:asciiTheme="minorHAnsi" w:hAnsiTheme="minorHAnsi"/>
                <w:sz w:val="20"/>
                <w:szCs w:val="20"/>
              </w:rPr>
            </w:pPr>
          </w:p>
        </w:tc>
      </w:tr>
      <w:tr w:rsidR="00893428" w:rsidRPr="00702EA8" w:rsidTr="00893428">
        <w:trPr>
          <w:cantSplit/>
          <w:trHeight w:hRule="exact" w:val="454"/>
        </w:trPr>
        <w:tc>
          <w:tcPr>
            <w:tcW w:w="3119" w:type="dxa"/>
            <w:shd w:val="clear" w:color="auto" w:fill="B8CCE4" w:themeFill="accent1" w:themeFillTint="66"/>
            <w:vAlign w:val="center"/>
          </w:tcPr>
          <w:p w:rsidR="00893428" w:rsidRPr="00702EA8" w:rsidRDefault="00893428" w:rsidP="00893428">
            <w:pPr>
              <w:rPr>
                <w:rFonts w:asciiTheme="minorHAnsi" w:hAnsiTheme="minorHAnsi"/>
                <w:b/>
                <w:sz w:val="20"/>
                <w:szCs w:val="20"/>
              </w:rPr>
            </w:pPr>
            <w:r w:rsidRPr="00702EA8">
              <w:rPr>
                <w:rFonts w:asciiTheme="minorHAnsi" w:hAnsiTheme="minorHAnsi"/>
                <w:b/>
                <w:sz w:val="20"/>
                <w:szCs w:val="20"/>
              </w:rPr>
              <w:t>Székhely:</w:t>
            </w:r>
          </w:p>
        </w:tc>
        <w:tc>
          <w:tcPr>
            <w:tcW w:w="6249" w:type="dxa"/>
            <w:vAlign w:val="center"/>
          </w:tcPr>
          <w:p w:rsidR="00893428" w:rsidRPr="00702EA8" w:rsidRDefault="00893428" w:rsidP="00893428">
            <w:pPr>
              <w:rPr>
                <w:rFonts w:asciiTheme="minorHAnsi" w:hAnsiTheme="minorHAnsi"/>
                <w:sz w:val="20"/>
                <w:szCs w:val="20"/>
              </w:rPr>
            </w:pPr>
          </w:p>
        </w:tc>
      </w:tr>
      <w:tr w:rsidR="00893428" w:rsidRPr="00702EA8" w:rsidTr="00893428">
        <w:trPr>
          <w:cantSplit/>
          <w:trHeight w:hRule="exact" w:val="454"/>
        </w:trPr>
        <w:tc>
          <w:tcPr>
            <w:tcW w:w="3119" w:type="dxa"/>
            <w:shd w:val="clear" w:color="auto" w:fill="B8CCE4" w:themeFill="accent1" w:themeFillTint="66"/>
            <w:vAlign w:val="center"/>
          </w:tcPr>
          <w:p w:rsidR="00893428" w:rsidRPr="00702EA8" w:rsidRDefault="00893428" w:rsidP="00893428">
            <w:pPr>
              <w:rPr>
                <w:rFonts w:asciiTheme="minorHAnsi" w:hAnsiTheme="minorHAnsi"/>
                <w:b/>
                <w:sz w:val="20"/>
                <w:szCs w:val="20"/>
              </w:rPr>
            </w:pPr>
            <w:r w:rsidRPr="00702EA8">
              <w:rPr>
                <w:rFonts w:asciiTheme="minorHAnsi" w:hAnsiTheme="minorHAnsi"/>
                <w:b/>
                <w:sz w:val="20"/>
                <w:szCs w:val="20"/>
              </w:rPr>
              <w:t>Bankszámlaszám:</w:t>
            </w:r>
          </w:p>
        </w:tc>
        <w:tc>
          <w:tcPr>
            <w:tcW w:w="6249" w:type="dxa"/>
            <w:vAlign w:val="center"/>
          </w:tcPr>
          <w:p w:rsidR="00893428" w:rsidRPr="00702EA8" w:rsidRDefault="00893428" w:rsidP="00893428">
            <w:pPr>
              <w:rPr>
                <w:rFonts w:asciiTheme="minorHAnsi" w:hAnsiTheme="minorHAnsi"/>
                <w:sz w:val="20"/>
                <w:szCs w:val="20"/>
              </w:rPr>
            </w:pPr>
          </w:p>
        </w:tc>
      </w:tr>
      <w:tr w:rsidR="00893428" w:rsidRPr="00702EA8" w:rsidTr="00893428">
        <w:trPr>
          <w:cantSplit/>
          <w:trHeight w:hRule="exact" w:val="454"/>
        </w:trPr>
        <w:tc>
          <w:tcPr>
            <w:tcW w:w="3119" w:type="dxa"/>
            <w:shd w:val="clear" w:color="auto" w:fill="B8CCE4" w:themeFill="accent1" w:themeFillTint="66"/>
            <w:vAlign w:val="center"/>
          </w:tcPr>
          <w:p w:rsidR="00893428" w:rsidRPr="00702EA8" w:rsidRDefault="00893428" w:rsidP="00893428">
            <w:pPr>
              <w:rPr>
                <w:rFonts w:asciiTheme="minorHAnsi" w:hAnsiTheme="minorHAnsi"/>
                <w:b/>
                <w:sz w:val="20"/>
                <w:szCs w:val="20"/>
              </w:rPr>
            </w:pPr>
            <w:r w:rsidRPr="00702EA8">
              <w:rPr>
                <w:rFonts w:asciiTheme="minorHAnsi" w:hAnsiTheme="minorHAnsi"/>
                <w:b/>
                <w:sz w:val="20"/>
                <w:szCs w:val="20"/>
              </w:rPr>
              <w:t>Cégjegyzékszám:</w:t>
            </w:r>
          </w:p>
        </w:tc>
        <w:tc>
          <w:tcPr>
            <w:tcW w:w="6249" w:type="dxa"/>
            <w:vAlign w:val="center"/>
          </w:tcPr>
          <w:p w:rsidR="00893428" w:rsidRPr="00702EA8" w:rsidRDefault="00893428" w:rsidP="00893428">
            <w:pPr>
              <w:rPr>
                <w:rFonts w:asciiTheme="minorHAnsi" w:hAnsiTheme="minorHAnsi"/>
                <w:sz w:val="20"/>
                <w:szCs w:val="20"/>
              </w:rPr>
            </w:pPr>
          </w:p>
        </w:tc>
      </w:tr>
      <w:tr w:rsidR="00893428" w:rsidRPr="00702EA8" w:rsidTr="00893428">
        <w:trPr>
          <w:cantSplit/>
          <w:trHeight w:hRule="exact" w:val="454"/>
        </w:trPr>
        <w:tc>
          <w:tcPr>
            <w:tcW w:w="3119" w:type="dxa"/>
            <w:shd w:val="clear" w:color="auto" w:fill="B8CCE4" w:themeFill="accent1" w:themeFillTint="66"/>
            <w:vAlign w:val="center"/>
          </w:tcPr>
          <w:p w:rsidR="00893428" w:rsidRPr="00702EA8" w:rsidRDefault="00893428" w:rsidP="00893428">
            <w:pPr>
              <w:rPr>
                <w:rFonts w:asciiTheme="minorHAnsi" w:hAnsiTheme="minorHAnsi"/>
                <w:b/>
                <w:sz w:val="20"/>
                <w:szCs w:val="20"/>
              </w:rPr>
            </w:pPr>
            <w:r w:rsidRPr="00702EA8">
              <w:rPr>
                <w:rFonts w:asciiTheme="minorHAnsi" w:hAnsiTheme="minorHAnsi"/>
                <w:b/>
                <w:sz w:val="20"/>
                <w:szCs w:val="20"/>
              </w:rPr>
              <w:t>Adószám:</w:t>
            </w:r>
          </w:p>
        </w:tc>
        <w:tc>
          <w:tcPr>
            <w:tcW w:w="6249" w:type="dxa"/>
            <w:vAlign w:val="center"/>
          </w:tcPr>
          <w:p w:rsidR="00893428" w:rsidRPr="00702EA8" w:rsidRDefault="00893428" w:rsidP="00893428">
            <w:pPr>
              <w:rPr>
                <w:rFonts w:asciiTheme="minorHAnsi" w:hAnsiTheme="minorHAnsi"/>
                <w:sz w:val="20"/>
                <w:szCs w:val="20"/>
              </w:rPr>
            </w:pPr>
          </w:p>
        </w:tc>
      </w:tr>
    </w:tbl>
    <w:p w:rsidR="00893428" w:rsidRPr="00702EA8" w:rsidRDefault="00893428" w:rsidP="00893428">
      <w:pPr>
        <w:rPr>
          <w:rFonts w:asciiTheme="minorHAnsi" w:hAnsiTheme="minorHAnsi"/>
          <w:sz w:val="20"/>
          <w:szCs w:val="20"/>
        </w:rPr>
      </w:pPr>
      <w:proofErr w:type="gramStart"/>
      <w:r w:rsidRPr="00702EA8">
        <w:rPr>
          <w:rFonts w:asciiTheme="minorHAnsi" w:hAnsiTheme="minorHAnsi"/>
          <w:sz w:val="20"/>
          <w:szCs w:val="20"/>
        </w:rPr>
        <w:t>a</w:t>
      </w:r>
      <w:proofErr w:type="gramEnd"/>
      <w:r w:rsidRPr="00702EA8">
        <w:rPr>
          <w:rFonts w:asciiTheme="minorHAnsi" w:hAnsiTheme="minorHAnsi"/>
          <w:sz w:val="20"/>
          <w:szCs w:val="20"/>
        </w:rPr>
        <w:t xml:space="preserve"> továbbiakban </w:t>
      </w:r>
      <w:r w:rsidRPr="00702EA8">
        <w:rPr>
          <w:rFonts w:asciiTheme="minorHAnsi" w:hAnsiTheme="minorHAnsi"/>
          <w:b/>
          <w:sz w:val="20"/>
          <w:szCs w:val="20"/>
        </w:rPr>
        <w:t>Lízingbevevő</w:t>
      </w:r>
      <w:r w:rsidRPr="00702EA8">
        <w:rPr>
          <w:rFonts w:asciiTheme="minorHAnsi" w:hAnsiTheme="minorHAnsi"/>
          <w:sz w:val="20"/>
          <w:szCs w:val="20"/>
        </w:rPr>
        <w:t xml:space="preserve"> között, alulírott napon és helyen a következő feltételek mellett.</w:t>
      </w:r>
    </w:p>
    <w:p w:rsidR="00893428" w:rsidRPr="00702EA8" w:rsidRDefault="00893428" w:rsidP="00893428">
      <w:pPr>
        <w:rPr>
          <w:rFonts w:asciiTheme="minorHAnsi" w:hAnsiTheme="minorHAnsi"/>
          <w:sz w:val="20"/>
          <w:szCs w:val="20"/>
        </w:rPr>
      </w:pPr>
    </w:p>
    <w:p w:rsidR="00893428" w:rsidRPr="00702EA8" w:rsidRDefault="00893428" w:rsidP="00893428">
      <w:pPr>
        <w:rPr>
          <w:rFonts w:asciiTheme="minorHAnsi" w:hAnsiTheme="minorHAnsi"/>
          <w:b/>
          <w:sz w:val="20"/>
          <w:szCs w:val="20"/>
        </w:rPr>
      </w:pPr>
      <w:r w:rsidRPr="00702EA8">
        <w:rPr>
          <w:rFonts w:asciiTheme="minorHAnsi" w:hAnsiTheme="minorHAnsi"/>
          <w:b/>
          <w:sz w:val="20"/>
          <w:szCs w:val="20"/>
        </w:rPr>
        <w:t xml:space="preserve">I. </w:t>
      </w:r>
      <w:proofErr w:type="gramStart"/>
      <w:r w:rsidRPr="00702EA8">
        <w:rPr>
          <w:rFonts w:asciiTheme="minorHAnsi" w:hAnsiTheme="minorHAnsi"/>
          <w:b/>
          <w:sz w:val="20"/>
          <w:szCs w:val="20"/>
        </w:rPr>
        <w:t>A</w:t>
      </w:r>
      <w:proofErr w:type="gramEnd"/>
      <w:r w:rsidRPr="00702EA8">
        <w:rPr>
          <w:rFonts w:asciiTheme="minorHAnsi" w:hAnsiTheme="minorHAnsi"/>
          <w:b/>
          <w:sz w:val="20"/>
          <w:szCs w:val="20"/>
        </w:rPr>
        <w:t xml:space="preserve"> LÍZING TÁRGYA</w:t>
      </w:r>
    </w:p>
    <w:p w:rsidR="00893428" w:rsidRPr="00702EA8" w:rsidRDefault="00893428" w:rsidP="00893428">
      <w:pPr>
        <w:rPr>
          <w:rFonts w:asciiTheme="minorHAnsi" w:hAnsiTheme="minorHAnsi"/>
          <w:b/>
          <w:sz w:val="20"/>
          <w:szCs w:val="20"/>
        </w:rPr>
      </w:pPr>
    </w:p>
    <w:tbl>
      <w:tblPr>
        <w:tblW w:w="936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9"/>
        <w:gridCol w:w="6249"/>
      </w:tblGrid>
      <w:tr w:rsidR="00893428" w:rsidRPr="00702EA8" w:rsidTr="00893428">
        <w:trPr>
          <w:cantSplit/>
          <w:trHeight w:hRule="exact" w:val="454"/>
        </w:trPr>
        <w:tc>
          <w:tcPr>
            <w:tcW w:w="3119" w:type="dxa"/>
            <w:shd w:val="clear" w:color="auto" w:fill="B8CCE4" w:themeFill="accent1" w:themeFillTint="66"/>
            <w:vAlign w:val="center"/>
          </w:tcPr>
          <w:p w:rsidR="00893428" w:rsidRPr="00702EA8" w:rsidRDefault="00893428" w:rsidP="00893428">
            <w:pPr>
              <w:rPr>
                <w:rFonts w:asciiTheme="minorHAnsi" w:hAnsiTheme="minorHAnsi"/>
                <w:b/>
                <w:sz w:val="20"/>
                <w:szCs w:val="20"/>
              </w:rPr>
            </w:pPr>
            <w:r w:rsidRPr="00702EA8">
              <w:rPr>
                <w:rFonts w:asciiTheme="minorHAnsi" w:hAnsiTheme="minorHAnsi"/>
                <w:b/>
                <w:sz w:val="20"/>
                <w:szCs w:val="20"/>
              </w:rPr>
              <w:t>Szállító megnevezése:</w:t>
            </w:r>
          </w:p>
        </w:tc>
        <w:tc>
          <w:tcPr>
            <w:tcW w:w="6249" w:type="dxa"/>
            <w:vAlign w:val="center"/>
          </w:tcPr>
          <w:p w:rsidR="00893428" w:rsidRPr="00702EA8" w:rsidRDefault="00893428" w:rsidP="00893428">
            <w:pPr>
              <w:rPr>
                <w:rFonts w:asciiTheme="minorHAnsi" w:hAnsiTheme="minorHAnsi"/>
                <w:b/>
                <w:sz w:val="20"/>
                <w:szCs w:val="20"/>
              </w:rPr>
            </w:pPr>
            <w:r w:rsidRPr="00702EA8">
              <w:rPr>
                <w:rFonts w:asciiTheme="minorHAnsi" w:hAnsiTheme="minorHAnsi"/>
                <w:b/>
                <w:sz w:val="20"/>
                <w:szCs w:val="20"/>
              </w:rPr>
              <w:t xml:space="preserve">  </w:t>
            </w:r>
          </w:p>
        </w:tc>
      </w:tr>
      <w:tr w:rsidR="00893428" w:rsidRPr="00702EA8" w:rsidTr="00893428">
        <w:trPr>
          <w:cantSplit/>
          <w:trHeight w:hRule="exact" w:val="454"/>
        </w:trPr>
        <w:tc>
          <w:tcPr>
            <w:tcW w:w="311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93428" w:rsidRPr="00702EA8" w:rsidRDefault="00893428" w:rsidP="00893428">
            <w:pPr>
              <w:rPr>
                <w:rFonts w:asciiTheme="minorHAnsi" w:hAnsiTheme="minorHAnsi"/>
                <w:b/>
                <w:sz w:val="20"/>
                <w:szCs w:val="20"/>
              </w:rPr>
            </w:pPr>
            <w:r w:rsidRPr="00702EA8">
              <w:rPr>
                <w:rFonts w:asciiTheme="minorHAnsi" w:hAnsiTheme="minorHAnsi"/>
                <w:b/>
                <w:sz w:val="20"/>
                <w:szCs w:val="20"/>
              </w:rPr>
              <w:t>Székhely:</w:t>
            </w:r>
          </w:p>
        </w:tc>
        <w:tc>
          <w:tcPr>
            <w:tcW w:w="6249" w:type="dxa"/>
            <w:tcBorders>
              <w:top w:val="single" w:sz="4" w:space="0" w:color="auto"/>
              <w:left w:val="single" w:sz="4" w:space="0" w:color="auto"/>
              <w:bottom w:val="single" w:sz="4" w:space="0" w:color="auto"/>
              <w:right w:val="single" w:sz="4" w:space="0" w:color="auto"/>
            </w:tcBorders>
            <w:vAlign w:val="center"/>
          </w:tcPr>
          <w:p w:rsidR="00893428" w:rsidRPr="00702EA8" w:rsidRDefault="00893428" w:rsidP="00893428">
            <w:pPr>
              <w:rPr>
                <w:rFonts w:asciiTheme="minorHAnsi" w:hAnsiTheme="minorHAnsi"/>
                <w:b/>
                <w:sz w:val="20"/>
                <w:szCs w:val="20"/>
              </w:rPr>
            </w:pPr>
            <w:r w:rsidRPr="00702EA8">
              <w:rPr>
                <w:rFonts w:asciiTheme="minorHAnsi" w:hAnsiTheme="minorHAnsi"/>
                <w:b/>
                <w:sz w:val="20"/>
                <w:szCs w:val="20"/>
              </w:rPr>
              <w:t xml:space="preserve">  </w:t>
            </w:r>
          </w:p>
        </w:tc>
      </w:tr>
      <w:tr w:rsidR="00893428" w:rsidRPr="00702EA8" w:rsidTr="00893428">
        <w:trPr>
          <w:cantSplit/>
          <w:trHeight w:hRule="exact" w:val="454"/>
        </w:trPr>
        <w:tc>
          <w:tcPr>
            <w:tcW w:w="311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93428" w:rsidRPr="00702EA8" w:rsidRDefault="00893428" w:rsidP="00893428">
            <w:pPr>
              <w:rPr>
                <w:rFonts w:asciiTheme="minorHAnsi" w:hAnsiTheme="minorHAnsi"/>
                <w:b/>
                <w:sz w:val="20"/>
                <w:szCs w:val="20"/>
              </w:rPr>
            </w:pPr>
            <w:r w:rsidRPr="00702EA8">
              <w:rPr>
                <w:rFonts w:asciiTheme="minorHAnsi" w:hAnsiTheme="minorHAnsi"/>
                <w:b/>
                <w:sz w:val="20"/>
                <w:szCs w:val="20"/>
              </w:rPr>
              <w:t>Cégjegyzékszám:</w:t>
            </w:r>
          </w:p>
        </w:tc>
        <w:tc>
          <w:tcPr>
            <w:tcW w:w="6249" w:type="dxa"/>
            <w:tcBorders>
              <w:top w:val="single" w:sz="4" w:space="0" w:color="auto"/>
              <w:left w:val="single" w:sz="4" w:space="0" w:color="auto"/>
              <w:bottom w:val="single" w:sz="4" w:space="0" w:color="auto"/>
              <w:right w:val="single" w:sz="4" w:space="0" w:color="auto"/>
            </w:tcBorders>
            <w:vAlign w:val="center"/>
          </w:tcPr>
          <w:p w:rsidR="00893428" w:rsidRPr="00702EA8" w:rsidRDefault="00893428" w:rsidP="00893428">
            <w:pPr>
              <w:rPr>
                <w:rFonts w:asciiTheme="minorHAnsi" w:hAnsiTheme="minorHAnsi"/>
                <w:b/>
                <w:sz w:val="20"/>
                <w:szCs w:val="20"/>
              </w:rPr>
            </w:pPr>
            <w:r w:rsidRPr="00702EA8">
              <w:rPr>
                <w:rFonts w:asciiTheme="minorHAnsi" w:hAnsiTheme="minorHAnsi"/>
                <w:b/>
                <w:sz w:val="20"/>
                <w:szCs w:val="20"/>
              </w:rPr>
              <w:t xml:space="preserve">  </w:t>
            </w:r>
          </w:p>
        </w:tc>
      </w:tr>
    </w:tbl>
    <w:p w:rsidR="00893428" w:rsidRPr="00702EA8" w:rsidRDefault="00893428" w:rsidP="00893428">
      <w:pPr>
        <w:rPr>
          <w:rFonts w:asciiTheme="minorHAnsi" w:hAnsiTheme="minorHAnsi"/>
          <w:b/>
          <w:sz w:val="20"/>
          <w:szCs w:val="20"/>
        </w:rPr>
      </w:pPr>
    </w:p>
    <w:p w:rsidR="00893428" w:rsidRPr="00702EA8" w:rsidRDefault="00893428" w:rsidP="00893428">
      <w:pPr>
        <w:rPr>
          <w:rFonts w:asciiTheme="minorHAnsi" w:hAnsiTheme="minorHAnsi"/>
          <w:b/>
          <w:sz w:val="20"/>
          <w:szCs w:val="20"/>
        </w:rPr>
      </w:pPr>
    </w:p>
    <w:p w:rsidR="00893428" w:rsidRPr="00702EA8" w:rsidRDefault="00702EA8" w:rsidP="00893428">
      <w:pPr>
        <w:rPr>
          <w:rFonts w:asciiTheme="minorHAnsi" w:hAnsiTheme="minorHAnsi"/>
          <w:b/>
          <w:sz w:val="20"/>
          <w:szCs w:val="20"/>
        </w:rPr>
      </w:pPr>
      <w:r>
        <w:rPr>
          <w:rFonts w:asciiTheme="minorHAnsi" w:hAnsiTheme="minorHAnsi"/>
          <w:b/>
          <w:sz w:val="20"/>
          <w:szCs w:val="20"/>
        </w:rPr>
        <w:t>I.</w:t>
      </w:r>
      <w:r w:rsidR="00893428" w:rsidRPr="00702EA8">
        <w:rPr>
          <w:rFonts w:asciiTheme="minorHAnsi" w:hAnsiTheme="minorHAnsi"/>
          <w:b/>
          <w:sz w:val="20"/>
          <w:szCs w:val="20"/>
        </w:rPr>
        <w:t>1.)</w:t>
      </w:r>
    </w:p>
    <w:tbl>
      <w:tblPr>
        <w:tblW w:w="6096" w:type="dxa"/>
        <w:tblInd w:w="70" w:type="dxa"/>
        <w:tblCellMar>
          <w:left w:w="70" w:type="dxa"/>
          <w:right w:w="70" w:type="dxa"/>
        </w:tblCellMar>
        <w:tblLook w:val="0000" w:firstRow="0" w:lastRow="0" w:firstColumn="0" w:lastColumn="0" w:noHBand="0" w:noVBand="0"/>
      </w:tblPr>
      <w:tblGrid>
        <w:gridCol w:w="3119"/>
        <w:gridCol w:w="2977"/>
      </w:tblGrid>
      <w:tr w:rsidR="00893428" w:rsidRPr="00702EA8" w:rsidTr="00893428">
        <w:trPr>
          <w:trHeight w:val="395"/>
        </w:trPr>
        <w:tc>
          <w:tcPr>
            <w:tcW w:w="311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893428" w:rsidRPr="00702EA8" w:rsidRDefault="00893428" w:rsidP="00893428">
            <w:pPr>
              <w:rPr>
                <w:rFonts w:asciiTheme="minorHAnsi" w:hAnsiTheme="minorHAnsi"/>
                <w:b/>
                <w:sz w:val="20"/>
                <w:szCs w:val="20"/>
              </w:rPr>
            </w:pPr>
            <w:r w:rsidRPr="00702EA8">
              <w:rPr>
                <w:rFonts w:asciiTheme="minorHAnsi" w:hAnsiTheme="minorHAnsi"/>
                <w:b/>
                <w:sz w:val="20"/>
                <w:szCs w:val="20"/>
              </w:rPr>
              <w:t>Gyártmány</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893428" w:rsidRPr="00702EA8" w:rsidRDefault="00893428" w:rsidP="00893428">
            <w:pPr>
              <w:rPr>
                <w:rFonts w:asciiTheme="minorHAnsi" w:hAnsiTheme="minorHAnsi"/>
                <w:b/>
                <w:sz w:val="20"/>
                <w:szCs w:val="20"/>
              </w:rPr>
            </w:pPr>
            <w:r w:rsidRPr="00702EA8">
              <w:rPr>
                <w:rFonts w:asciiTheme="minorHAnsi" w:hAnsiTheme="minorHAnsi"/>
                <w:b/>
                <w:sz w:val="20"/>
                <w:szCs w:val="20"/>
              </w:rPr>
              <w:t> </w:t>
            </w:r>
          </w:p>
        </w:tc>
      </w:tr>
      <w:tr w:rsidR="00893428" w:rsidRPr="00702EA8" w:rsidTr="00893428">
        <w:trPr>
          <w:trHeight w:val="395"/>
        </w:trPr>
        <w:tc>
          <w:tcPr>
            <w:tcW w:w="3119" w:type="dxa"/>
            <w:tcBorders>
              <w:top w:val="nil"/>
              <w:left w:val="single" w:sz="4" w:space="0" w:color="auto"/>
              <w:bottom w:val="single" w:sz="4" w:space="0" w:color="auto"/>
              <w:right w:val="single" w:sz="4" w:space="0" w:color="auto"/>
            </w:tcBorders>
            <w:shd w:val="clear" w:color="auto" w:fill="B8CCE4" w:themeFill="accent1" w:themeFillTint="66"/>
            <w:noWrap/>
            <w:vAlign w:val="center"/>
          </w:tcPr>
          <w:p w:rsidR="00893428" w:rsidRPr="00702EA8" w:rsidRDefault="00893428" w:rsidP="00893428">
            <w:pPr>
              <w:rPr>
                <w:rFonts w:asciiTheme="minorHAnsi" w:hAnsiTheme="minorHAnsi"/>
                <w:b/>
                <w:sz w:val="20"/>
                <w:szCs w:val="20"/>
              </w:rPr>
            </w:pPr>
            <w:r w:rsidRPr="00702EA8">
              <w:rPr>
                <w:rFonts w:asciiTheme="minorHAnsi" w:hAnsiTheme="minorHAnsi"/>
                <w:b/>
                <w:sz w:val="20"/>
                <w:szCs w:val="20"/>
              </w:rPr>
              <w:t>Típus / Modell / Ker. Leírás</w:t>
            </w:r>
          </w:p>
        </w:tc>
        <w:tc>
          <w:tcPr>
            <w:tcW w:w="2977" w:type="dxa"/>
            <w:tcBorders>
              <w:top w:val="nil"/>
              <w:left w:val="nil"/>
              <w:bottom w:val="single" w:sz="4" w:space="0" w:color="auto"/>
              <w:right w:val="single" w:sz="4" w:space="0" w:color="auto"/>
            </w:tcBorders>
            <w:shd w:val="clear" w:color="auto" w:fill="auto"/>
            <w:noWrap/>
            <w:vAlign w:val="center"/>
          </w:tcPr>
          <w:p w:rsidR="00893428" w:rsidRPr="00702EA8" w:rsidRDefault="00893428" w:rsidP="00893428">
            <w:pPr>
              <w:rPr>
                <w:rFonts w:asciiTheme="minorHAnsi" w:hAnsiTheme="minorHAnsi"/>
                <w:b/>
                <w:sz w:val="20"/>
                <w:szCs w:val="20"/>
              </w:rPr>
            </w:pPr>
            <w:r w:rsidRPr="00702EA8">
              <w:rPr>
                <w:rFonts w:asciiTheme="minorHAnsi" w:hAnsiTheme="minorHAnsi"/>
                <w:b/>
                <w:sz w:val="20"/>
                <w:szCs w:val="20"/>
              </w:rPr>
              <w:t> </w:t>
            </w:r>
          </w:p>
        </w:tc>
      </w:tr>
      <w:tr w:rsidR="00893428" w:rsidRPr="00702EA8" w:rsidTr="00893428">
        <w:trPr>
          <w:trHeight w:val="395"/>
        </w:trPr>
        <w:tc>
          <w:tcPr>
            <w:tcW w:w="3119" w:type="dxa"/>
            <w:tcBorders>
              <w:top w:val="nil"/>
              <w:left w:val="single" w:sz="4" w:space="0" w:color="auto"/>
              <w:bottom w:val="single" w:sz="4" w:space="0" w:color="auto"/>
              <w:right w:val="single" w:sz="4" w:space="0" w:color="auto"/>
            </w:tcBorders>
            <w:shd w:val="clear" w:color="auto" w:fill="B8CCE4" w:themeFill="accent1" w:themeFillTint="66"/>
            <w:noWrap/>
            <w:vAlign w:val="center"/>
          </w:tcPr>
          <w:p w:rsidR="00893428" w:rsidRPr="00702EA8" w:rsidRDefault="00893428" w:rsidP="00893428">
            <w:pPr>
              <w:rPr>
                <w:rFonts w:asciiTheme="minorHAnsi" w:hAnsiTheme="minorHAnsi"/>
                <w:b/>
                <w:sz w:val="20"/>
                <w:szCs w:val="20"/>
              </w:rPr>
            </w:pPr>
            <w:r w:rsidRPr="00702EA8">
              <w:rPr>
                <w:rFonts w:asciiTheme="minorHAnsi" w:hAnsiTheme="minorHAnsi"/>
                <w:b/>
                <w:sz w:val="20"/>
                <w:szCs w:val="20"/>
              </w:rPr>
              <w:t>Gyártási év</w:t>
            </w:r>
          </w:p>
        </w:tc>
        <w:tc>
          <w:tcPr>
            <w:tcW w:w="2977" w:type="dxa"/>
            <w:tcBorders>
              <w:top w:val="nil"/>
              <w:left w:val="nil"/>
              <w:bottom w:val="single" w:sz="4" w:space="0" w:color="auto"/>
              <w:right w:val="single" w:sz="4" w:space="0" w:color="auto"/>
            </w:tcBorders>
            <w:shd w:val="clear" w:color="auto" w:fill="auto"/>
            <w:noWrap/>
            <w:vAlign w:val="center"/>
          </w:tcPr>
          <w:p w:rsidR="00893428" w:rsidRPr="00702EA8" w:rsidRDefault="00893428" w:rsidP="00893428">
            <w:pPr>
              <w:rPr>
                <w:rFonts w:asciiTheme="minorHAnsi" w:hAnsiTheme="minorHAnsi"/>
                <w:b/>
                <w:sz w:val="20"/>
                <w:szCs w:val="20"/>
              </w:rPr>
            </w:pPr>
            <w:r w:rsidRPr="00702EA8">
              <w:rPr>
                <w:rFonts w:asciiTheme="minorHAnsi" w:hAnsiTheme="minorHAnsi"/>
                <w:b/>
                <w:sz w:val="20"/>
                <w:szCs w:val="20"/>
              </w:rPr>
              <w:t> </w:t>
            </w:r>
          </w:p>
        </w:tc>
      </w:tr>
      <w:tr w:rsidR="00893428" w:rsidRPr="00702EA8" w:rsidTr="00893428">
        <w:trPr>
          <w:trHeight w:val="395"/>
        </w:trPr>
        <w:tc>
          <w:tcPr>
            <w:tcW w:w="3119" w:type="dxa"/>
            <w:tcBorders>
              <w:top w:val="nil"/>
              <w:left w:val="single" w:sz="4" w:space="0" w:color="auto"/>
              <w:bottom w:val="single" w:sz="4" w:space="0" w:color="auto"/>
              <w:right w:val="single" w:sz="4" w:space="0" w:color="auto"/>
            </w:tcBorders>
            <w:shd w:val="clear" w:color="auto" w:fill="B8CCE4" w:themeFill="accent1" w:themeFillTint="66"/>
            <w:noWrap/>
            <w:vAlign w:val="center"/>
          </w:tcPr>
          <w:p w:rsidR="00893428" w:rsidRPr="00702EA8" w:rsidRDefault="00893428" w:rsidP="00893428">
            <w:pPr>
              <w:rPr>
                <w:rFonts w:asciiTheme="minorHAnsi" w:hAnsiTheme="minorHAnsi"/>
                <w:b/>
                <w:sz w:val="20"/>
                <w:szCs w:val="20"/>
              </w:rPr>
            </w:pPr>
            <w:r w:rsidRPr="00702EA8">
              <w:rPr>
                <w:rFonts w:asciiTheme="minorHAnsi" w:hAnsiTheme="minorHAnsi"/>
                <w:b/>
                <w:sz w:val="20"/>
                <w:szCs w:val="20"/>
              </w:rPr>
              <w:t>Alvázszám</w:t>
            </w:r>
          </w:p>
        </w:tc>
        <w:tc>
          <w:tcPr>
            <w:tcW w:w="2977" w:type="dxa"/>
            <w:tcBorders>
              <w:top w:val="nil"/>
              <w:left w:val="nil"/>
              <w:bottom w:val="single" w:sz="4" w:space="0" w:color="auto"/>
              <w:right w:val="single" w:sz="4" w:space="0" w:color="auto"/>
            </w:tcBorders>
            <w:shd w:val="clear" w:color="auto" w:fill="auto"/>
            <w:noWrap/>
            <w:vAlign w:val="center"/>
          </w:tcPr>
          <w:p w:rsidR="00893428" w:rsidRPr="00702EA8" w:rsidRDefault="00893428" w:rsidP="00893428">
            <w:pPr>
              <w:rPr>
                <w:rFonts w:asciiTheme="minorHAnsi" w:hAnsiTheme="minorHAnsi"/>
                <w:b/>
                <w:sz w:val="20"/>
                <w:szCs w:val="20"/>
              </w:rPr>
            </w:pPr>
            <w:r w:rsidRPr="00702EA8">
              <w:rPr>
                <w:rFonts w:asciiTheme="minorHAnsi" w:hAnsiTheme="minorHAnsi"/>
                <w:b/>
                <w:sz w:val="20"/>
                <w:szCs w:val="20"/>
              </w:rPr>
              <w:t> </w:t>
            </w:r>
          </w:p>
        </w:tc>
      </w:tr>
      <w:tr w:rsidR="00893428" w:rsidRPr="00702EA8" w:rsidTr="00893428">
        <w:trPr>
          <w:trHeight w:val="395"/>
        </w:trPr>
        <w:tc>
          <w:tcPr>
            <w:tcW w:w="3119" w:type="dxa"/>
            <w:tcBorders>
              <w:top w:val="nil"/>
              <w:left w:val="single" w:sz="4" w:space="0" w:color="auto"/>
              <w:bottom w:val="single" w:sz="4" w:space="0" w:color="auto"/>
              <w:right w:val="single" w:sz="4" w:space="0" w:color="auto"/>
            </w:tcBorders>
            <w:shd w:val="clear" w:color="auto" w:fill="B8CCE4" w:themeFill="accent1" w:themeFillTint="66"/>
            <w:noWrap/>
            <w:vAlign w:val="center"/>
          </w:tcPr>
          <w:p w:rsidR="00893428" w:rsidRPr="00702EA8" w:rsidRDefault="00893428" w:rsidP="00893428">
            <w:pPr>
              <w:rPr>
                <w:rFonts w:asciiTheme="minorHAnsi" w:hAnsiTheme="minorHAnsi"/>
                <w:b/>
                <w:sz w:val="20"/>
                <w:szCs w:val="20"/>
              </w:rPr>
            </w:pPr>
            <w:r w:rsidRPr="00702EA8">
              <w:rPr>
                <w:rFonts w:asciiTheme="minorHAnsi" w:hAnsiTheme="minorHAnsi"/>
                <w:b/>
                <w:sz w:val="20"/>
                <w:szCs w:val="20"/>
              </w:rPr>
              <w:t>Motorszám</w:t>
            </w:r>
          </w:p>
        </w:tc>
        <w:tc>
          <w:tcPr>
            <w:tcW w:w="2977" w:type="dxa"/>
            <w:tcBorders>
              <w:top w:val="nil"/>
              <w:left w:val="nil"/>
              <w:bottom w:val="single" w:sz="4" w:space="0" w:color="auto"/>
              <w:right w:val="single" w:sz="4" w:space="0" w:color="auto"/>
            </w:tcBorders>
            <w:shd w:val="clear" w:color="auto" w:fill="auto"/>
            <w:noWrap/>
            <w:vAlign w:val="center"/>
          </w:tcPr>
          <w:p w:rsidR="00893428" w:rsidRPr="00702EA8" w:rsidRDefault="00893428" w:rsidP="00893428">
            <w:pPr>
              <w:rPr>
                <w:rFonts w:asciiTheme="minorHAnsi" w:hAnsiTheme="minorHAnsi"/>
                <w:b/>
                <w:sz w:val="20"/>
                <w:szCs w:val="20"/>
              </w:rPr>
            </w:pPr>
            <w:r w:rsidRPr="00702EA8">
              <w:rPr>
                <w:rFonts w:asciiTheme="minorHAnsi" w:hAnsiTheme="minorHAnsi"/>
                <w:b/>
                <w:sz w:val="20"/>
                <w:szCs w:val="20"/>
              </w:rPr>
              <w:t> </w:t>
            </w:r>
          </w:p>
        </w:tc>
      </w:tr>
      <w:tr w:rsidR="00893428" w:rsidRPr="00702EA8" w:rsidTr="00893428">
        <w:trPr>
          <w:trHeight w:val="395"/>
        </w:trPr>
        <w:tc>
          <w:tcPr>
            <w:tcW w:w="3119" w:type="dxa"/>
            <w:tcBorders>
              <w:top w:val="nil"/>
              <w:left w:val="single" w:sz="4" w:space="0" w:color="auto"/>
              <w:bottom w:val="single" w:sz="4" w:space="0" w:color="auto"/>
              <w:right w:val="single" w:sz="4" w:space="0" w:color="auto"/>
            </w:tcBorders>
            <w:shd w:val="clear" w:color="auto" w:fill="B8CCE4" w:themeFill="accent1" w:themeFillTint="66"/>
            <w:noWrap/>
            <w:vAlign w:val="center"/>
          </w:tcPr>
          <w:p w:rsidR="00893428" w:rsidRPr="00702EA8" w:rsidRDefault="00893428" w:rsidP="00893428">
            <w:pPr>
              <w:rPr>
                <w:rFonts w:asciiTheme="minorHAnsi" w:hAnsiTheme="minorHAnsi"/>
                <w:b/>
                <w:sz w:val="20"/>
                <w:szCs w:val="20"/>
              </w:rPr>
            </w:pPr>
            <w:r w:rsidRPr="00702EA8">
              <w:rPr>
                <w:rFonts w:asciiTheme="minorHAnsi" w:hAnsiTheme="minorHAnsi"/>
                <w:b/>
                <w:sz w:val="20"/>
                <w:szCs w:val="20"/>
              </w:rPr>
              <w:t>Teljesítmény</w:t>
            </w:r>
          </w:p>
        </w:tc>
        <w:tc>
          <w:tcPr>
            <w:tcW w:w="2977" w:type="dxa"/>
            <w:tcBorders>
              <w:top w:val="nil"/>
              <w:left w:val="nil"/>
              <w:bottom w:val="single" w:sz="4" w:space="0" w:color="auto"/>
              <w:right w:val="single" w:sz="4" w:space="0" w:color="auto"/>
            </w:tcBorders>
            <w:shd w:val="clear" w:color="auto" w:fill="auto"/>
            <w:noWrap/>
            <w:vAlign w:val="center"/>
          </w:tcPr>
          <w:p w:rsidR="00893428" w:rsidRPr="00702EA8" w:rsidRDefault="00893428" w:rsidP="00893428">
            <w:pPr>
              <w:rPr>
                <w:rFonts w:asciiTheme="minorHAnsi" w:hAnsiTheme="minorHAnsi"/>
                <w:b/>
                <w:sz w:val="20"/>
                <w:szCs w:val="20"/>
              </w:rPr>
            </w:pPr>
            <w:r w:rsidRPr="00702EA8">
              <w:rPr>
                <w:rFonts w:asciiTheme="minorHAnsi" w:hAnsiTheme="minorHAnsi"/>
                <w:b/>
                <w:sz w:val="20"/>
                <w:szCs w:val="20"/>
              </w:rPr>
              <w:t> </w:t>
            </w:r>
          </w:p>
        </w:tc>
      </w:tr>
    </w:tbl>
    <w:p w:rsidR="00893428" w:rsidRPr="00702EA8" w:rsidRDefault="00893428" w:rsidP="00893428">
      <w:pPr>
        <w:rPr>
          <w:rFonts w:asciiTheme="minorHAnsi" w:hAnsiTheme="minorHAnsi"/>
          <w:b/>
          <w:sz w:val="20"/>
          <w:szCs w:val="20"/>
        </w:rPr>
      </w:pPr>
    </w:p>
    <w:p w:rsidR="00893428" w:rsidRPr="00702EA8" w:rsidRDefault="00DB4E6F" w:rsidP="00893428">
      <w:pPr>
        <w:rPr>
          <w:rFonts w:asciiTheme="minorHAnsi" w:hAnsiTheme="minorHAnsi"/>
          <w:b/>
          <w:sz w:val="20"/>
          <w:szCs w:val="20"/>
        </w:rPr>
      </w:pPr>
      <w:r>
        <w:rPr>
          <w:rFonts w:asciiTheme="minorHAnsi" w:hAnsiTheme="minorHAnsi"/>
          <w:b/>
          <w:sz w:val="20"/>
          <w:szCs w:val="20"/>
        </w:rPr>
        <w:t>I.</w:t>
      </w:r>
      <w:r w:rsidR="00893428" w:rsidRPr="00702EA8">
        <w:rPr>
          <w:rFonts w:asciiTheme="minorHAnsi" w:hAnsiTheme="minorHAnsi"/>
          <w:b/>
          <w:sz w:val="20"/>
          <w:szCs w:val="20"/>
        </w:rPr>
        <w:t>2.) …</w:t>
      </w:r>
      <w:proofErr w:type="gramStart"/>
      <w:r w:rsidR="00893428" w:rsidRPr="00702EA8">
        <w:rPr>
          <w:rFonts w:asciiTheme="minorHAnsi" w:hAnsiTheme="minorHAnsi"/>
          <w:b/>
          <w:sz w:val="20"/>
          <w:szCs w:val="20"/>
        </w:rPr>
        <w:t>………..</w:t>
      </w:r>
      <w:proofErr w:type="gramEnd"/>
      <w:r w:rsidR="00893428" w:rsidRPr="00702EA8">
        <w:rPr>
          <w:rFonts w:asciiTheme="minorHAnsi" w:hAnsiTheme="minorHAnsi"/>
          <w:i/>
          <w:sz w:val="20"/>
          <w:szCs w:val="20"/>
        </w:rPr>
        <w:t>(felsorolás!)</w:t>
      </w:r>
    </w:p>
    <w:p w:rsidR="00893428" w:rsidRPr="00702EA8" w:rsidRDefault="00893428" w:rsidP="00893428">
      <w:pPr>
        <w:rPr>
          <w:rFonts w:asciiTheme="minorHAnsi" w:hAnsiTheme="minorHAnsi"/>
          <w:b/>
          <w:sz w:val="20"/>
          <w:szCs w:val="20"/>
        </w:rPr>
      </w:pPr>
    </w:p>
    <w:p w:rsidR="00893428" w:rsidRPr="00702EA8" w:rsidRDefault="00893428" w:rsidP="00893428">
      <w:pPr>
        <w:jc w:val="both"/>
        <w:rPr>
          <w:rFonts w:asciiTheme="minorHAnsi" w:hAnsiTheme="minorHAnsi" w:cs="Arial"/>
          <w:color w:val="000000"/>
          <w:sz w:val="20"/>
          <w:szCs w:val="20"/>
        </w:rPr>
      </w:pPr>
      <w:r w:rsidRPr="00702EA8">
        <w:rPr>
          <w:rFonts w:asciiTheme="minorHAnsi" w:hAnsiTheme="minorHAnsi" w:cs="Arial"/>
          <w:color w:val="000000"/>
          <w:sz w:val="20"/>
          <w:szCs w:val="20"/>
        </w:rPr>
        <w:t>Lízingbevevő, mint ajánlatkérő az Európai Unió hivatalos közbeszerzési honlapján (TED</w:t>
      </w:r>
      <w:proofErr w:type="gramStart"/>
      <w:r w:rsidRPr="00702EA8">
        <w:rPr>
          <w:rFonts w:asciiTheme="minorHAnsi" w:hAnsiTheme="minorHAnsi" w:cs="Arial"/>
          <w:color w:val="000000"/>
          <w:sz w:val="20"/>
          <w:szCs w:val="20"/>
        </w:rPr>
        <w:t>) …</w:t>
      </w:r>
      <w:proofErr w:type="gramEnd"/>
      <w:r w:rsidRPr="00702EA8">
        <w:rPr>
          <w:rFonts w:asciiTheme="minorHAnsi" w:hAnsiTheme="minorHAnsi" w:cs="Arial"/>
          <w:color w:val="000000"/>
          <w:sz w:val="20"/>
          <w:szCs w:val="20"/>
        </w:rPr>
        <w:t>…..</w:t>
      </w:r>
      <w:proofErr w:type="spellStart"/>
      <w:r w:rsidRPr="00702EA8">
        <w:rPr>
          <w:rFonts w:asciiTheme="minorHAnsi" w:hAnsiTheme="minorHAnsi" w:cs="Arial"/>
          <w:color w:val="000000"/>
          <w:sz w:val="20"/>
          <w:szCs w:val="20"/>
        </w:rPr>
        <w:t>-én</w:t>
      </w:r>
      <w:proofErr w:type="spellEnd"/>
      <w:r w:rsidRPr="00702EA8">
        <w:rPr>
          <w:rFonts w:asciiTheme="minorHAnsi" w:hAnsiTheme="minorHAnsi" w:cs="Arial"/>
          <w:color w:val="000000"/>
          <w:sz w:val="20"/>
          <w:szCs w:val="20"/>
        </w:rPr>
        <w:t xml:space="preserve"> …….. számon megjelent ajánlati felhívást tartalmazó hirdetménnyel induló nyílt közbeszerzési eljárást indított.  </w:t>
      </w:r>
    </w:p>
    <w:p w:rsidR="00893428" w:rsidRPr="00702EA8" w:rsidRDefault="00893428" w:rsidP="00893428">
      <w:pPr>
        <w:suppressAutoHyphens w:val="0"/>
        <w:jc w:val="both"/>
        <w:rPr>
          <w:rFonts w:asciiTheme="minorHAnsi" w:hAnsiTheme="minorHAnsi"/>
          <w:b/>
          <w:i/>
          <w:kern w:val="0"/>
          <w:sz w:val="20"/>
          <w:szCs w:val="20"/>
        </w:rPr>
      </w:pPr>
      <w:r w:rsidRPr="00702EA8">
        <w:rPr>
          <w:rFonts w:asciiTheme="minorHAnsi" w:hAnsiTheme="minorHAnsi" w:cs="Arial"/>
          <w:color w:val="000000"/>
          <w:sz w:val="20"/>
          <w:szCs w:val="20"/>
        </w:rPr>
        <w:t xml:space="preserve">A közbeszerzési eljárás tárgya: </w:t>
      </w:r>
      <w:r w:rsidRPr="00702EA8">
        <w:rPr>
          <w:rFonts w:asciiTheme="minorHAnsi" w:hAnsiTheme="minorHAnsi"/>
          <w:b/>
          <w:i/>
          <w:kern w:val="0"/>
          <w:sz w:val="20"/>
          <w:szCs w:val="20"/>
        </w:rPr>
        <w:t xml:space="preserve">21 db használt, egyforma műszaki specifikációval rendelkező, </w:t>
      </w:r>
      <w:proofErr w:type="gramStart"/>
      <w:r w:rsidRPr="00702EA8">
        <w:rPr>
          <w:rFonts w:asciiTheme="minorHAnsi" w:hAnsiTheme="minorHAnsi"/>
          <w:b/>
          <w:i/>
          <w:kern w:val="0"/>
          <w:sz w:val="20"/>
          <w:szCs w:val="20"/>
        </w:rPr>
        <w:t>közösségi   közlekedésre</w:t>
      </w:r>
      <w:proofErr w:type="gramEnd"/>
      <w:r w:rsidRPr="00702EA8">
        <w:rPr>
          <w:rFonts w:asciiTheme="minorHAnsi" w:hAnsiTheme="minorHAnsi"/>
          <w:b/>
          <w:i/>
          <w:kern w:val="0"/>
          <w:sz w:val="20"/>
          <w:szCs w:val="20"/>
        </w:rPr>
        <w:t xml:space="preserve"> alkalmas regionális, alacsony belépésű kéttengelyes szóló autóbusz </w:t>
      </w:r>
      <w:r w:rsidRPr="00702EA8">
        <w:rPr>
          <w:rFonts w:asciiTheme="minorHAnsi" w:hAnsiTheme="minorHAnsi"/>
          <w:b/>
          <w:i/>
          <w:sz w:val="20"/>
          <w:szCs w:val="20"/>
        </w:rPr>
        <w:t>beszerzése lízing formájában</w:t>
      </w:r>
      <w:r w:rsidRPr="00702EA8">
        <w:rPr>
          <w:rFonts w:asciiTheme="minorHAnsi" w:hAnsiTheme="minorHAnsi"/>
          <w:b/>
          <w:i/>
          <w:kern w:val="0"/>
          <w:sz w:val="20"/>
          <w:szCs w:val="20"/>
        </w:rPr>
        <w:t>.”</w:t>
      </w:r>
    </w:p>
    <w:p w:rsidR="00893428" w:rsidRPr="00702EA8" w:rsidRDefault="00893428" w:rsidP="00893428">
      <w:pPr>
        <w:jc w:val="both"/>
        <w:rPr>
          <w:rFonts w:asciiTheme="minorHAnsi" w:hAnsiTheme="minorHAnsi" w:cs="Arial"/>
          <w:color w:val="000000"/>
          <w:sz w:val="20"/>
          <w:szCs w:val="20"/>
        </w:rPr>
      </w:pPr>
      <w:r w:rsidRPr="00702EA8">
        <w:rPr>
          <w:rFonts w:asciiTheme="minorHAnsi" w:hAnsiTheme="minorHAnsi" w:cs="Arial"/>
          <w:color w:val="000000"/>
          <w:sz w:val="20"/>
          <w:szCs w:val="20"/>
        </w:rPr>
        <w:t xml:space="preserve">Az ajánlatok elbírálását követően meghozott döntés szerint a közbeszerzési eljárás nyertese </w:t>
      </w:r>
      <w:proofErr w:type="gramStart"/>
      <w:r w:rsidRPr="00702EA8">
        <w:rPr>
          <w:rFonts w:asciiTheme="minorHAnsi" w:hAnsiTheme="minorHAnsi" w:cs="Arial"/>
          <w:color w:val="000000"/>
          <w:sz w:val="20"/>
          <w:szCs w:val="20"/>
        </w:rPr>
        <w:t>a …</w:t>
      </w:r>
      <w:proofErr w:type="gramEnd"/>
      <w:r w:rsidRPr="00702EA8">
        <w:rPr>
          <w:rFonts w:asciiTheme="minorHAnsi" w:hAnsiTheme="minorHAnsi" w:cs="Arial"/>
          <w:color w:val="000000"/>
          <w:sz w:val="20"/>
          <w:szCs w:val="20"/>
        </w:rPr>
        <w:t>……………. lett.</w:t>
      </w:r>
    </w:p>
    <w:p w:rsidR="00893428" w:rsidRPr="00702EA8" w:rsidRDefault="00893428" w:rsidP="00893428">
      <w:pPr>
        <w:jc w:val="both"/>
        <w:rPr>
          <w:rFonts w:asciiTheme="minorHAnsi" w:hAnsiTheme="minorHAnsi" w:cs="Arial"/>
          <w:color w:val="000000"/>
          <w:sz w:val="20"/>
          <w:szCs w:val="20"/>
        </w:rPr>
      </w:pPr>
      <w:r w:rsidRPr="00702EA8">
        <w:rPr>
          <w:rFonts w:asciiTheme="minorHAnsi" w:hAnsiTheme="minorHAnsi" w:cs="Arial"/>
          <w:color w:val="000000"/>
          <w:sz w:val="20"/>
          <w:szCs w:val="20"/>
        </w:rPr>
        <w:t xml:space="preserve">Felek a közbeszerzési eljárás ajánlati felhívásában és dokumentációjában, foglalt feltételek, illetve a nyertes ajánlattevő (Lízingbeadó) által benyújtott ajánlat alapján a szerződést jelen rendelkezések szerint kötik meg. </w:t>
      </w:r>
    </w:p>
    <w:p w:rsidR="00893428" w:rsidRPr="00702EA8" w:rsidRDefault="00893428" w:rsidP="00893428">
      <w:pPr>
        <w:rPr>
          <w:rFonts w:asciiTheme="minorHAnsi" w:hAnsiTheme="minorHAnsi"/>
          <w:sz w:val="20"/>
          <w:szCs w:val="20"/>
        </w:rPr>
      </w:pPr>
    </w:p>
    <w:p w:rsidR="00893428" w:rsidRPr="00702EA8" w:rsidRDefault="00893428" w:rsidP="00893428">
      <w:pPr>
        <w:rPr>
          <w:rFonts w:asciiTheme="minorHAnsi" w:hAnsiTheme="minorHAnsi"/>
          <w:sz w:val="20"/>
          <w:szCs w:val="20"/>
        </w:rPr>
      </w:pPr>
      <w:r w:rsidRPr="00702EA8">
        <w:rPr>
          <w:rFonts w:asciiTheme="minorHAnsi" w:hAnsiTheme="minorHAnsi"/>
          <w:sz w:val="20"/>
          <w:szCs w:val="20"/>
        </w:rPr>
        <w:t xml:space="preserve">A lízingszerződés tárgya: a Lízingbeadó által megajánlott, az ajánlatában részletezett paraméterekkel rendelkező autóbuszok, melyeket a Lízingbeadó saját hatáskörben megkötött adásvételi szerződés alapján biztosít. </w:t>
      </w:r>
    </w:p>
    <w:p w:rsidR="00893428" w:rsidRPr="00702EA8" w:rsidRDefault="00893428" w:rsidP="00893428">
      <w:pPr>
        <w:rPr>
          <w:rFonts w:asciiTheme="minorHAnsi" w:hAnsiTheme="minorHAnsi"/>
          <w:b/>
          <w:sz w:val="20"/>
          <w:szCs w:val="20"/>
        </w:rPr>
      </w:pPr>
    </w:p>
    <w:p w:rsidR="00893428" w:rsidRPr="00702EA8" w:rsidRDefault="00893428" w:rsidP="00893428">
      <w:pPr>
        <w:jc w:val="both"/>
        <w:rPr>
          <w:rFonts w:asciiTheme="minorHAnsi" w:hAnsiTheme="minorHAnsi"/>
          <w:b/>
          <w:sz w:val="20"/>
          <w:szCs w:val="20"/>
        </w:rPr>
      </w:pPr>
      <w:r w:rsidRPr="00702EA8">
        <w:rPr>
          <w:rFonts w:asciiTheme="minorHAnsi" w:hAnsiTheme="minorHAnsi"/>
          <w:b/>
          <w:sz w:val="20"/>
          <w:szCs w:val="20"/>
        </w:rPr>
        <w:t xml:space="preserve">1. Az adásvétel célja </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Felek rögzítik, hogy Lízingbeadó Eladóval az ajánlatában szereplő műszaki, gazdasági, jogi tartalommal Adásvételi Szerződést kötött, kizárólag abból a célból, hogy az adásvétel tárgyát képező, a Lízingszerződésben meghatározott és a 2. pont szerint kiválasztott autóbuszokat lízingdíj fizetése ellenében lízingbe adja a Lízingbevevőnek.</w:t>
      </w:r>
    </w:p>
    <w:p w:rsidR="00893428" w:rsidRPr="00702EA8" w:rsidRDefault="00893428" w:rsidP="00893428">
      <w:pPr>
        <w:jc w:val="both"/>
        <w:rPr>
          <w:rFonts w:asciiTheme="minorHAnsi" w:hAnsiTheme="minorHAnsi"/>
          <w:b/>
          <w:sz w:val="20"/>
          <w:szCs w:val="20"/>
        </w:rPr>
      </w:pPr>
      <w:r w:rsidRPr="00702EA8">
        <w:rPr>
          <w:rFonts w:asciiTheme="minorHAnsi" w:hAnsiTheme="minorHAnsi"/>
          <w:b/>
          <w:sz w:val="20"/>
          <w:szCs w:val="20"/>
        </w:rPr>
        <w:t xml:space="preserve">2.   Eladó és a Lízingtárgyak kiválasztása </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Felek rögzítik, hogy Eladó személyét Lízingbeadó egyedül választotta ki. Az Adásvételi Szerződésben szereplő autóbuszt, azaz a Lízingtárgyak típusát, felszereltségét, fajtáját, állapotát valamint minden feltételét, így a vételárat, szállítás, átadás-átvétel, üzembe helyezés módját és idejét, garanciavállalás, szervizelés feltételeit, egyéb műszaki paramétereket stb. Lízingbeadó egyedül és kizárólagosan a közbeszerzési eljárás kiírásában foglaltaknak megfelelve tárgyalta le Eladóval.</w:t>
      </w:r>
    </w:p>
    <w:p w:rsidR="00893428" w:rsidRPr="00702EA8" w:rsidRDefault="00893428" w:rsidP="00893428">
      <w:pPr>
        <w:jc w:val="both"/>
        <w:rPr>
          <w:rFonts w:asciiTheme="minorHAnsi" w:hAnsiTheme="minorHAnsi"/>
          <w:b/>
          <w:sz w:val="20"/>
          <w:szCs w:val="20"/>
        </w:rPr>
      </w:pPr>
      <w:r w:rsidRPr="00D61B7A">
        <w:rPr>
          <w:b/>
          <w:sz w:val="20"/>
          <w:szCs w:val="20"/>
        </w:rPr>
        <w:t>3</w:t>
      </w:r>
      <w:r w:rsidRPr="00702EA8">
        <w:rPr>
          <w:rFonts w:asciiTheme="minorHAnsi" w:hAnsiTheme="minorHAnsi"/>
          <w:b/>
          <w:sz w:val="20"/>
          <w:szCs w:val="20"/>
        </w:rPr>
        <w:t xml:space="preserve">. Lízingbeadó tulajdonjoga a Lízingtárgyak felett </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A lízingtárgyak a teljes tartozás megfizetéséig Lízingbeadó tulajdonát képezik, és Lízingbeadó jogosult a tulajdona megóvását érintő valamennyi általa szükségesnek ítélt intézkedés megtételére. A Lízingtárgyat a számviteli törvény, hatálya alá tartozó Lízingbevevő tartja nyilván könyveiben és amortizációját is ő számolja el.</w:t>
      </w:r>
    </w:p>
    <w:p w:rsidR="00893428" w:rsidRPr="00702EA8" w:rsidRDefault="00893428" w:rsidP="00893428">
      <w:pPr>
        <w:jc w:val="both"/>
        <w:rPr>
          <w:rFonts w:asciiTheme="minorHAnsi" w:hAnsiTheme="minorHAnsi"/>
          <w:b/>
          <w:sz w:val="20"/>
          <w:szCs w:val="20"/>
        </w:rPr>
      </w:pPr>
      <w:r w:rsidRPr="00702EA8">
        <w:rPr>
          <w:rFonts w:asciiTheme="minorHAnsi" w:hAnsiTheme="minorHAnsi"/>
          <w:b/>
          <w:sz w:val="20"/>
          <w:szCs w:val="20"/>
        </w:rPr>
        <w:t xml:space="preserve">4. A Lízingtárggyal kapcsolatos jogok és kötelezettségek </w:t>
      </w:r>
    </w:p>
    <w:p w:rsidR="00893428" w:rsidRPr="00702EA8" w:rsidRDefault="00893428" w:rsidP="00893428">
      <w:pPr>
        <w:jc w:val="both"/>
        <w:rPr>
          <w:rFonts w:asciiTheme="minorHAnsi" w:hAnsiTheme="minorHAnsi"/>
          <w:sz w:val="20"/>
          <w:szCs w:val="20"/>
        </w:rPr>
      </w:pPr>
      <w:proofErr w:type="gramStart"/>
      <w:r w:rsidRPr="00702EA8">
        <w:rPr>
          <w:rFonts w:asciiTheme="minorHAnsi" w:hAnsiTheme="minorHAnsi"/>
          <w:sz w:val="20"/>
          <w:szCs w:val="20"/>
        </w:rPr>
        <w:t>Lízingbevevő tudomásul veszi illetve feltétel nélkül és visszavonhatatlanul elfogadja, hogy a Lízingszerződés hatályba lépésével, a Lízingtárgy tulajdonjogának Lízingbeadó általi megszerzését követően Lízingbevevőt illetik a Lízingtárgyak megvásárlásából eredő szavatossági és jótállási jogok (ide nem értve az elállással és árleszállítással kapcsolatos igényt), a Lízingtárgyak birtoklásának joga (ami jelenti a birtoklás jogát és a birtokvédelmet mindenkivel szemben) és használatának joga (ami jelenti a használat, hasznok szedésének jogát, a Lízingtárgyakkal kapcsolatos terhek, költségek viselését,</w:t>
      </w:r>
      <w:proofErr w:type="gramEnd"/>
      <w:r w:rsidRPr="00702EA8">
        <w:rPr>
          <w:rFonts w:asciiTheme="minorHAnsi" w:hAnsiTheme="minorHAnsi"/>
          <w:sz w:val="20"/>
          <w:szCs w:val="20"/>
        </w:rPr>
        <w:t xml:space="preserve"> </w:t>
      </w:r>
      <w:proofErr w:type="gramStart"/>
      <w:r w:rsidRPr="00702EA8">
        <w:rPr>
          <w:rFonts w:asciiTheme="minorHAnsi" w:hAnsiTheme="minorHAnsi"/>
          <w:sz w:val="20"/>
          <w:szCs w:val="20"/>
        </w:rPr>
        <w:t>valamint</w:t>
      </w:r>
      <w:proofErr w:type="gramEnd"/>
      <w:r w:rsidRPr="00702EA8">
        <w:rPr>
          <w:rFonts w:asciiTheme="minorHAnsi" w:hAnsiTheme="minorHAnsi"/>
          <w:sz w:val="20"/>
          <w:szCs w:val="20"/>
        </w:rPr>
        <w:t xml:space="preserve"> azon kár viselését, amelynek megtérítésére senkit nem lehet kötelezni), továbbá a Lízingbevevőt terheli a Lízingtárggyal kapcsolatos, tulajdonost terhelő valamennyi kötelezettség (ide nem értve a vételár  Eladó részére történő megfizetését). Lízingbevevő szükség esetén haladéktalanul köteles a fenti jogokkal saját költségére élni, az ennek elmulasztásából eredő károk megtérítése Lízingbevevőt terheli. Lízingbevevő köteles a fenti kötelezettségeknek eleget tenni, köteles továbbá értesíteni Lízingbeadót és hitelt érdemlő módon igazolni, ha Eladó a kijavításra, vagy kicserélésre vonatkozó kötelezettségnek nem tesz eleget, vagy ha hiba miatt árleszállításnak, vagy elállásnak van helye.</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Lízingbevevő tudomásul veszi, hogy továbbra is Lízingbeadót illeti a Lízingtárgy tulajdonjoga, valamint az elállási jog és a kellékszavatossági jogok közül az árleszállítás.</w:t>
      </w:r>
    </w:p>
    <w:p w:rsidR="00893428" w:rsidRPr="00702EA8" w:rsidRDefault="00893428" w:rsidP="00893428">
      <w:pPr>
        <w:jc w:val="both"/>
        <w:rPr>
          <w:rFonts w:asciiTheme="minorHAnsi" w:hAnsiTheme="minorHAnsi"/>
          <w:b/>
          <w:sz w:val="20"/>
          <w:szCs w:val="20"/>
        </w:rPr>
      </w:pPr>
      <w:r w:rsidRPr="00702EA8">
        <w:rPr>
          <w:rFonts w:asciiTheme="minorHAnsi" w:hAnsiTheme="minorHAnsi"/>
          <w:b/>
          <w:sz w:val="20"/>
          <w:szCs w:val="20"/>
        </w:rPr>
        <w:t>5. Lízingtárgy átadása-átvétele, birtokátruházás</w:t>
      </w:r>
    </w:p>
    <w:p w:rsidR="00893428" w:rsidRPr="00702EA8" w:rsidRDefault="00893428" w:rsidP="00893428">
      <w:pPr>
        <w:spacing w:after="120"/>
        <w:jc w:val="both"/>
        <w:rPr>
          <w:rFonts w:asciiTheme="minorHAnsi" w:hAnsiTheme="minorHAnsi"/>
          <w:sz w:val="20"/>
          <w:szCs w:val="20"/>
        </w:rPr>
      </w:pPr>
      <w:r w:rsidRPr="00702EA8">
        <w:rPr>
          <w:rFonts w:asciiTheme="minorHAnsi" w:hAnsiTheme="minorHAnsi"/>
          <w:sz w:val="20"/>
          <w:szCs w:val="20"/>
        </w:rPr>
        <w:t>Az átadás- átvétel (birtokbaadás) helye</w:t>
      </w:r>
      <w:proofErr w:type="gramStart"/>
      <w:r w:rsidRPr="00702EA8">
        <w:rPr>
          <w:rFonts w:asciiTheme="minorHAnsi" w:hAnsiTheme="minorHAnsi"/>
          <w:sz w:val="20"/>
          <w:szCs w:val="20"/>
        </w:rPr>
        <w:t>: …</w:t>
      </w:r>
      <w:proofErr w:type="gramEnd"/>
      <w:r w:rsidRPr="00702EA8">
        <w:rPr>
          <w:rFonts w:asciiTheme="minorHAnsi" w:hAnsiTheme="minorHAnsi"/>
          <w:sz w:val="20"/>
          <w:szCs w:val="20"/>
        </w:rPr>
        <w:t>…………………………………………………..….…………………………………………………..</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Az átadás-átvétel (birtokbaadás) időpontja</w:t>
      </w:r>
      <w:proofErr w:type="gramStart"/>
      <w:r w:rsidRPr="00702EA8">
        <w:rPr>
          <w:rFonts w:asciiTheme="minorHAnsi" w:hAnsiTheme="minorHAnsi"/>
          <w:sz w:val="20"/>
          <w:szCs w:val="20"/>
        </w:rPr>
        <w:t>:  …</w:t>
      </w:r>
      <w:proofErr w:type="gramEnd"/>
      <w:r w:rsidRPr="00702EA8">
        <w:rPr>
          <w:rFonts w:asciiTheme="minorHAnsi" w:hAnsiTheme="minorHAnsi"/>
          <w:sz w:val="20"/>
          <w:szCs w:val="20"/>
        </w:rPr>
        <w:t>……………………………..….………………………………………………………………….</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 xml:space="preserve"> A Lízingtárgy – a Felek eltérő írásos megállapodásának hiányában – közvetlenül a Lízingbevevőnek kerül átadásra, Lízingbeadó jelenlétében. A Lízingbevevő köteles saját költségére az átvételt megelőzően a Lízingtárgyat mennyiségileg és minőségileg átvizsgálni, a Lízingtárgy sértetlenségét, hiánytalanságát, felszereléseinek, kellékeinek, okmányainak meglétét ellenőrizni, valamint minden, az üzembe helyezés és a Lízingtárgy üzemeltetéséhez szükséges tevékenységet elvégezni, így különösen próbautat tenni. A Lízingbevevő mindezek elmaradására a Lízingtárgy átadás-átvételét követően nem hivatkozhat.</w:t>
      </w:r>
    </w:p>
    <w:p w:rsidR="00893428" w:rsidRPr="00702EA8" w:rsidRDefault="00893428" w:rsidP="00893428">
      <w:pPr>
        <w:jc w:val="both"/>
        <w:rPr>
          <w:rFonts w:asciiTheme="minorHAnsi" w:hAnsiTheme="minorHAnsi"/>
          <w:i/>
          <w:sz w:val="20"/>
          <w:szCs w:val="20"/>
        </w:rPr>
      </w:pPr>
      <w:r w:rsidRPr="00702EA8">
        <w:rPr>
          <w:rFonts w:asciiTheme="minorHAnsi" w:hAnsiTheme="minorHAnsi"/>
          <w:i/>
          <w:sz w:val="20"/>
          <w:szCs w:val="20"/>
        </w:rPr>
        <w:t xml:space="preserve">A Lízingtárgy átadás-átvételének együttes feltételei: </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 xml:space="preserve">- a Lízingszerződés hatályba lépése, </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 első lízingdíj – amennyiben a Felek önerő megfizetésében állapodnak meg - Lízingbevevő általi megfizetése.</w:t>
      </w:r>
    </w:p>
    <w:p w:rsidR="00893428" w:rsidRPr="00702EA8" w:rsidRDefault="00893428" w:rsidP="00893428">
      <w:pPr>
        <w:jc w:val="both"/>
        <w:rPr>
          <w:rFonts w:asciiTheme="minorHAnsi" w:hAnsiTheme="minorHAnsi"/>
          <w:sz w:val="20"/>
          <w:szCs w:val="20"/>
        </w:rPr>
      </w:pP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A Lízingbevevő a Lízingtárgy átadás-átvételéről, illetve üzembe helyezéséről köteles – a Lízingbeadó által meghatározott formában – átadás-átvételi jegyzőkönyvet kitölteni, és azt maga aláírni (cég esetén cégszerűen), illetve Eladóval is aláíratni. A Lízingbevevő köteles az átadás-átvételi jegyzőkönyv egy eredeti példányát, valamint a forgalmi engedély másolatát a Lízingbeadónak haladéktalanul, de legkésőbb 2 munkanapon belül eljuttatni.</w:t>
      </w:r>
    </w:p>
    <w:p w:rsidR="00893428" w:rsidRPr="00702EA8" w:rsidRDefault="00893428" w:rsidP="00893428">
      <w:pPr>
        <w:jc w:val="both"/>
        <w:rPr>
          <w:rFonts w:asciiTheme="minorHAnsi" w:hAnsiTheme="minorHAnsi"/>
          <w:b/>
          <w:sz w:val="20"/>
          <w:szCs w:val="20"/>
        </w:rPr>
      </w:pPr>
      <w:r w:rsidRPr="00702EA8">
        <w:rPr>
          <w:rFonts w:asciiTheme="minorHAnsi" w:hAnsiTheme="minorHAnsi"/>
          <w:b/>
          <w:sz w:val="20"/>
          <w:szCs w:val="20"/>
        </w:rPr>
        <w:t>6. Vételár folyósítása</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A Lízingbevevő az első lízingdíj (saját rész) befizetésének a Lízingbeadó javára történt teljesítése mellett a Lízingbeadó az alábbi okmányok kézhezvétele után folyósítja a vételár összegét:</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  A Lízingbevevő által aláírt Lízingszerződés és mellékletei,</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 xml:space="preserve">- Az Eladó által is aláírt átadás-átvételi és </w:t>
      </w:r>
      <w:r w:rsidRPr="00702EA8">
        <w:rPr>
          <w:rFonts w:asciiTheme="minorHAnsi" w:hAnsiTheme="minorHAnsi"/>
          <w:i/>
          <w:sz w:val="20"/>
          <w:szCs w:val="20"/>
        </w:rPr>
        <w:t>üzembe helyezési jegyzőkönyv</w:t>
      </w:r>
      <w:r w:rsidRPr="00702EA8">
        <w:rPr>
          <w:rFonts w:asciiTheme="minorHAnsi" w:hAnsiTheme="minorHAnsi"/>
          <w:sz w:val="20"/>
          <w:szCs w:val="20"/>
        </w:rPr>
        <w:t xml:space="preserve">, </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 Az Eladó eredeti, a Lízingbeadó nevére kiállított számlája,</w:t>
      </w:r>
    </w:p>
    <w:p w:rsidR="00893428" w:rsidRPr="00702EA8" w:rsidRDefault="00893428" w:rsidP="00893428">
      <w:pPr>
        <w:jc w:val="both"/>
        <w:rPr>
          <w:rFonts w:asciiTheme="minorHAnsi" w:hAnsiTheme="minorHAnsi"/>
          <w:sz w:val="20"/>
          <w:szCs w:val="20"/>
        </w:rPr>
      </w:pPr>
    </w:p>
    <w:p w:rsidR="00893428" w:rsidRPr="00D61B7A" w:rsidRDefault="00893428" w:rsidP="00893428">
      <w:pPr>
        <w:jc w:val="both"/>
        <w:rPr>
          <w:sz w:val="20"/>
          <w:szCs w:val="20"/>
        </w:rPr>
      </w:pPr>
    </w:p>
    <w:p w:rsidR="00893428" w:rsidRPr="00702EA8" w:rsidRDefault="00893428" w:rsidP="00893428">
      <w:pPr>
        <w:shd w:val="clear" w:color="auto" w:fill="8DB3E2" w:themeFill="text2" w:themeFillTint="66"/>
        <w:jc w:val="both"/>
        <w:rPr>
          <w:rFonts w:asciiTheme="minorHAnsi" w:hAnsiTheme="minorHAnsi"/>
          <w:b/>
          <w:sz w:val="20"/>
          <w:szCs w:val="20"/>
        </w:rPr>
      </w:pPr>
      <w:r w:rsidRPr="00D61B7A">
        <w:rPr>
          <w:b/>
          <w:sz w:val="20"/>
          <w:szCs w:val="20"/>
        </w:rPr>
        <w:t xml:space="preserve">II. </w:t>
      </w:r>
      <w:proofErr w:type="gramStart"/>
      <w:r w:rsidRPr="00702EA8">
        <w:rPr>
          <w:rFonts w:asciiTheme="minorHAnsi" w:hAnsiTheme="minorHAnsi"/>
          <w:b/>
          <w:sz w:val="20"/>
          <w:szCs w:val="20"/>
        </w:rPr>
        <w:t>A</w:t>
      </w:r>
      <w:proofErr w:type="gramEnd"/>
      <w:r w:rsidRPr="00702EA8">
        <w:rPr>
          <w:rFonts w:asciiTheme="minorHAnsi" w:hAnsiTheme="minorHAnsi"/>
          <w:b/>
          <w:sz w:val="20"/>
          <w:szCs w:val="20"/>
        </w:rPr>
        <w:t xml:space="preserve"> LÍZING PÉNZÜGYI FELTÉTELEI</w:t>
      </w:r>
    </w:p>
    <w:p w:rsidR="00893428" w:rsidRPr="00702EA8" w:rsidRDefault="00893428" w:rsidP="00893428">
      <w:pPr>
        <w:shd w:val="clear" w:color="auto" w:fill="8DB3E2" w:themeFill="text2" w:themeFillTint="66"/>
        <w:jc w:val="both"/>
        <w:rPr>
          <w:rFonts w:asciiTheme="minorHAnsi" w:hAnsiTheme="minorHAnsi"/>
          <w:sz w:val="20"/>
          <w:szCs w:val="20"/>
        </w:rPr>
      </w:pP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A Lízingbevevő a pénzügyi lízing szolgáltatásért Lízingdíjat, illetve egyéb díjakat köteles fizetni.</w:t>
      </w:r>
    </w:p>
    <w:p w:rsidR="00893428" w:rsidRPr="00702EA8" w:rsidRDefault="00893428" w:rsidP="00893428">
      <w:pPr>
        <w:rPr>
          <w:rFonts w:asciiTheme="minorHAnsi" w:hAnsiTheme="minorHAns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126"/>
        <w:gridCol w:w="2835"/>
        <w:gridCol w:w="2126"/>
      </w:tblGrid>
      <w:tr w:rsidR="00893428" w:rsidRPr="00702EA8" w:rsidTr="00893428">
        <w:trPr>
          <w:trHeight w:hRule="exact" w:val="851"/>
        </w:trPr>
        <w:tc>
          <w:tcPr>
            <w:tcW w:w="2552" w:type="dxa"/>
            <w:vAlign w:val="center"/>
          </w:tcPr>
          <w:p w:rsidR="00893428" w:rsidRPr="00702EA8" w:rsidRDefault="00893428" w:rsidP="00893428">
            <w:pPr>
              <w:rPr>
                <w:rFonts w:asciiTheme="minorHAnsi" w:hAnsiTheme="minorHAnsi"/>
                <w:b/>
                <w:sz w:val="20"/>
                <w:szCs w:val="20"/>
              </w:rPr>
            </w:pPr>
            <w:r w:rsidRPr="00702EA8">
              <w:rPr>
                <w:rFonts w:asciiTheme="minorHAnsi" w:hAnsiTheme="minorHAnsi"/>
                <w:b/>
                <w:sz w:val="20"/>
                <w:szCs w:val="20"/>
              </w:rPr>
              <w:t>Lízingdíj összesen (HUF):</w:t>
            </w:r>
          </w:p>
          <w:p w:rsidR="00893428" w:rsidRPr="00702EA8" w:rsidRDefault="00893428" w:rsidP="00893428">
            <w:pPr>
              <w:rPr>
                <w:rFonts w:asciiTheme="minorHAnsi" w:hAnsiTheme="minorHAnsi"/>
                <w:b/>
                <w:sz w:val="20"/>
                <w:szCs w:val="20"/>
              </w:rPr>
            </w:pPr>
            <w:r w:rsidRPr="00702EA8">
              <w:rPr>
                <w:rFonts w:asciiTheme="minorHAnsi" w:hAnsiTheme="minorHAnsi"/>
                <w:b/>
                <w:sz w:val="20"/>
                <w:szCs w:val="20"/>
              </w:rPr>
              <w:t>(tőke+kamat+ÁFA)</w:t>
            </w:r>
          </w:p>
        </w:tc>
        <w:tc>
          <w:tcPr>
            <w:tcW w:w="2126" w:type="dxa"/>
            <w:vAlign w:val="center"/>
          </w:tcPr>
          <w:p w:rsidR="00893428" w:rsidRPr="00702EA8" w:rsidRDefault="00893428" w:rsidP="00893428">
            <w:pPr>
              <w:jc w:val="center"/>
              <w:rPr>
                <w:rFonts w:asciiTheme="minorHAnsi" w:hAnsiTheme="minorHAnsi"/>
                <w:sz w:val="20"/>
                <w:szCs w:val="20"/>
              </w:rPr>
            </w:pPr>
          </w:p>
        </w:tc>
        <w:tc>
          <w:tcPr>
            <w:tcW w:w="2835" w:type="dxa"/>
            <w:vAlign w:val="center"/>
          </w:tcPr>
          <w:p w:rsidR="00893428" w:rsidRPr="00702EA8" w:rsidRDefault="00893428" w:rsidP="00893428">
            <w:pPr>
              <w:rPr>
                <w:rFonts w:asciiTheme="minorHAnsi" w:hAnsiTheme="minorHAnsi"/>
                <w:b/>
                <w:sz w:val="20"/>
                <w:szCs w:val="20"/>
              </w:rPr>
            </w:pPr>
            <w:r w:rsidRPr="00702EA8">
              <w:rPr>
                <w:rFonts w:asciiTheme="minorHAnsi" w:hAnsiTheme="minorHAnsi"/>
                <w:b/>
                <w:sz w:val="20"/>
                <w:szCs w:val="20"/>
              </w:rPr>
              <w:t>Futamidő:</w:t>
            </w:r>
          </w:p>
        </w:tc>
        <w:tc>
          <w:tcPr>
            <w:tcW w:w="2126" w:type="dxa"/>
            <w:vAlign w:val="center"/>
          </w:tcPr>
          <w:p w:rsidR="00893428" w:rsidRPr="00702EA8" w:rsidRDefault="00893428" w:rsidP="00893428">
            <w:pPr>
              <w:jc w:val="center"/>
              <w:rPr>
                <w:rFonts w:asciiTheme="minorHAnsi" w:hAnsiTheme="minorHAnsi"/>
                <w:sz w:val="20"/>
                <w:szCs w:val="20"/>
              </w:rPr>
            </w:pPr>
            <w:r w:rsidRPr="00702EA8">
              <w:rPr>
                <w:rFonts w:asciiTheme="minorHAnsi" w:hAnsiTheme="minorHAnsi"/>
                <w:sz w:val="20"/>
                <w:szCs w:val="20"/>
              </w:rPr>
              <w:t>…</w:t>
            </w:r>
            <w:proofErr w:type="gramStart"/>
            <w:r w:rsidRPr="00702EA8">
              <w:rPr>
                <w:rFonts w:asciiTheme="minorHAnsi" w:hAnsiTheme="minorHAnsi"/>
                <w:sz w:val="20"/>
                <w:szCs w:val="20"/>
              </w:rPr>
              <w:t>..</w:t>
            </w:r>
            <w:proofErr w:type="gramEnd"/>
            <w:r w:rsidRPr="00702EA8">
              <w:rPr>
                <w:rFonts w:asciiTheme="minorHAnsi" w:hAnsiTheme="minorHAnsi"/>
                <w:sz w:val="20"/>
                <w:szCs w:val="20"/>
              </w:rPr>
              <w:t xml:space="preserve"> hónap</w:t>
            </w:r>
          </w:p>
        </w:tc>
      </w:tr>
      <w:tr w:rsidR="00893428" w:rsidRPr="00702EA8" w:rsidTr="00893428">
        <w:trPr>
          <w:trHeight w:hRule="exact" w:val="851"/>
        </w:trPr>
        <w:tc>
          <w:tcPr>
            <w:tcW w:w="2552" w:type="dxa"/>
            <w:vAlign w:val="center"/>
          </w:tcPr>
          <w:p w:rsidR="00893428" w:rsidRPr="00702EA8" w:rsidRDefault="00893428" w:rsidP="00893428">
            <w:pPr>
              <w:rPr>
                <w:rFonts w:asciiTheme="minorHAnsi" w:hAnsiTheme="minorHAnsi"/>
                <w:b/>
                <w:sz w:val="20"/>
                <w:szCs w:val="20"/>
              </w:rPr>
            </w:pPr>
            <w:r w:rsidRPr="00702EA8">
              <w:rPr>
                <w:rFonts w:asciiTheme="minorHAnsi" w:hAnsiTheme="minorHAnsi"/>
                <w:b/>
                <w:sz w:val="20"/>
                <w:szCs w:val="20"/>
              </w:rPr>
              <w:t xml:space="preserve">Első </w:t>
            </w:r>
            <w:proofErr w:type="gramStart"/>
            <w:r w:rsidRPr="00702EA8">
              <w:rPr>
                <w:rFonts w:asciiTheme="minorHAnsi" w:hAnsiTheme="minorHAnsi"/>
                <w:b/>
                <w:sz w:val="20"/>
                <w:szCs w:val="20"/>
              </w:rPr>
              <w:t>lízingdíj …</w:t>
            </w:r>
            <w:proofErr w:type="gramEnd"/>
            <w:r w:rsidRPr="00702EA8">
              <w:rPr>
                <w:rFonts w:asciiTheme="minorHAnsi" w:hAnsiTheme="minorHAnsi"/>
                <w:b/>
                <w:sz w:val="20"/>
                <w:szCs w:val="20"/>
              </w:rPr>
              <w:t xml:space="preserve">…. % önrésszel és </w:t>
            </w:r>
            <w:proofErr w:type="spellStart"/>
            <w:r w:rsidRPr="00702EA8">
              <w:rPr>
                <w:rFonts w:asciiTheme="minorHAnsi" w:hAnsiTheme="minorHAnsi"/>
                <w:b/>
                <w:sz w:val="20"/>
                <w:szCs w:val="20"/>
              </w:rPr>
              <w:t>ÁFÁ-val</w:t>
            </w:r>
            <w:proofErr w:type="spellEnd"/>
            <w:r w:rsidRPr="00702EA8">
              <w:rPr>
                <w:rFonts w:asciiTheme="minorHAnsi" w:hAnsiTheme="minorHAnsi"/>
                <w:b/>
                <w:sz w:val="20"/>
                <w:szCs w:val="20"/>
              </w:rPr>
              <w:t xml:space="preserve"> növelt (átadás-átvételkor) (HUF):</w:t>
            </w:r>
          </w:p>
        </w:tc>
        <w:tc>
          <w:tcPr>
            <w:tcW w:w="2126" w:type="dxa"/>
            <w:vAlign w:val="center"/>
          </w:tcPr>
          <w:p w:rsidR="00893428" w:rsidRPr="00702EA8" w:rsidRDefault="00893428" w:rsidP="00893428">
            <w:pPr>
              <w:jc w:val="center"/>
              <w:rPr>
                <w:rFonts w:asciiTheme="minorHAnsi" w:hAnsiTheme="minorHAnsi"/>
                <w:sz w:val="20"/>
                <w:szCs w:val="20"/>
              </w:rPr>
            </w:pPr>
          </w:p>
        </w:tc>
        <w:tc>
          <w:tcPr>
            <w:tcW w:w="2835" w:type="dxa"/>
            <w:vAlign w:val="center"/>
          </w:tcPr>
          <w:p w:rsidR="00893428" w:rsidRPr="00702EA8" w:rsidRDefault="00893428" w:rsidP="00893428">
            <w:pPr>
              <w:rPr>
                <w:rFonts w:asciiTheme="minorHAnsi" w:hAnsiTheme="minorHAnsi"/>
                <w:b/>
                <w:sz w:val="20"/>
                <w:szCs w:val="20"/>
              </w:rPr>
            </w:pPr>
            <w:r w:rsidRPr="00702EA8">
              <w:rPr>
                <w:rFonts w:asciiTheme="minorHAnsi" w:hAnsiTheme="minorHAnsi"/>
                <w:b/>
                <w:sz w:val="20"/>
                <w:szCs w:val="20"/>
              </w:rPr>
              <w:t>A havonta fizetendő lízingdíjak előzetes értéke a Lízingszerződés aláírásakor:</w:t>
            </w:r>
          </w:p>
        </w:tc>
        <w:tc>
          <w:tcPr>
            <w:tcW w:w="2126" w:type="dxa"/>
            <w:vAlign w:val="center"/>
          </w:tcPr>
          <w:p w:rsidR="00893428" w:rsidRPr="00702EA8" w:rsidRDefault="00893428" w:rsidP="00893428">
            <w:pPr>
              <w:jc w:val="center"/>
              <w:rPr>
                <w:rFonts w:asciiTheme="minorHAnsi" w:hAnsiTheme="minorHAnsi"/>
                <w:sz w:val="20"/>
                <w:szCs w:val="20"/>
              </w:rPr>
            </w:pPr>
          </w:p>
        </w:tc>
      </w:tr>
      <w:tr w:rsidR="00893428" w:rsidRPr="00702EA8" w:rsidTr="00893428">
        <w:trPr>
          <w:trHeight w:hRule="exact" w:val="851"/>
        </w:trPr>
        <w:tc>
          <w:tcPr>
            <w:tcW w:w="2552" w:type="dxa"/>
            <w:vAlign w:val="center"/>
          </w:tcPr>
          <w:p w:rsidR="00893428" w:rsidRPr="00702EA8" w:rsidRDefault="00893428" w:rsidP="00893428">
            <w:pPr>
              <w:rPr>
                <w:rFonts w:asciiTheme="minorHAnsi" w:hAnsiTheme="minorHAnsi"/>
                <w:b/>
                <w:sz w:val="20"/>
                <w:szCs w:val="20"/>
              </w:rPr>
            </w:pPr>
            <w:r w:rsidRPr="00702EA8">
              <w:rPr>
                <w:rFonts w:asciiTheme="minorHAnsi" w:hAnsiTheme="minorHAnsi"/>
                <w:b/>
                <w:sz w:val="20"/>
                <w:szCs w:val="20"/>
              </w:rPr>
              <w:t>Díjfizetés gyakorisága</w:t>
            </w:r>
          </w:p>
        </w:tc>
        <w:tc>
          <w:tcPr>
            <w:tcW w:w="2126" w:type="dxa"/>
            <w:vAlign w:val="center"/>
          </w:tcPr>
          <w:p w:rsidR="00893428" w:rsidRPr="00702EA8" w:rsidRDefault="00893428" w:rsidP="00893428">
            <w:pPr>
              <w:jc w:val="center"/>
              <w:rPr>
                <w:rFonts w:asciiTheme="minorHAnsi" w:hAnsiTheme="minorHAnsi"/>
                <w:sz w:val="20"/>
                <w:szCs w:val="20"/>
              </w:rPr>
            </w:pPr>
            <w:r w:rsidRPr="00702EA8">
              <w:rPr>
                <w:rFonts w:asciiTheme="minorHAnsi" w:hAnsiTheme="minorHAnsi"/>
                <w:sz w:val="20"/>
                <w:szCs w:val="20"/>
              </w:rPr>
              <w:t>havonta</w:t>
            </w:r>
          </w:p>
        </w:tc>
        <w:tc>
          <w:tcPr>
            <w:tcW w:w="2835" w:type="dxa"/>
            <w:vAlign w:val="center"/>
          </w:tcPr>
          <w:p w:rsidR="00893428" w:rsidRPr="00702EA8" w:rsidRDefault="00893428" w:rsidP="00893428">
            <w:pPr>
              <w:rPr>
                <w:rFonts w:asciiTheme="minorHAnsi" w:hAnsiTheme="minorHAnsi"/>
                <w:b/>
                <w:sz w:val="20"/>
                <w:szCs w:val="20"/>
              </w:rPr>
            </w:pPr>
            <w:r w:rsidRPr="00702EA8">
              <w:rPr>
                <w:rFonts w:asciiTheme="minorHAnsi" w:hAnsiTheme="minorHAnsi"/>
                <w:b/>
                <w:sz w:val="20"/>
                <w:szCs w:val="20"/>
              </w:rPr>
              <w:t>További fizetendő lízingdíjak száma</w:t>
            </w:r>
          </w:p>
        </w:tc>
        <w:tc>
          <w:tcPr>
            <w:tcW w:w="2126" w:type="dxa"/>
            <w:vAlign w:val="center"/>
          </w:tcPr>
          <w:p w:rsidR="00893428" w:rsidRPr="00702EA8" w:rsidRDefault="00893428" w:rsidP="00893428">
            <w:pPr>
              <w:jc w:val="center"/>
              <w:rPr>
                <w:rFonts w:asciiTheme="minorHAnsi" w:hAnsiTheme="minorHAnsi"/>
                <w:sz w:val="20"/>
                <w:szCs w:val="20"/>
              </w:rPr>
            </w:pPr>
            <w:r w:rsidRPr="00702EA8">
              <w:rPr>
                <w:rFonts w:asciiTheme="minorHAnsi" w:hAnsiTheme="minorHAnsi"/>
                <w:sz w:val="20"/>
                <w:szCs w:val="20"/>
              </w:rPr>
              <w:t>…….</w:t>
            </w:r>
          </w:p>
        </w:tc>
      </w:tr>
      <w:tr w:rsidR="00893428" w:rsidRPr="00702EA8" w:rsidTr="00893428">
        <w:trPr>
          <w:trHeight w:hRule="exact" w:val="851"/>
        </w:trPr>
        <w:tc>
          <w:tcPr>
            <w:tcW w:w="2552" w:type="dxa"/>
            <w:vAlign w:val="center"/>
          </w:tcPr>
          <w:p w:rsidR="00893428" w:rsidRPr="00702EA8" w:rsidRDefault="00893428" w:rsidP="00893428">
            <w:pPr>
              <w:rPr>
                <w:rFonts w:asciiTheme="minorHAnsi" w:hAnsiTheme="minorHAnsi"/>
                <w:b/>
                <w:sz w:val="20"/>
                <w:szCs w:val="20"/>
              </w:rPr>
            </w:pPr>
            <w:r w:rsidRPr="00702EA8">
              <w:rPr>
                <w:rFonts w:asciiTheme="minorHAnsi" w:hAnsiTheme="minorHAnsi"/>
                <w:b/>
                <w:sz w:val="20"/>
                <w:szCs w:val="20"/>
              </w:rPr>
              <w:t>Díjfizetés napja</w:t>
            </w:r>
          </w:p>
        </w:tc>
        <w:tc>
          <w:tcPr>
            <w:tcW w:w="2126" w:type="dxa"/>
            <w:vAlign w:val="center"/>
          </w:tcPr>
          <w:p w:rsidR="00893428" w:rsidRPr="00702EA8" w:rsidRDefault="00893428" w:rsidP="00893428">
            <w:pPr>
              <w:jc w:val="center"/>
              <w:rPr>
                <w:rFonts w:asciiTheme="minorHAnsi" w:hAnsiTheme="minorHAnsi"/>
                <w:sz w:val="20"/>
                <w:szCs w:val="20"/>
              </w:rPr>
            </w:pPr>
            <w:r w:rsidRPr="00702EA8">
              <w:rPr>
                <w:rFonts w:asciiTheme="minorHAnsi" w:hAnsiTheme="minorHAnsi"/>
                <w:sz w:val="20"/>
                <w:szCs w:val="20"/>
              </w:rPr>
              <w:t>minden hónap 20. napja</w:t>
            </w:r>
          </w:p>
        </w:tc>
        <w:tc>
          <w:tcPr>
            <w:tcW w:w="2835" w:type="dxa"/>
            <w:vAlign w:val="center"/>
          </w:tcPr>
          <w:p w:rsidR="00893428" w:rsidRPr="00702EA8" w:rsidRDefault="00893428" w:rsidP="00893428">
            <w:pPr>
              <w:rPr>
                <w:rFonts w:asciiTheme="minorHAnsi" w:hAnsiTheme="minorHAnsi"/>
                <w:b/>
                <w:sz w:val="20"/>
                <w:szCs w:val="20"/>
              </w:rPr>
            </w:pPr>
          </w:p>
        </w:tc>
        <w:tc>
          <w:tcPr>
            <w:tcW w:w="2126" w:type="dxa"/>
            <w:vAlign w:val="center"/>
          </w:tcPr>
          <w:p w:rsidR="00893428" w:rsidRPr="00702EA8" w:rsidRDefault="00893428" w:rsidP="00893428">
            <w:pPr>
              <w:jc w:val="center"/>
              <w:rPr>
                <w:rFonts w:asciiTheme="minorHAnsi" w:hAnsiTheme="minorHAnsi"/>
                <w:sz w:val="20"/>
                <w:szCs w:val="20"/>
              </w:rPr>
            </w:pPr>
          </w:p>
        </w:tc>
      </w:tr>
      <w:tr w:rsidR="00893428" w:rsidRPr="00702EA8" w:rsidTr="00893428">
        <w:trPr>
          <w:trHeight w:hRule="exact" w:val="851"/>
        </w:trPr>
        <w:tc>
          <w:tcPr>
            <w:tcW w:w="2552" w:type="dxa"/>
            <w:vAlign w:val="center"/>
          </w:tcPr>
          <w:p w:rsidR="00893428" w:rsidRPr="00702EA8" w:rsidRDefault="00893428" w:rsidP="00893428">
            <w:pPr>
              <w:rPr>
                <w:rFonts w:asciiTheme="minorHAnsi" w:hAnsiTheme="minorHAnsi"/>
                <w:b/>
                <w:sz w:val="20"/>
                <w:szCs w:val="20"/>
              </w:rPr>
            </w:pPr>
            <w:r w:rsidRPr="00702EA8">
              <w:rPr>
                <w:rFonts w:asciiTheme="minorHAnsi" w:hAnsiTheme="minorHAnsi"/>
                <w:b/>
                <w:sz w:val="20"/>
                <w:szCs w:val="20"/>
              </w:rPr>
              <w:t>Fizetés módja</w:t>
            </w:r>
          </w:p>
        </w:tc>
        <w:tc>
          <w:tcPr>
            <w:tcW w:w="2126" w:type="dxa"/>
            <w:vAlign w:val="center"/>
          </w:tcPr>
          <w:p w:rsidR="00893428" w:rsidRPr="00702EA8" w:rsidRDefault="00893428" w:rsidP="00893428">
            <w:pPr>
              <w:jc w:val="center"/>
              <w:rPr>
                <w:rFonts w:asciiTheme="minorHAnsi" w:hAnsiTheme="minorHAnsi"/>
                <w:sz w:val="20"/>
                <w:szCs w:val="20"/>
              </w:rPr>
            </w:pPr>
            <w:r w:rsidRPr="00702EA8">
              <w:rPr>
                <w:rFonts w:asciiTheme="minorHAnsi" w:hAnsiTheme="minorHAnsi"/>
                <w:sz w:val="20"/>
                <w:szCs w:val="20"/>
              </w:rPr>
              <w:t>átutalás</w:t>
            </w:r>
          </w:p>
        </w:tc>
        <w:tc>
          <w:tcPr>
            <w:tcW w:w="2835" w:type="dxa"/>
            <w:vAlign w:val="center"/>
          </w:tcPr>
          <w:p w:rsidR="00893428" w:rsidRPr="00702EA8" w:rsidRDefault="00893428" w:rsidP="00893428">
            <w:pPr>
              <w:rPr>
                <w:rFonts w:asciiTheme="minorHAnsi" w:hAnsiTheme="minorHAnsi"/>
                <w:b/>
                <w:sz w:val="20"/>
                <w:szCs w:val="20"/>
              </w:rPr>
            </w:pPr>
          </w:p>
        </w:tc>
        <w:tc>
          <w:tcPr>
            <w:tcW w:w="2126" w:type="dxa"/>
            <w:vAlign w:val="center"/>
          </w:tcPr>
          <w:p w:rsidR="00893428" w:rsidRPr="00702EA8" w:rsidRDefault="00893428" w:rsidP="00893428">
            <w:pPr>
              <w:jc w:val="center"/>
              <w:rPr>
                <w:rFonts w:asciiTheme="minorHAnsi" w:hAnsiTheme="minorHAnsi"/>
                <w:sz w:val="20"/>
                <w:szCs w:val="20"/>
              </w:rPr>
            </w:pPr>
          </w:p>
        </w:tc>
      </w:tr>
      <w:tr w:rsidR="00893428" w:rsidRPr="00702EA8" w:rsidTr="00893428">
        <w:trPr>
          <w:trHeight w:hRule="exact" w:val="851"/>
        </w:trPr>
        <w:tc>
          <w:tcPr>
            <w:tcW w:w="2552" w:type="dxa"/>
            <w:vAlign w:val="center"/>
          </w:tcPr>
          <w:p w:rsidR="00893428" w:rsidRPr="00702EA8" w:rsidRDefault="00893428" w:rsidP="00893428">
            <w:pPr>
              <w:rPr>
                <w:rFonts w:asciiTheme="minorHAnsi" w:hAnsiTheme="minorHAnsi"/>
                <w:b/>
                <w:sz w:val="20"/>
                <w:szCs w:val="20"/>
              </w:rPr>
            </w:pPr>
            <w:r w:rsidRPr="00702EA8">
              <w:rPr>
                <w:rFonts w:asciiTheme="minorHAnsi" w:hAnsiTheme="minorHAnsi"/>
                <w:b/>
                <w:sz w:val="20"/>
                <w:szCs w:val="20"/>
              </w:rPr>
              <w:t>Referencia (irányadó) kamatláb (%)</w:t>
            </w:r>
          </w:p>
        </w:tc>
        <w:tc>
          <w:tcPr>
            <w:tcW w:w="2126" w:type="dxa"/>
            <w:vAlign w:val="center"/>
          </w:tcPr>
          <w:p w:rsidR="00893428" w:rsidRPr="00702EA8" w:rsidRDefault="00893428" w:rsidP="00893428">
            <w:pPr>
              <w:jc w:val="center"/>
              <w:rPr>
                <w:rFonts w:asciiTheme="minorHAnsi" w:hAnsiTheme="minorHAnsi"/>
                <w:sz w:val="20"/>
                <w:szCs w:val="20"/>
              </w:rPr>
            </w:pPr>
          </w:p>
        </w:tc>
        <w:tc>
          <w:tcPr>
            <w:tcW w:w="2835" w:type="dxa"/>
            <w:shd w:val="clear" w:color="auto" w:fill="auto"/>
            <w:vAlign w:val="center"/>
          </w:tcPr>
          <w:p w:rsidR="00893428" w:rsidRPr="00702EA8" w:rsidRDefault="00893428" w:rsidP="00893428">
            <w:pPr>
              <w:rPr>
                <w:rFonts w:asciiTheme="minorHAnsi" w:hAnsiTheme="minorHAnsi"/>
                <w:b/>
                <w:sz w:val="20"/>
                <w:szCs w:val="20"/>
              </w:rPr>
            </w:pPr>
            <w:r w:rsidRPr="00702EA8">
              <w:rPr>
                <w:rFonts w:asciiTheme="minorHAnsi" w:hAnsiTheme="minorHAnsi"/>
                <w:b/>
                <w:sz w:val="20"/>
                <w:szCs w:val="20"/>
              </w:rPr>
              <w:t>Ügyleti kamatláb (%)</w:t>
            </w:r>
          </w:p>
        </w:tc>
        <w:tc>
          <w:tcPr>
            <w:tcW w:w="2126" w:type="dxa"/>
            <w:vAlign w:val="center"/>
          </w:tcPr>
          <w:p w:rsidR="00893428" w:rsidRPr="00702EA8" w:rsidRDefault="00893428" w:rsidP="00893428">
            <w:pPr>
              <w:jc w:val="center"/>
              <w:rPr>
                <w:rFonts w:asciiTheme="minorHAnsi" w:hAnsiTheme="minorHAnsi"/>
                <w:sz w:val="20"/>
                <w:szCs w:val="20"/>
              </w:rPr>
            </w:pPr>
          </w:p>
        </w:tc>
      </w:tr>
    </w:tbl>
    <w:p w:rsidR="00893428" w:rsidRPr="00702EA8" w:rsidRDefault="00893428" w:rsidP="00893428">
      <w:pPr>
        <w:jc w:val="both"/>
        <w:rPr>
          <w:rFonts w:asciiTheme="minorHAnsi" w:hAnsiTheme="minorHAnsi"/>
          <w:i/>
          <w:sz w:val="20"/>
          <w:szCs w:val="20"/>
        </w:rPr>
      </w:pPr>
      <w:r w:rsidRPr="00702EA8">
        <w:rPr>
          <w:rFonts w:asciiTheme="minorHAnsi" w:hAnsiTheme="minorHAnsi"/>
          <w:i/>
          <w:sz w:val="20"/>
          <w:szCs w:val="20"/>
        </w:rPr>
        <w:t xml:space="preserve">A lízingdíjak díjszámítási módja: Annuitásos egyenletes törlesztő részlet, ütemezett fizetési kötelezettség, ami a futamidő alatt egyenletesen oszlik el. </w:t>
      </w:r>
    </w:p>
    <w:p w:rsidR="00893428" w:rsidRPr="00702EA8" w:rsidRDefault="00893428" w:rsidP="00893428">
      <w:pPr>
        <w:jc w:val="both"/>
        <w:rPr>
          <w:rFonts w:asciiTheme="minorHAnsi" w:hAnsiTheme="minorHAnsi"/>
        </w:rPr>
      </w:pPr>
    </w:p>
    <w:p w:rsidR="00893428" w:rsidRPr="00702EA8" w:rsidRDefault="00893428" w:rsidP="00893428">
      <w:pPr>
        <w:pStyle w:val="Default"/>
        <w:jc w:val="both"/>
        <w:rPr>
          <w:rFonts w:asciiTheme="minorHAnsi" w:hAnsiTheme="minorHAnsi"/>
          <w:sz w:val="20"/>
          <w:szCs w:val="20"/>
        </w:rPr>
      </w:pPr>
      <w:r w:rsidRPr="00702EA8">
        <w:rPr>
          <w:rFonts w:asciiTheme="minorHAnsi" w:hAnsiTheme="minorHAnsi"/>
          <w:b/>
          <w:bCs/>
          <w:sz w:val="20"/>
          <w:szCs w:val="20"/>
        </w:rPr>
        <w:t xml:space="preserve">1. Lízingdíj </w:t>
      </w:r>
    </w:p>
    <w:p w:rsidR="00893428" w:rsidRPr="00702EA8" w:rsidRDefault="00893428" w:rsidP="00893428">
      <w:pPr>
        <w:pStyle w:val="Default"/>
        <w:jc w:val="both"/>
        <w:rPr>
          <w:rFonts w:asciiTheme="minorHAnsi" w:hAnsiTheme="minorHAnsi"/>
          <w:sz w:val="20"/>
          <w:szCs w:val="20"/>
        </w:rPr>
      </w:pPr>
      <w:r w:rsidRPr="00702EA8">
        <w:rPr>
          <w:rFonts w:asciiTheme="minorHAnsi" w:hAnsiTheme="minorHAnsi"/>
          <w:sz w:val="20"/>
          <w:szCs w:val="20"/>
        </w:rPr>
        <w:t xml:space="preserve">A Lízingtárgy futamidő alatti használatáért járó lízingdíjak összegét, tőke és kamatrészre való bontásban, valamint a lízingdíjak esedékességét a Lízingszerződés mellékletét képező Fizetési Ütemezés tartalmazza. A lízingdíjak elszámolási időszaka az előző lízingdíj fizetési esedékességet követő naptól a következő ütemezett lízingdíj fizetési esedékesség napjáig tart, kivéve az első elszámolási időszakot, amely a birtokbavételtől az azt követő első ütemezett lízingdíj fizetési esedékesség napjáig tart. </w:t>
      </w:r>
    </w:p>
    <w:p w:rsidR="00893428" w:rsidRPr="00702EA8" w:rsidRDefault="00893428" w:rsidP="00893428">
      <w:pPr>
        <w:pStyle w:val="Default"/>
        <w:spacing w:after="51"/>
        <w:jc w:val="both"/>
        <w:rPr>
          <w:rFonts w:asciiTheme="minorHAnsi" w:hAnsiTheme="minorHAnsi"/>
          <w:sz w:val="20"/>
          <w:szCs w:val="20"/>
        </w:rPr>
      </w:pPr>
      <w:r w:rsidRPr="00702EA8">
        <w:rPr>
          <w:rFonts w:asciiTheme="minorHAnsi" w:hAnsiTheme="minorHAnsi"/>
          <w:sz w:val="20"/>
          <w:szCs w:val="20"/>
        </w:rPr>
        <w:t xml:space="preserve">-  Az első lízingdíj (saját rész, és amennyiben a nyertes ajánlat tartalmazza: önerő) a lízingtárgy átadás – átvételekor, azaz a Lízingbevevő általi birtokba vételkor válik esedékessé. </w:t>
      </w:r>
    </w:p>
    <w:p w:rsidR="00893428" w:rsidRPr="00702EA8" w:rsidRDefault="00893428" w:rsidP="00893428">
      <w:pPr>
        <w:pStyle w:val="Default"/>
        <w:jc w:val="both"/>
        <w:rPr>
          <w:rFonts w:asciiTheme="minorHAnsi" w:hAnsiTheme="minorHAnsi"/>
          <w:sz w:val="20"/>
          <w:szCs w:val="20"/>
        </w:rPr>
      </w:pPr>
      <w:r w:rsidRPr="00702EA8">
        <w:rPr>
          <w:rFonts w:asciiTheme="minorHAnsi" w:hAnsiTheme="minorHAnsi"/>
          <w:sz w:val="20"/>
          <w:szCs w:val="20"/>
        </w:rPr>
        <w:t xml:space="preserve">-  A havi lízingdíjak zárt végű konstrukció esetén </w:t>
      </w:r>
      <w:proofErr w:type="spellStart"/>
      <w:r w:rsidRPr="00702EA8">
        <w:rPr>
          <w:rFonts w:asciiTheme="minorHAnsi" w:hAnsiTheme="minorHAnsi"/>
          <w:sz w:val="20"/>
          <w:szCs w:val="20"/>
        </w:rPr>
        <w:t>ÁFA-t</w:t>
      </w:r>
      <w:proofErr w:type="spellEnd"/>
      <w:r w:rsidRPr="00702EA8">
        <w:rPr>
          <w:rFonts w:asciiTheme="minorHAnsi" w:hAnsiTheme="minorHAnsi"/>
          <w:sz w:val="20"/>
          <w:szCs w:val="20"/>
        </w:rPr>
        <w:t xml:space="preserve"> nem tartalmaznak (az induló lízingdíjjal, azaz a saját résszel együtt az eszközérték teljes ÁFA tartalma befizetésre kerül), Lízingbevevő által esedékességkor kerülnek megfizetésre.</w:t>
      </w:r>
    </w:p>
    <w:p w:rsidR="00893428" w:rsidRPr="00702EA8" w:rsidRDefault="00893428" w:rsidP="00893428">
      <w:pPr>
        <w:pStyle w:val="Default"/>
        <w:jc w:val="both"/>
        <w:rPr>
          <w:rFonts w:asciiTheme="minorHAnsi" w:hAnsiTheme="minorHAnsi"/>
          <w:sz w:val="20"/>
          <w:szCs w:val="20"/>
        </w:rPr>
      </w:pPr>
      <w:r w:rsidRPr="00702EA8">
        <w:rPr>
          <w:rFonts w:asciiTheme="minorHAnsi" w:hAnsiTheme="minorHAnsi"/>
          <w:b/>
          <w:bCs/>
          <w:sz w:val="20"/>
          <w:szCs w:val="20"/>
        </w:rPr>
        <w:t>2. Lízingdíj kamata, ügyleti kamatláb</w:t>
      </w:r>
    </w:p>
    <w:p w:rsidR="00893428" w:rsidRPr="00702EA8" w:rsidRDefault="00893428" w:rsidP="00893428">
      <w:pPr>
        <w:pStyle w:val="Default"/>
        <w:jc w:val="both"/>
        <w:rPr>
          <w:rFonts w:asciiTheme="minorHAnsi" w:hAnsiTheme="minorHAnsi"/>
          <w:sz w:val="20"/>
          <w:szCs w:val="20"/>
        </w:rPr>
      </w:pPr>
      <w:r w:rsidRPr="00702EA8">
        <w:rPr>
          <w:rFonts w:asciiTheme="minorHAnsi" w:hAnsiTheme="minorHAnsi"/>
          <w:sz w:val="20"/>
          <w:szCs w:val="20"/>
        </w:rPr>
        <w:t>A Lízingbevevő a lízingdíj teljes - még esedékessé nem vált - tőkerésze után ügyleti kamatot köteles fizetni. A Lízingszerződésben meghatározott lízingdíjak összege az éves induló ügyleti kamatláb figyelembevételével került kiszámításra. Az ügyleti kamat számításakor egy év 360 napnak tekintendő.</w:t>
      </w:r>
    </w:p>
    <w:p w:rsidR="00893428" w:rsidRPr="00702EA8" w:rsidRDefault="00893428" w:rsidP="00893428">
      <w:pPr>
        <w:pStyle w:val="Default"/>
        <w:jc w:val="both"/>
        <w:rPr>
          <w:rFonts w:asciiTheme="minorHAnsi" w:hAnsiTheme="minorHAnsi"/>
          <w:sz w:val="20"/>
          <w:szCs w:val="20"/>
        </w:rPr>
      </w:pPr>
      <w:r w:rsidRPr="00702EA8">
        <w:rPr>
          <w:rFonts w:asciiTheme="minorHAnsi" w:hAnsiTheme="minorHAnsi"/>
          <w:sz w:val="20"/>
          <w:szCs w:val="20"/>
        </w:rPr>
        <w:t xml:space="preserve">Az ügyleti kamatláb meghatározása: </w:t>
      </w:r>
    </w:p>
    <w:p w:rsidR="00893428" w:rsidRPr="00702EA8" w:rsidRDefault="00893428" w:rsidP="00893428">
      <w:pPr>
        <w:pStyle w:val="Default"/>
        <w:jc w:val="both"/>
        <w:rPr>
          <w:rFonts w:asciiTheme="minorHAnsi" w:hAnsiTheme="minorHAnsi"/>
          <w:sz w:val="20"/>
          <w:szCs w:val="20"/>
        </w:rPr>
      </w:pPr>
      <w:r w:rsidRPr="00702EA8">
        <w:rPr>
          <w:rFonts w:asciiTheme="minorHAnsi" w:hAnsiTheme="minorHAnsi"/>
          <w:sz w:val="20"/>
          <w:szCs w:val="20"/>
        </w:rPr>
        <w:t>Referencia (irányadó) kamatláb és a Lízingbeadó által a finanszírozás időtartama alatt alkalmazott kockázati kamatfelár összege.</w:t>
      </w:r>
    </w:p>
    <w:p w:rsidR="00893428" w:rsidRPr="00702EA8" w:rsidRDefault="00893428" w:rsidP="00893428">
      <w:pPr>
        <w:pStyle w:val="Default"/>
        <w:jc w:val="both"/>
        <w:rPr>
          <w:rFonts w:asciiTheme="minorHAnsi" w:hAnsiTheme="minorHAnsi"/>
          <w:sz w:val="20"/>
          <w:szCs w:val="20"/>
        </w:rPr>
      </w:pPr>
      <w:r w:rsidRPr="00702EA8">
        <w:rPr>
          <w:rFonts w:asciiTheme="minorHAnsi" w:hAnsiTheme="minorHAnsi"/>
          <w:sz w:val="20"/>
          <w:szCs w:val="20"/>
        </w:rPr>
        <w:t xml:space="preserve">Az ügyleti kamat számításának módja: </w:t>
      </w:r>
    </w:p>
    <w:p w:rsidR="00893428" w:rsidRPr="00702EA8" w:rsidRDefault="00893428" w:rsidP="00893428">
      <w:pPr>
        <w:pStyle w:val="Default"/>
        <w:jc w:val="both"/>
        <w:rPr>
          <w:rFonts w:asciiTheme="minorHAnsi" w:hAnsiTheme="minorHAnsi"/>
          <w:sz w:val="20"/>
          <w:szCs w:val="20"/>
        </w:rPr>
      </w:pPr>
      <w:r w:rsidRPr="00702EA8">
        <w:rPr>
          <w:rFonts w:asciiTheme="minorHAnsi" w:hAnsiTheme="minorHAnsi"/>
          <w:sz w:val="20"/>
          <w:szCs w:val="20"/>
        </w:rPr>
        <w:t xml:space="preserve">Ügyleti kamat adott időszakra = (Tőke x naptári napok száma az elszámolási időszakban x ügyleti kamatláb %) / Év napjainak száma </w:t>
      </w:r>
    </w:p>
    <w:p w:rsidR="00893428" w:rsidRPr="00702EA8" w:rsidRDefault="00893428" w:rsidP="00893428">
      <w:pPr>
        <w:pStyle w:val="Default"/>
        <w:jc w:val="both"/>
        <w:rPr>
          <w:rFonts w:asciiTheme="minorHAnsi" w:hAnsiTheme="minorHAnsi"/>
          <w:sz w:val="20"/>
          <w:szCs w:val="20"/>
        </w:rPr>
      </w:pPr>
      <w:r w:rsidRPr="00702EA8">
        <w:rPr>
          <w:rFonts w:asciiTheme="minorHAnsi" w:hAnsiTheme="minorHAnsi"/>
          <w:b/>
          <w:bCs/>
          <w:sz w:val="20"/>
          <w:szCs w:val="20"/>
        </w:rPr>
        <w:t xml:space="preserve">3. Késedelmi kamat </w:t>
      </w:r>
    </w:p>
    <w:p w:rsidR="00893428" w:rsidRPr="00702EA8" w:rsidRDefault="00893428" w:rsidP="00893428">
      <w:pPr>
        <w:pStyle w:val="Default"/>
        <w:jc w:val="both"/>
        <w:rPr>
          <w:rFonts w:asciiTheme="minorHAnsi" w:hAnsiTheme="minorHAnsi"/>
          <w:sz w:val="20"/>
          <w:szCs w:val="20"/>
        </w:rPr>
      </w:pPr>
      <w:r w:rsidRPr="00702EA8">
        <w:rPr>
          <w:rFonts w:asciiTheme="minorHAnsi" w:hAnsiTheme="minorHAnsi"/>
          <w:sz w:val="20"/>
          <w:szCs w:val="20"/>
        </w:rPr>
        <w:t>Ha a Lízingbevevő a Lízingbeadóval szemben fennálló bármely fizetési kötelezettségének határidőben nem tesz eleget, akkor a késedelmesen megfizetett összeg után, a késedelem időtartamára a Ptk. 6:155. § (1) bekezdésében</w:t>
      </w:r>
      <w:r w:rsidRPr="00D61B7A">
        <w:rPr>
          <w:sz w:val="20"/>
          <w:szCs w:val="20"/>
        </w:rPr>
        <w:t xml:space="preserve"> </w:t>
      </w:r>
      <w:r w:rsidRPr="00702EA8">
        <w:rPr>
          <w:rFonts w:asciiTheme="minorHAnsi" w:hAnsiTheme="minorHAnsi"/>
          <w:sz w:val="20"/>
          <w:szCs w:val="20"/>
        </w:rPr>
        <w:t xml:space="preserve">foglalt mértékű késedelmi kamatot köteles fizetni a Lízingbeadónak. A késedelmi kamat mértéke a késedelemmel érintett naptári félév első napján érvényes jegybanki alapkamat - idegen pénznemben meghatározott pénztartozás esetén az adott pénznemre a kibocsátó jegybank által meghatározott alapkamat, ennek hányában a pénzpiaci kamat – nyolc százalékponttal növelt értéke, amely irányadó az adott naptári félév teljes idejére. A késedelmi kamat számításakor egy év 360 napnak tekintendő. </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A késedelmi kamat a Lízingbeadó és a Lízingbevevő közti Lízingszerződésben meghatározott fizetési határidő, vagy fizetési időszak lejártát követő naptól válik esedékessé.</w:t>
      </w:r>
    </w:p>
    <w:p w:rsidR="00893428" w:rsidRPr="00702EA8" w:rsidRDefault="00893428" w:rsidP="00893428">
      <w:pPr>
        <w:jc w:val="both"/>
        <w:rPr>
          <w:rFonts w:asciiTheme="minorHAnsi" w:hAnsiTheme="minorHAnsi"/>
          <w:sz w:val="20"/>
          <w:szCs w:val="20"/>
        </w:rPr>
      </w:pPr>
      <w:r w:rsidRPr="00702EA8">
        <w:rPr>
          <w:rFonts w:asciiTheme="minorHAnsi" w:hAnsiTheme="minorHAnsi"/>
          <w:b/>
          <w:bCs/>
          <w:sz w:val="20"/>
          <w:szCs w:val="20"/>
        </w:rPr>
        <w:t>4. Egyéb díjak, költségek</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A Lízingbeadó a Lízingszerződés megkötésével, teljesítésével összefüggően felmerülő költségeket - ide értendők különösen a hatósági eljárások költségei, az illetékek, a hitelbiztosítéki nyilvántartásba bejegyzés stb. – Lízingbeadó nem jogosult a Lízingbevevőre semmilyen jogcímen továbbhárítani, illetve részére felszámolni. A Lízingszerződés megszűnésével, módosításával összefüggően felmerült költségek összegét - ide értve a rész- és előtörlesztés eseteit is - Felek eszközönként legfeljebb 10.000 Ft, azaz tízezer forint, fizetendő díjban állapítják meg.</w:t>
      </w:r>
    </w:p>
    <w:p w:rsidR="00893428" w:rsidRPr="00702EA8" w:rsidRDefault="00893428" w:rsidP="00893428">
      <w:pPr>
        <w:pStyle w:val="Default"/>
        <w:jc w:val="both"/>
        <w:rPr>
          <w:rFonts w:asciiTheme="minorHAnsi" w:hAnsiTheme="minorHAnsi"/>
          <w:sz w:val="20"/>
          <w:szCs w:val="20"/>
        </w:rPr>
      </w:pPr>
      <w:r w:rsidRPr="00702EA8">
        <w:rPr>
          <w:rFonts w:asciiTheme="minorHAnsi" w:hAnsiTheme="minorHAnsi"/>
          <w:b/>
          <w:bCs/>
          <w:sz w:val="20"/>
          <w:szCs w:val="20"/>
        </w:rPr>
        <w:t xml:space="preserve">5. Referencia (irányadó) kamatláb 3 havi BUBOR (%) </w:t>
      </w:r>
    </w:p>
    <w:p w:rsidR="00893428" w:rsidRPr="00702EA8" w:rsidRDefault="00893428" w:rsidP="00893428">
      <w:pPr>
        <w:pStyle w:val="Default"/>
        <w:jc w:val="both"/>
        <w:rPr>
          <w:rFonts w:asciiTheme="minorHAnsi" w:hAnsiTheme="minorHAnsi"/>
          <w:sz w:val="20"/>
          <w:szCs w:val="20"/>
        </w:rPr>
      </w:pPr>
      <w:r w:rsidRPr="00702EA8">
        <w:rPr>
          <w:rFonts w:asciiTheme="minorHAnsi" w:hAnsiTheme="minorHAnsi"/>
          <w:sz w:val="20"/>
          <w:szCs w:val="20"/>
        </w:rPr>
        <w:t xml:space="preserve">A referencia kamatláb meghatározása az alábbiak szerint történik: </w:t>
      </w:r>
    </w:p>
    <w:p w:rsidR="00893428" w:rsidRPr="00702EA8" w:rsidRDefault="00893428" w:rsidP="00893428">
      <w:pPr>
        <w:pStyle w:val="Default"/>
        <w:jc w:val="both"/>
        <w:rPr>
          <w:rFonts w:asciiTheme="minorHAnsi" w:hAnsiTheme="minorHAnsi"/>
          <w:sz w:val="20"/>
          <w:szCs w:val="20"/>
        </w:rPr>
      </w:pPr>
      <w:r w:rsidRPr="00702EA8">
        <w:rPr>
          <w:rFonts w:asciiTheme="minorHAnsi" w:hAnsiTheme="minorHAnsi"/>
          <w:sz w:val="20"/>
          <w:szCs w:val="20"/>
        </w:rPr>
        <w:t>A referencia kamatláb mindenkor megegyezik az adott kamatperiódus első munkanapjára érvényes - Forint alapú szerződések esetén - Budapesti Bankközi Forint Hitelkamatláb 3 hóra kalkulált (a továbbiakban: 3 havi BUBOR) értékével.</w:t>
      </w:r>
    </w:p>
    <w:p w:rsidR="00893428" w:rsidRPr="00702EA8" w:rsidRDefault="00893428" w:rsidP="00893428">
      <w:pPr>
        <w:pStyle w:val="Default"/>
        <w:jc w:val="both"/>
        <w:rPr>
          <w:rFonts w:asciiTheme="minorHAnsi" w:hAnsiTheme="minorHAnsi"/>
          <w:sz w:val="20"/>
          <w:szCs w:val="20"/>
        </w:rPr>
      </w:pPr>
      <w:r w:rsidRPr="00702EA8">
        <w:rPr>
          <w:rFonts w:asciiTheme="minorHAnsi" w:hAnsiTheme="minorHAnsi"/>
          <w:sz w:val="20"/>
          <w:szCs w:val="20"/>
        </w:rPr>
        <w:t xml:space="preserve">A kamatperiódust, illetve a referencia kamatláb szerződéskötéskor figyelembe vett mértékét a Lízingszerződés Fizetési Ütemezés melléklete tartalmazza. </w:t>
      </w:r>
    </w:p>
    <w:p w:rsidR="00893428" w:rsidRPr="00702EA8" w:rsidRDefault="00893428" w:rsidP="00893428">
      <w:pPr>
        <w:pStyle w:val="Default"/>
        <w:jc w:val="both"/>
        <w:rPr>
          <w:rFonts w:asciiTheme="minorHAnsi" w:hAnsiTheme="minorHAnsi"/>
          <w:sz w:val="20"/>
          <w:szCs w:val="20"/>
        </w:rPr>
      </w:pPr>
      <w:r w:rsidRPr="00702EA8">
        <w:rPr>
          <w:rFonts w:asciiTheme="minorHAnsi" w:hAnsiTheme="minorHAnsi"/>
          <w:b/>
          <w:bCs/>
          <w:sz w:val="20"/>
          <w:szCs w:val="20"/>
        </w:rPr>
        <w:t xml:space="preserve">6. Lízingdíj kamatváltozása - Indexálás </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A Lízingbeadó a még meg nem fizetett tőkerész után járó ügyleti kamat mértékét kamatperiódusonként, indokolt esetben, megváltoztathatja. A kamatperiódus minden esetben a lízingszerződésben szereplő referencia kamatban meghatározott időtartam. A Lízingdíjak módosításánál az adott pénznemre és az adott kamatperiódusra vonatkozó referencia kamatláb az irányadó.</w:t>
      </w:r>
    </w:p>
    <w:p w:rsidR="00893428" w:rsidRPr="00702EA8" w:rsidRDefault="00893428" w:rsidP="00893428">
      <w:pPr>
        <w:pStyle w:val="Default"/>
        <w:jc w:val="both"/>
        <w:rPr>
          <w:rFonts w:asciiTheme="minorHAnsi" w:hAnsiTheme="minorHAnsi"/>
          <w:sz w:val="20"/>
          <w:szCs w:val="20"/>
        </w:rPr>
      </w:pPr>
      <w:r w:rsidRPr="00702EA8">
        <w:rPr>
          <w:rFonts w:asciiTheme="minorHAnsi" w:hAnsiTheme="minorHAnsi"/>
          <w:b/>
          <w:bCs/>
          <w:sz w:val="20"/>
          <w:szCs w:val="20"/>
        </w:rPr>
        <w:t>7. Részelőtörlesztés</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A Lízingbeadó 30 nappal korábbi előzetes írásos tájékoztatása esetén a Lízingbevevőnek jogában áll a Lízingszerződés Fizetési Ütemezés mellékletében meghatározott törlesztő-részleteknél nagyobb összegű törlesztésre. Előtörlesztés esetén a hátralévő lízingdíj a fennálló tőketartozás, valamint az ezen időpontban érvényes ügyleti kamatláb alapján kerül meghatározásra.</w:t>
      </w:r>
    </w:p>
    <w:p w:rsidR="00893428" w:rsidRPr="00702EA8" w:rsidRDefault="00893428" w:rsidP="00893428">
      <w:pPr>
        <w:jc w:val="both"/>
        <w:rPr>
          <w:rFonts w:asciiTheme="minorHAnsi" w:hAnsiTheme="minorHAnsi"/>
          <w:sz w:val="20"/>
          <w:szCs w:val="20"/>
        </w:rPr>
      </w:pPr>
      <w:r w:rsidRPr="00702EA8">
        <w:rPr>
          <w:rFonts w:asciiTheme="minorHAnsi" w:hAnsiTheme="minorHAnsi"/>
          <w:b/>
          <w:bCs/>
          <w:sz w:val="20"/>
          <w:szCs w:val="20"/>
        </w:rPr>
        <w:t>8. Előtörlesztés.</w:t>
      </w:r>
      <w:r w:rsidRPr="00702EA8">
        <w:rPr>
          <w:rFonts w:asciiTheme="minorHAnsi" w:hAnsiTheme="minorHAnsi"/>
          <w:sz w:val="20"/>
          <w:szCs w:val="20"/>
        </w:rPr>
        <w:t xml:space="preserve"> Lízingbevevő jogosult a teljes tartozás összegét a lízing futamidő lejárata előtt visszafizetni, feltéve, hogy a részelőtörlesztés tervezett idejét megelőzően legalább 30 nappal az erre vonatkozó igényéről a Lízingbeadót értesítette.</w:t>
      </w:r>
    </w:p>
    <w:p w:rsidR="00893428" w:rsidRPr="00702EA8" w:rsidRDefault="00893428" w:rsidP="00893428">
      <w:pPr>
        <w:pStyle w:val="Default"/>
        <w:jc w:val="both"/>
        <w:rPr>
          <w:rFonts w:asciiTheme="minorHAnsi" w:hAnsiTheme="minorHAnsi"/>
          <w:sz w:val="20"/>
          <w:szCs w:val="20"/>
        </w:rPr>
      </w:pPr>
      <w:r w:rsidRPr="00702EA8">
        <w:rPr>
          <w:rFonts w:asciiTheme="minorHAnsi" w:hAnsiTheme="minorHAnsi"/>
          <w:b/>
          <w:bCs/>
          <w:sz w:val="20"/>
          <w:szCs w:val="20"/>
        </w:rPr>
        <w:t xml:space="preserve">9. Futamidő </w:t>
      </w:r>
    </w:p>
    <w:p w:rsidR="00893428" w:rsidRPr="00702EA8" w:rsidRDefault="00893428" w:rsidP="00893428">
      <w:pPr>
        <w:pStyle w:val="Default"/>
        <w:jc w:val="both"/>
        <w:rPr>
          <w:rFonts w:asciiTheme="minorHAnsi" w:hAnsiTheme="minorHAnsi"/>
          <w:sz w:val="20"/>
          <w:szCs w:val="20"/>
        </w:rPr>
      </w:pPr>
      <w:r w:rsidRPr="00702EA8">
        <w:rPr>
          <w:rFonts w:asciiTheme="minorHAnsi" w:hAnsiTheme="minorHAnsi"/>
          <w:sz w:val="20"/>
          <w:szCs w:val="20"/>
        </w:rPr>
        <w:t xml:space="preserve">A Lízingszerződés határozott időtartamra (a továbbiakban: futamidő) jön létre a Lízingbeadó és a Lízingbevevő között a Lízingszerződésben foglaltak szerint. </w:t>
      </w:r>
    </w:p>
    <w:p w:rsidR="00893428" w:rsidRPr="00702EA8" w:rsidRDefault="00893428" w:rsidP="00893428">
      <w:pPr>
        <w:pStyle w:val="Default"/>
        <w:jc w:val="both"/>
        <w:rPr>
          <w:rFonts w:asciiTheme="minorHAnsi" w:hAnsiTheme="minorHAnsi"/>
          <w:sz w:val="20"/>
          <w:szCs w:val="20"/>
        </w:rPr>
      </w:pPr>
      <w:r w:rsidRPr="00702EA8">
        <w:rPr>
          <w:rFonts w:asciiTheme="minorHAnsi" w:hAnsiTheme="minorHAnsi"/>
          <w:b/>
          <w:bCs/>
          <w:sz w:val="20"/>
          <w:szCs w:val="20"/>
        </w:rPr>
        <w:t xml:space="preserve">10. Lízingdíj fizetés </w:t>
      </w:r>
    </w:p>
    <w:p w:rsidR="00893428" w:rsidRPr="00702EA8" w:rsidRDefault="00893428" w:rsidP="00893428">
      <w:pPr>
        <w:pStyle w:val="Default"/>
        <w:jc w:val="both"/>
        <w:rPr>
          <w:rFonts w:asciiTheme="minorHAnsi" w:hAnsiTheme="minorHAnsi"/>
          <w:sz w:val="20"/>
          <w:szCs w:val="20"/>
        </w:rPr>
      </w:pPr>
      <w:r w:rsidRPr="00702EA8">
        <w:rPr>
          <w:rFonts w:asciiTheme="minorHAnsi" w:hAnsiTheme="minorHAnsi"/>
          <w:sz w:val="20"/>
          <w:szCs w:val="20"/>
        </w:rPr>
        <w:t xml:space="preserve">A Lízingbevevő a Lízingszerződés Fizetési Ütemezés 1. sz. mellékletében meghatározott ütemezés szerint köteles az egyes lízingdíjakat megfizetni. </w:t>
      </w:r>
    </w:p>
    <w:p w:rsidR="00893428" w:rsidRPr="00702EA8" w:rsidRDefault="00893428" w:rsidP="00893428">
      <w:pPr>
        <w:pStyle w:val="Default"/>
        <w:jc w:val="both"/>
        <w:rPr>
          <w:rFonts w:asciiTheme="minorHAnsi" w:hAnsiTheme="minorHAnsi"/>
          <w:sz w:val="20"/>
          <w:szCs w:val="20"/>
        </w:rPr>
      </w:pPr>
      <w:r w:rsidRPr="00702EA8">
        <w:rPr>
          <w:rFonts w:asciiTheme="minorHAnsi" w:hAnsiTheme="minorHAnsi"/>
          <w:sz w:val="20"/>
          <w:szCs w:val="20"/>
        </w:rPr>
        <w:t>A Lízingbeadó az egyes lízingdíjakról, tőke és kamat szerinti bontásban, zárt végű konstrukció esetén terhelő pénzügyi értesítő levelet, - az egyes lízingdíjak esedékességét megelőzően legalább 10 nappal - postán küld a Lízingbevevő részére.</w:t>
      </w:r>
    </w:p>
    <w:p w:rsidR="00893428" w:rsidRPr="00702EA8" w:rsidRDefault="00893428" w:rsidP="00893428">
      <w:pPr>
        <w:pStyle w:val="Default"/>
        <w:jc w:val="both"/>
        <w:rPr>
          <w:rFonts w:asciiTheme="minorHAnsi" w:hAnsiTheme="minorHAnsi"/>
          <w:sz w:val="20"/>
          <w:szCs w:val="20"/>
        </w:rPr>
      </w:pPr>
      <w:r w:rsidRPr="00702EA8">
        <w:rPr>
          <w:rFonts w:asciiTheme="minorHAnsi" w:hAnsiTheme="minorHAnsi"/>
          <w:b/>
          <w:bCs/>
          <w:sz w:val="20"/>
          <w:szCs w:val="20"/>
        </w:rPr>
        <w:t xml:space="preserve">11. A fizetés módja </w:t>
      </w:r>
    </w:p>
    <w:p w:rsidR="00893428" w:rsidRPr="00702EA8" w:rsidRDefault="00893428" w:rsidP="00893428">
      <w:pPr>
        <w:pStyle w:val="Default"/>
        <w:jc w:val="both"/>
        <w:rPr>
          <w:rFonts w:asciiTheme="minorHAnsi" w:hAnsiTheme="minorHAnsi"/>
          <w:sz w:val="20"/>
          <w:szCs w:val="20"/>
        </w:rPr>
      </w:pPr>
      <w:r w:rsidRPr="00702EA8">
        <w:rPr>
          <w:rFonts w:asciiTheme="minorHAnsi" w:hAnsiTheme="minorHAnsi"/>
          <w:sz w:val="20"/>
          <w:szCs w:val="20"/>
        </w:rPr>
        <w:t xml:space="preserve">A Lízingbevevő a Lízingszerződés alapján teljesítendő minden fizetési kötelezettségét a </w:t>
      </w:r>
      <w:proofErr w:type="gramStart"/>
      <w:r w:rsidRPr="00702EA8">
        <w:rPr>
          <w:rFonts w:asciiTheme="minorHAnsi" w:hAnsiTheme="minorHAnsi"/>
          <w:sz w:val="20"/>
          <w:szCs w:val="20"/>
        </w:rPr>
        <w:t>Lízingbeadó …</w:t>
      </w:r>
      <w:proofErr w:type="gramEnd"/>
      <w:r w:rsidRPr="00702EA8">
        <w:rPr>
          <w:rFonts w:asciiTheme="minorHAnsi" w:hAnsiTheme="minorHAnsi"/>
          <w:sz w:val="20"/>
          <w:szCs w:val="20"/>
        </w:rPr>
        <w:t>………………….……………  bankszámlájára köteles átutalni.</w:t>
      </w:r>
    </w:p>
    <w:p w:rsidR="00893428" w:rsidRPr="00702EA8" w:rsidRDefault="00893428" w:rsidP="00893428">
      <w:pPr>
        <w:pStyle w:val="Default"/>
        <w:jc w:val="both"/>
        <w:rPr>
          <w:rFonts w:asciiTheme="minorHAnsi" w:hAnsiTheme="minorHAnsi"/>
          <w:sz w:val="20"/>
          <w:szCs w:val="20"/>
        </w:rPr>
      </w:pPr>
      <w:r w:rsidRPr="00702EA8">
        <w:rPr>
          <w:rFonts w:asciiTheme="minorHAnsi" w:hAnsiTheme="minorHAnsi"/>
          <w:b/>
          <w:sz w:val="20"/>
          <w:szCs w:val="20"/>
        </w:rPr>
        <w:t xml:space="preserve">12. </w:t>
      </w:r>
      <w:bookmarkStart w:id="0" w:name="_Ref108436109"/>
      <w:bookmarkStart w:id="1" w:name="_Ref156899375"/>
      <w:r w:rsidRPr="00702EA8">
        <w:rPr>
          <w:rFonts w:asciiTheme="minorHAnsi" w:hAnsiTheme="minorHAnsi"/>
          <w:b/>
          <w:sz w:val="20"/>
          <w:szCs w:val="20"/>
        </w:rPr>
        <w:t>F</w:t>
      </w:r>
      <w:r w:rsidRPr="00702EA8">
        <w:rPr>
          <w:rFonts w:asciiTheme="minorHAnsi" w:hAnsiTheme="minorHAnsi"/>
          <w:b/>
          <w:bCs/>
          <w:sz w:val="20"/>
          <w:szCs w:val="20"/>
        </w:rPr>
        <w:t>izetési kötelezettség késedelme és következményei</w:t>
      </w:r>
    </w:p>
    <w:p w:rsidR="00893428" w:rsidRPr="00702EA8" w:rsidRDefault="00893428" w:rsidP="00893428">
      <w:pPr>
        <w:pStyle w:val="Default"/>
        <w:jc w:val="both"/>
        <w:rPr>
          <w:rFonts w:asciiTheme="minorHAnsi" w:hAnsiTheme="minorHAnsi"/>
          <w:sz w:val="20"/>
          <w:szCs w:val="20"/>
        </w:rPr>
      </w:pPr>
      <w:r w:rsidRPr="00702EA8">
        <w:rPr>
          <w:rFonts w:asciiTheme="minorHAnsi" w:hAnsiTheme="minorHAnsi"/>
          <w:sz w:val="20"/>
          <w:szCs w:val="20"/>
        </w:rPr>
        <w:t>Lízingbevevő késedelmes fizetése esetén a késedelmes összeg után</w:t>
      </w:r>
      <w:bookmarkEnd w:id="0"/>
      <w:r w:rsidRPr="00702EA8">
        <w:rPr>
          <w:rFonts w:asciiTheme="minorHAnsi" w:hAnsiTheme="minorHAnsi"/>
          <w:sz w:val="20"/>
          <w:szCs w:val="20"/>
        </w:rPr>
        <w:t xml:space="preserve"> Lízingbeadó legfeljebb a jegybanki alapkamat kétszeresének megfelelő mértékű késedelmi kamatot jogosult felszámítani.</w:t>
      </w:r>
      <w:bookmarkEnd w:id="1"/>
      <w:r w:rsidRPr="00702EA8">
        <w:rPr>
          <w:rFonts w:asciiTheme="minorHAnsi" w:hAnsiTheme="minorHAnsi"/>
          <w:sz w:val="20"/>
          <w:szCs w:val="20"/>
        </w:rPr>
        <w:t xml:space="preserve"> Késedelmi kamatfizetési kötelezettség a lízingdíjak esetében a lízingdíj esedékessé válását követő naptól esedékes. </w:t>
      </w:r>
    </w:p>
    <w:p w:rsidR="00893428" w:rsidRPr="00702EA8" w:rsidRDefault="00893428" w:rsidP="00893428">
      <w:pPr>
        <w:pStyle w:val="Default"/>
        <w:jc w:val="both"/>
        <w:rPr>
          <w:rFonts w:asciiTheme="minorHAnsi" w:hAnsiTheme="minorHAnsi"/>
          <w:b/>
          <w:sz w:val="20"/>
          <w:szCs w:val="20"/>
        </w:rPr>
      </w:pPr>
      <w:r w:rsidRPr="00702EA8">
        <w:rPr>
          <w:rFonts w:asciiTheme="minorHAnsi" w:hAnsiTheme="minorHAnsi"/>
          <w:b/>
          <w:sz w:val="20"/>
          <w:szCs w:val="20"/>
        </w:rPr>
        <w:t>13. Késedelmes teljesítés:</w:t>
      </w:r>
    </w:p>
    <w:p w:rsidR="00893428" w:rsidRPr="00702EA8" w:rsidRDefault="00893428" w:rsidP="00893428">
      <w:pPr>
        <w:pStyle w:val="Default"/>
        <w:jc w:val="both"/>
        <w:rPr>
          <w:rFonts w:asciiTheme="minorHAnsi" w:hAnsiTheme="minorHAnsi"/>
          <w:sz w:val="20"/>
          <w:szCs w:val="20"/>
        </w:rPr>
      </w:pPr>
      <w:r w:rsidRPr="00702EA8">
        <w:rPr>
          <w:rFonts w:asciiTheme="minorHAnsi" w:hAnsiTheme="minorHAnsi"/>
          <w:sz w:val="20"/>
          <w:szCs w:val="20"/>
        </w:rPr>
        <w:t xml:space="preserve">Késedelmi kötbér: </w:t>
      </w:r>
    </w:p>
    <w:p w:rsidR="00893428" w:rsidRPr="00702EA8" w:rsidRDefault="00893428" w:rsidP="00893428">
      <w:pPr>
        <w:pStyle w:val="Default"/>
        <w:jc w:val="both"/>
        <w:rPr>
          <w:rFonts w:asciiTheme="minorHAnsi" w:hAnsiTheme="minorHAnsi"/>
          <w:sz w:val="20"/>
          <w:szCs w:val="20"/>
        </w:rPr>
      </w:pPr>
      <w:proofErr w:type="gramStart"/>
      <w:r w:rsidRPr="00702EA8">
        <w:rPr>
          <w:rFonts w:asciiTheme="minorHAnsi" w:hAnsiTheme="minorHAnsi"/>
          <w:sz w:val="20"/>
          <w:szCs w:val="20"/>
        </w:rPr>
        <w:t>Lízingbeadó ajánlatában vállalt szállítási határidő alapján, amennyiben Lízingbeadó vagy az általa megjelölt Eladó nem teljesít, vagy nem szerződésszerűen teljesít (a lízingelni kívánt lízingtárgyat nem adja át, vagy nem jelen szerződésben meghatározottak szerinti műszaki elvárások szerint adja át a lízing időszak kezdetéig, akkor Lízingbevevő késedelmi kötbér megfizetésére kötelezheti Lízingbeadót vagy az általa megjelölt Eladót,  Mértéke a késedelem minden naptári napjára számítva a késedelmesen átadott lízingtárgy nettó havi lízing díjának 30-ad részével egyezik meg.</w:t>
      </w:r>
      <w:proofErr w:type="gramEnd"/>
    </w:p>
    <w:p w:rsidR="00893428" w:rsidRPr="00702EA8" w:rsidRDefault="00893428" w:rsidP="00893428">
      <w:pPr>
        <w:pStyle w:val="Default"/>
        <w:jc w:val="both"/>
        <w:rPr>
          <w:rFonts w:asciiTheme="minorHAnsi" w:hAnsiTheme="minorHAnsi"/>
          <w:sz w:val="20"/>
          <w:szCs w:val="20"/>
        </w:rPr>
      </w:pPr>
    </w:p>
    <w:p w:rsidR="00893428" w:rsidRPr="00702EA8" w:rsidRDefault="00893428" w:rsidP="00893428">
      <w:pPr>
        <w:pStyle w:val="Default"/>
        <w:jc w:val="both"/>
        <w:rPr>
          <w:rFonts w:asciiTheme="minorHAnsi" w:hAnsiTheme="minorHAnsi"/>
          <w:sz w:val="20"/>
          <w:szCs w:val="20"/>
        </w:rPr>
      </w:pPr>
      <w:r w:rsidRPr="00702EA8">
        <w:rPr>
          <w:rFonts w:asciiTheme="minorHAnsi" w:hAnsiTheme="minorHAnsi"/>
          <w:sz w:val="20"/>
          <w:szCs w:val="20"/>
        </w:rPr>
        <w:t xml:space="preserve">Hibás teljesítés: Lízingbeadó ajánlatában vállalt szállítási határidő és műszaki tartalom alapján, amennyiben Lízingbeadó vagy az általa megjelölt Eladó hibásan teljesít (hibásan adja át </w:t>
      </w:r>
      <w:proofErr w:type="gramStart"/>
      <w:r w:rsidRPr="00702EA8">
        <w:rPr>
          <w:rFonts w:asciiTheme="minorHAnsi" w:hAnsiTheme="minorHAnsi"/>
          <w:sz w:val="20"/>
          <w:szCs w:val="20"/>
        </w:rPr>
        <w:t>a  lízingtárgyat</w:t>
      </w:r>
      <w:proofErr w:type="gramEnd"/>
      <w:r w:rsidRPr="00702EA8">
        <w:rPr>
          <w:rFonts w:asciiTheme="minorHAnsi" w:hAnsiTheme="minorHAnsi"/>
          <w:sz w:val="20"/>
          <w:szCs w:val="20"/>
        </w:rPr>
        <w:t xml:space="preserve">), úgy Lízingbevevő hibás teljesítési kötbér megfizetésére kötelezheti Lízingbeadót  vagy az általa megjelölt Eladót. </w:t>
      </w:r>
    </w:p>
    <w:p w:rsidR="00893428" w:rsidRPr="00702EA8" w:rsidRDefault="00893428" w:rsidP="00893428">
      <w:pPr>
        <w:pStyle w:val="Default"/>
        <w:jc w:val="both"/>
        <w:rPr>
          <w:rFonts w:asciiTheme="minorHAnsi" w:hAnsiTheme="minorHAnsi"/>
          <w:strike/>
          <w:sz w:val="20"/>
          <w:szCs w:val="20"/>
        </w:rPr>
      </w:pPr>
      <w:r w:rsidRPr="00702EA8">
        <w:rPr>
          <w:rFonts w:asciiTheme="minorHAnsi" w:hAnsiTheme="minorHAnsi"/>
          <w:sz w:val="20"/>
          <w:szCs w:val="20"/>
        </w:rPr>
        <w:t>A hibás teljesítés mértéke: 2 000 </w:t>
      </w:r>
      <w:proofErr w:type="spellStart"/>
      <w:r w:rsidRPr="00702EA8">
        <w:rPr>
          <w:rFonts w:asciiTheme="minorHAnsi" w:hAnsiTheme="minorHAnsi"/>
          <w:sz w:val="20"/>
          <w:szCs w:val="20"/>
        </w:rPr>
        <w:t>000</w:t>
      </w:r>
      <w:proofErr w:type="spellEnd"/>
      <w:r w:rsidRPr="00702EA8">
        <w:rPr>
          <w:rFonts w:asciiTheme="minorHAnsi" w:hAnsiTheme="minorHAnsi"/>
          <w:sz w:val="20"/>
          <w:szCs w:val="20"/>
        </w:rPr>
        <w:t xml:space="preserve"> HUF/ lízingtárgy.</w:t>
      </w:r>
    </w:p>
    <w:p w:rsidR="00893428" w:rsidRPr="00702EA8" w:rsidRDefault="00893428" w:rsidP="00893428">
      <w:pPr>
        <w:pStyle w:val="Default"/>
        <w:jc w:val="both"/>
        <w:rPr>
          <w:rFonts w:asciiTheme="minorHAnsi" w:hAnsiTheme="minorHAnsi"/>
          <w:sz w:val="20"/>
          <w:szCs w:val="20"/>
        </w:rPr>
      </w:pPr>
      <w:r w:rsidRPr="00702EA8">
        <w:rPr>
          <w:rFonts w:asciiTheme="minorHAnsi" w:hAnsiTheme="minorHAnsi"/>
          <w:sz w:val="20"/>
          <w:szCs w:val="20"/>
        </w:rPr>
        <w:t>Meghiúsulási kötbér: Lízingbeadó ajánlatában vállalt szállítási határidő alapján, amennyiben Lízingbeadó vagy az általa megjelölt Eladónak a 30 naptári napon túli késedelmes teljesítése, és a Lízingbeadónak vagy az általa megjelölt Eladónak felróható lehetetlenülés, vagy a teljesítés jogos ok nélküli megtagadása esetén Lízingbevevő jogosulttá válik a jelen szerződéstől való elállásra. Meghiúsulási kötbér mértéke az adott lízingtárgyra vonatkozó havi lízingdíj hatszorosa.</w:t>
      </w:r>
    </w:p>
    <w:p w:rsidR="00893428" w:rsidRPr="00702EA8" w:rsidRDefault="00893428" w:rsidP="00893428">
      <w:pPr>
        <w:pStyle w:val="Default"/>
        <w:jc w:val="both"/>
        <w:rPr>
          <w:rFonts w:asciiTheme="minorHAnsi" w:hAnsiTheme="minorHAnsi"/>
          <w:b/>
          <w:sz w:val="16"/>
          <w:szCs w:val="16"/>
        </w:rPr>
      </w:pPr>
    </w:p>
    <w:p w:rsidR="00893428" w:rsidRPr="00702EA8" w:rsidRDefault="00893428" w:rsidP="00893428">
      <w:pPr>
        <w:pStyle w:val="Default"/>
        <w:shd w:val="clear" w:color="auto" w:fill="8DB3E2" w:themeFill="text2" w:themeFillTint="66"/>
        <w:jc w:val="both"/>
        <w:rPr>
          <w:rFonts w:asciiTheme="minorHAnsi" w:hAnsiTheme="minorHAnsi"/>
          <w:b/>
          <w:sz w:val="20"/>
          <w:szCs w:val="20"/>
        </w:rPr>
      </w:pPr>
      <w:r w:rsidRPr="00702EA8">
        <w:rPr>
          <w:rFonts w:asciiTheme="minorHAnsi" w:hAnsiTheme="minorHAnsi"/>
          <w:b/>
          <w:sz w:val="20"/>
          <w:szCs w:val="20"/>
        </w:rPr>
        <w:t>III. SZERZŐDÉS MÓDOSÍTÁSA</w:t>
      </w:r>
    </w:p>
    <w:p w:rsidR="00893428" w:rsidRPr="00702EA8" w:rsidRDefault="00893428" w:rsidP="00893428">
      <w:pPr>
        <w:pStyle w:val="Default"/>
        <w:shd w:val="clear" w:color="auto" w:fill="8DB3E2" w:themeFill="text2" w:themeFillTint="66"/>
        <w:jc w:val="both"/>
        <w:rPr>
          <w:rFonts w:asciiTheme="minorHAnsi" w:hAnsiTheme="minorHAnsi"/>
          <w:b/>
          <w:sz w:val="20"/>
          <w:szCs w:val="20"/>
        </w:rPr>
      </w:pPr>
    </w:p>
    <w:p w:rsidR="00893428" w:rsidRPr="00702EA8" w:rsidRDefault="00893428" w:rsidP="00893428">
      <w:pPr>
        <w:pStyle w:val="Default"/>
        <w:jc w:val="both"/>
        <w:rPr>
          <w:rFonts w:asciiTheme="minorHAnsi" w:hAnsiTheme="minorHAnsi"/>
          <w:b/>
          <w:sz w:val="20"/>
          <w:szCs w:val="20"/>
        </w:rPr>
      </w:pPr>
      <w:r w:rsidRPr="00702EA8">
        <w:rPr>
          <w:rFonts w:asciiTheme="minorHAnsi" w:hAnsiTheme="minorHAnsi"/>
          <w:b/>
          <w:sz w:val="20"/>
          <w:szCs w:val="20"/>
        </w:rPr>
        <w:t>1. Szerződéses feltételek egyoldalú módosítása</w:t>
      </w:r>
    </w:p>
    <w:p w:rsidR="00893428" w:rsidRPr="00702EA8" w:rsidRDefault="00893428" w:rsidP="00893428">
      <w:pPr>
        <w:pStyle w:val="Default"/>
        <w:jc w:val="both"/>
        <w:rPr>
          <w:rFonts w:asciiTheme="minorHAnsi" w:hAnsiTheme="minorHAnsi"/>
          <w:sz w:val="20"/>
          <w:szCs w:val="20"/>
        </w:rPr>
      </w:pPr>
      <w:r w:rsidRPr="00702EA8">
        <w:rPr>
          <w:rFonts w:asciiTheme="minorHAnsi" w:hAnsiTheme="minorHAnsi"/>
          <w:sz w:val="20"/>
          <w:szCs w:val="20"/>
        </w:rPr>
        <w:t xml:space="preserve">Felek tudomásul veszik, hogy a közbeszerzési eljárás eredményeként megkötött Lízingszerződés feltételeinek módosítása kizárólag a Kbt.132.§ - </w:t>
      </w:r>
      <w:proofErr w:type="spellStart"/>
      <w:r w:rsidRPr="00702EA8">
        <w:rPr>
          <w:rFonts w:asciiTheme="minorHAnsi" w:hAnsiTheme="minorHAnsi"/>
          <w:sz w:val="20"/>
          <w:szCs w:val="20"/>
        </w:rPr>
        <w:t>nak</w:t>
      </w:r>
      <w:proofErr w:type="spellEnd"/>
      <w:r w:rsidRPr="00702EA8">
        <w:rPr>
          <w:rFonts w:asciiTheme="minorHAnsi" w:hAnsiTheme="minorHAnsi"/>
          <w:sz w:val="20"/>
          <w:szCs w:val="20"/>
        </w:rPr>
        <w:t xml:space="preserve"> figyelembevételével megengedett.</w:t>
      </w:r>
    </w:p>
    <w:p w:rsidR="00893428" w:rsidRPr="00702EA8" w:rsidRDefault="00893428" w:rsidP="00893428">
      <w:pPr>
        <w:jc w:val="both"/>
        <w:rPr>
          <w:rFonts w:asciiTheme="minorHAnsi" w:hAnsiTheme="minorHAnsi"/>
          <w:b/>
          <w:iCs/>
          <w:sz w:val="20"/>
          <w:szCs w:val="20"/>
        </w:rPr>
      </w:pPr>
      <w:r w:rsidRPr="00702EA8">
        <w:rPr>
          <w:rFonts w:asciiTheme="minorHAnsi" w:hAnsiTheme="minorHAnsi"/>
          <w:b/>
          <w:iCs/>
          <w:sz w:val="20"/>
          <w:szCs w:val="20"/>
        </w:rPr>
        <w:t>2. Egyéb átütemezés</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A Lízingbevevő az előtörlesztésen és részelőtörlesztésen kívüli bármilyen egyéb, a Fizetési Ütemezés szerint fennálló tartozásainak átütemezésére vonatkozó igényét írásban köteles jelezni a Lízingbeadó felé.</w:t>
      </w:r>
    </w:p>
    <w:p w:rsidR="00893428" w:rsidRPr="00702EA8" w:rsidRDefault="00893428" w:rsidP="00893428">
      <w:pPr>
        <w:jc w:val="both"/>
        <w:rPr>
          <w:rFonts w:asciiTheme="minorHAnsi" w:hAnsiTheme="minorHAnsi"/>
          <w:sz w:val="16"/>
          <w:szCs w:val="16"/>
        </w:rPr>
      </w:pPr>
    </w:p>
    <w:p w:rsidR="00893428" w:rsidRPr="00702EA8" w:rsidRDefault="00893428" w:rsidP="00893428">
      <w:pPr>
        <w:shd w:val="clear" w:color="auto" w:fill="8DB3E2" w:themeFill="text2" w:themeFillTint="66"/>
        <w:jc w:val="both"/>
        <w:rPr>
          <w:rFonts w:asciiTheme="minorHAnsi" w:hAnsiTheme="minorHAnsi"/>
          <w:b/>
          <w:sz w:val="20"/>
          <w:szCs w:val="20"/>
        </w:rPr>
      </w:pPr>
      <w:r w:rsidRPr="00702EA8">
        <w:rPr>
          <w:rFonts w:asciiTheme="minorHAnsi" w:hAnsiTheme="minorHAnsi"/>
          <w:b/>
          <w:sz w:val="20"/>
          <w:szCs w:val="20"/>
        </w:rPr>
        <w:t>IV. SZERZŐDÉS MEGSZŰNÉSE / ELÁLLÁS</w:t>
      </w:r>
    </w:p>
    <w:p w:rsidR="00893428" w:rsidRPr="00702EA8" w:rsidRDefault="00893428" w:rsidP="00893428">
      <w:pPr>
        <w:shd w:val="clear" w:color="auto" w:fill="8DB3E2" w:themeFill="text2" w:themeFillTint="66"/>
        <w:jc w:val="both"/>
        <w:rPr>
          <w:rFonts w:asciiTheme="minorHAnsi" w:hAnsiTheme="minorHAnsi"/>
          <w:b/>
          <w:sz w:val="20"/>
          <w:szCs w:val="20"/>
        </w:rPr>
      </w:pPr>
    </w:p>
    <w:p w:rsidR="00893428" w:rsidRPr="00702EA8" w:rsidRDefault="00893428" w:rsidP="00893428">
      <w:pPr>
        <w:jc w:val="both"/>
        <w:rPr>
          <w:rFonts w:asciiTheme="minorHAnsi" w:hAnsiTheme="minorHAnsi"/>
          <w:b/>
          <w:sz w:val="20"/>
          <w:szCs w:val="20"/>
        </w:rPr>
      </w:pPr>
      <w:r w:rsidRPr="00702EA8">
        <w:rPr>
          <w:rFonts w:asciiTheme="minorHAnsi" w:hAnsiTheme="minorHAnsi"/>
          <w:b/>
          <w:sz w:val="20"/>
          <w:szCs w:val="20"/>
        </w:rPr>
        <w:t>1. Megszűnés, megszüntetés, elállás esetei:</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A Lízingszerződés megszűnik a futamidő vége előtt,</w:t>
      </w:r>
      <w:r w:rsidRPr="00702EA8">
        <w:rPr>
          <w:rFonts w:asciiTheme="minorHAnsi" w:hAnsiTheme="minorHAnsi"/>
          <w:sz w:val="20"/>
          <w:szCs w:val="20"/>
        </w:rPr>
        <w:tab/>
      </w:r>
    </w:p>
    <w:p w:rsidR="00893428" w:rsidRPr="00702EA8" w:rsidRDefault="00893428" w:rsidP="00893428">
      <w:pPr>
        <w:pStyle w:val="Listaszerbekezds"/>
        <w:numPr>
          <w:ilvl w:val="0"/>
          <w:numId w:val="63"/>
        </w:numPr>
        <w:suppressAutoHyphens w:val="0"/>
        <w:jc w:val="both"/>
        <w:rPr>
          <w:rFonts w:asciiTheme="minorHAnsi" w:hAnsiTheme="minorHAnsi"/>
          <w:sz w:val="20"/>
          <w:szCs w:val="20"/>
        </w:rPr>
      </w:pPr>
      <w:r w:rsidRPr="00702EA8">
        <w:rPr>
          <w:rFonts w:asciiTheme="minorHAnsi" w:hAnsiTheme="minorHAnsi"/>
          <w:sz w:val="20"/>
          <w:szCs w:val="20"/>
        </w:rPr>
        <w:t>ha a Lízingtárgyat ellopták, elvész, véglegesen használhatatlanná válik, vagy</w:t>
      </w:r>
    </w:p>
    <w:p w:rsidR="00893428" w:rsidRPr="00702EA8" w:rsidRDefault="00893428" w:rsidP="00893428">
      <w:pPr>
        <w:pStyle w:val="Listaszerbekezds"/>
        <w:numPr>
          <w:ilvl w:val="0"/>
          <w:numId w:val="63"/>
        </w:numPr>
        <w:suppressAutoHyphens w:val="0"/>
        <w:jc w:val="both"/>
        <w:rPr>
          <w:rFonts w:asciiTheme="minorHAnsi" w:hAnsiTheme="minorHAnsi"/>
          <w:sz w:val="20"/>
          <w:szCs w:val="20"/>
        </w:rPr>
      </w:pPr>
      <w:r w:rsidRPr="00702EA8">
        <w:rPr>
          <w:rFonts w:asciiTheme="minorHAnsi" w:hAnsiTheme="minorHAnsi"/>
          <w:sz w:val="20"/>
          <w:szCs w:val="20"/>
        </w:rPr>
        <w:t>a Felek írásbeli közös megegyezésével, vagy</w:t>
      </w:r>
    </w:p>
    <w:p w:rsidR="00893428" w:rsidRPr="00702EA8" w:rsidRDefault="00893428" w:rsidP="00893428">
      <w:pPr>
        <w:pStyle w:val="Listaszerbekezds"/>
        <w:numPr>
          <w:ilvl w:val="0"/>
          <w:numId w:val="63"/>
        </w:numPr>
        <w:suppressAutoHyphens w:val="0"/>
        <w:jc w:val="both"/>
        <w:rPr>
          <w:rFonts w:asciiTheme="minorHAnsi" w:hAnsiTheme="minorHAnsi"/>
          <w:sz w:val="20"/>
          <w:szCs w:val="20"/>
        </w:rPr>
      </w:pPr>
      <w:r w:rsidRPr="00702EA8">
        <w:rPr>
          <w:rFonts w:asciiTheme="minorHAnsi" w:hAnsiTheme="minorHAnsi"/>
          <w:sz w:val="20"/>
          <w:szCs w:val="20"/>
        </w:rPr>
        <w:t>a Lízingbeadó rendkívüli felmondása esetén, vagy</w:t>
      </w:r>
    </w:p>
    <w:p w:rsidR="00893428" w:rsidRPr="00702EA8" w:rsidRDefault="00893428" w:rsidP="00893428">
      <w:pPr>
        <w:pStyle w:val="Listaszerbekezds"/>
        <w:numPr>
          <w:ilvl w:val="0"/>
          <w:numId w:val="63"/>
        </w:numPr>
        <w:suppressAutoHyphens w:val="0"/>
        <w:jc w:val="both"/>
        <w:rPr>
          <w:rFonts w:asciiTheme="minorHAnsi" w:hAnsiTheme="minorHAnsi"/>
          <w:sz w:val="20"/>
          <w:szCs w:val="20"/>
        </w:rPr>
      </w:pPr>
      <w:r w:rsidRPr="00702EA8">
        <w:rPr>
          <w:rFonts w:asciiTheme="minorHAnsi" w:hAnsiTheme="minorHAnsi"/>
          <w:sz w:val="20"/>
          <w:szCs w:val="20"/>
        </w:rPr>
        <w:t>a Lízingbevevő rendkívüli felmondása esetén, továbbá amennyiben nem fogadja el a Lízingbeadó által egyoldalúan módosított szerződéses feltételeket, vagy</w:t>
      </w:r>
    </w:p>
    <w:p w:rsidR="00893428" w:rsidRPr="00702EA8" w:rsidRDefault="00893428" w:rsidP="00893428">
      <w:pPr>
        <w:pStyle w:val="Listaszerbekezds"/>
        <w:numPr>
          <w:ilvl w:val="0"/>
          <w:numId w:val="63"/>
        </w:numPr>
        <w:suppressAutoHyphens w:val="0"/>
        <w:jc w:val="both"/>
        <w:rPr>
          <w:rFonts w:asciiTheme="minorHAnsi" w:hAnsiTheme="minorHAnsi"/>
          <w:sz w:val="20"/>
          <w:szCs w:val="20"/>
        </w:rPr>
      </w:pPr>
      <w:r w:rsidRPr="00702EA8">
        <w:rPr>
          <w:rFonts w:asciiTheme="minorHAnsi" w:hAnsiTheme="minorHAnsi"/>
          <w:sz w:val="20"/>
          <w:szCs w:val="20"/>
        </w:rPr>
        <w:t>a teljes tartozás megfizetése esetén.</w:t>
      </w:r>
    </w:p>
    <w:p w:rsidR="00893428" w:rsidRPr="00702EA8" w:rsidRDefault="00893428" w:rsidP="00893428">
      <w:pPr>
        <w:jc w:val="both"/>
        <w:rPr>
          <w:rFonts w:asciiTheme="minorHAnsi" w:hAnsiTheme="minorHAnsi"/>
          <w:sz w:val="20"/>
          <w:szCs w:val="20"/>
        </w:rPr>
      </w:pPr>
    </w:p>
    <w:p w:rsidR="00893428" w:rsidRPr="00D61B7A" w:rsidRDefault="00893428" w:rsidP="00893428">
      <w:pPr>
        <w:jc w:val="both"/>
        <w:rPr>
          <w:sz w:val="20"/>
          <w:szCs w:val="20"/>
        </w:rPr>
      </w:pPr>
    </w:p>
    <w:p w:rsidR="00893428" w:rsidRPr="00702EA8" w:rsidRDefault="00DB4E6F" w:rsidP="00893428">
      <w:pPr>
        <w:jc w:val="both"/>
        <w:rPr>
          <w:rFonts w:asciiTheme="minorHAnsi" w:hAnsiTheme="minorHAnsi"/>
          <w:sz w:val="20"/>
          <w:szCs w:val="20"/>
        </w:rPr>
      </w:pPr>
      <w:r>
        <w:rPr>
          <w:b/>
          <w:sz w:val="20"/>
          <w:szCs w:val="20"/>
        </w:rPr>
        <w:t>2</w:t>
      </w:r>
      <w:r w:rsidR="00893428" w:rsidRPr="00D61B7A">
        <w:rPr>
          <w:b/>
          <w:sz w:val="20"/>
          <w:szCs w:val="20"/>
        </w:rPr>
        <w:t>)</w:t>
      </w:r>
      <w:r w:rsidR="00893428" w:rsidRPr="00D61B7A">
        <w:rPr>
          <w:sz w:val="20"/>
          <w:szCs w:val="20"/>
        </w:rPr>
        <w:t xml:space="preserve"> </w:t>
      </w:r>
      <w:r w:rsidR="00893428" w:rsidRPr="00702EA8">
        <w:rPr>
          <w:rFonts w:asciiTheme="minorHAnsi" w:hAnsiTheme="minorHAnsi"/>
          <w:sz w:val="20"/>
          <w:szCs w:val="20"/>
        </w:rPr>
        <w:t>Lízingtárgy ellopása, elveszése, végleges használhatatlanná válása</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A Lízingtárgy ellopása, elveszése esetén a Lízingbevevőnek átadási kötelezettsége van, ha a Lízingtárgy utóbb előkerül. Ha a Lízingtárgynak csak egy részét lopják el, vagy csak egy része vész el/ rongálódik meg, a jogkövetkezményeket hasonló módon a megrongálódott/elveszett/ellopott rész vonatkozásában értékarányosan kell érvényesíteni. A Lízingszerződés megszűnésének időpontja az esemény Lízingbeadó általi tudomás szerzésének napja, kivéve, ha a Lízingtárgy biztosítási fedezetben áll, s a körülmények figyelembevételével a Lízingbeadó valószínűsítheti, hogy a kárt a biztosító megtéríti.</w:t>
      </w:r>
    </w:p>
    <w:p w:rsidR="00893428" w:rsidRPr="00702EA8" w:rsidRDefault="00DB4E6F" w:rsidP="00893428">
      <w:pPr>
        <w:jc w:val="both"/>
        <w:rPr>
          <w:rFonts w:asciiTheme="minorHAnsi" w:hAnsiTheme="minorHAnsi"/>
          <w:sz w:val="20"/>
          <w:szCs w:val="20"/>
        </w:rPr>
      </w:pPr>
      <w:r>
        <w:rPr>
          <w:rFonts w:asciiTheme="minorHAnsi" w:hAnsiTheme="minorHAnsi"/>
          <w:b/>
          <w:sz w:val="20"/>
          <w:szCs w:val="20"/>
        </w:rPr>
        <w:t>3</w:t>
      </w:r>
      <w:r w:rsidR="00893428" w:rsidRPr="00702EA8">
        <w:rPr>
          <w:rFonts w:asciiTheme="minorHAnsi" w:hAnsiTheme="minorHAnsi"/>
          <w:b/>
          <w:sz w:val="20"/>
          <w:szCs w:val="20"/>
        </w:rPr>
        <w:t>.)</w:t>
      </w:r>
      <w:r w:rsidR="00893428" w:rsidRPr="00702EA8">
        <w:rPr>
          <w:rFonts w:asciiTheme="minorHAnsi" w:hAnsiTheme="minorHAnsi"/>
          <w:sz w:val="20"/>
          <w:szCs w:val="20"/>
        </w:rPr>
        <w:t xml:space="preserve"> A Felek írásbeli közös megegyezése</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A Lízingbeadó és a Lízingbevevő bármelyik fél kezdeményezésére írásban megállapodhatnak a Lízingszerződés futamidő vége előtti megszüntetéséről is.</w:t>
      </w:r>
    </w:p>
    <w:p w:rsidR="00893428" w:rsidRPr="00702EA8" w:rsidRDefault="00DB4E6F" w:rsidP="00893428">
      <w:pPr>
        <w:jc w:val="both"/>
        <w:rPr>
          <w:rFonts w:asciiTheme="minorHAnsi" w:hAnsiTheme="minorHAnsi"/>
          <w:sz w:val="20"/>
          <w:szCs w:val="20"/>
        </w:rPr>
      </w:pPr>
      <w:r>
        <w:rPr>
          <w:rFonts w:asciiTheme="minorHAnsi" w:hAnsiTheme="minorHAnsi"/>
          <w:b/>
          <w:sz w:val="20"/>
          <w:szCs w:val="20"/>
        </w:rPr>
        <w:t>4</w:t>
      </w:r>
      <w:r w:rsidR="00893428" w:rsidRPr="00702EA8">
        <w:rPr>
          <w:rFonts w:asciiTheme="minorHAnsi" w:hAnsiTheme="minorHAnsi"/>
          <w:b/>
          <w:sz w:val="20"/>
          <w:szCs w:val="20"/>
        </w:rPr>
        <w:t>.)</w:t>
      </w:r>
      <w:r w:rsidR="00893428" w:rsidRPr="00702EA8">
        <w:rPr>
          <w:rFonts w:asciiTheme="minorHAnsi" w:hAnsiTheme="minorHAnsi"/>
          <w:sz w:val="20"/>
          <w:szCs w:val="20"/>
        </w:rPr>
        <w:t xml:space="preserve"> Rendkívüli Felmondás</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A Lízingszerződést a Lízingbeadó jogosult felmondani, ha:</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 a Lízingbevevő a Lízingbeadó írásbeli felszólítása ellenére sem tesz eleget adatszolgáltatási, tájékoztatási kötelezettségének, vagy bármely adatszolgáltatás során a Lízingbeadóval valótlan adatokat közöl;</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 a Lízingbevevő a Lízingbeadót a Lízingszerződés megkötésekor bizonyítottan valótlan tények közlésével, adatok eltitkolásával vagy más módon megtévesztette, és ebből Lízingbeadónak kára származott;</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 a Lízingbevevő lízingdíj, költség vagy teher megfizetését elmulasztotta és a Lízingbeadó megfelelő határidő tűzésével és a következményekre való figyelmeztetéssel a fizetésre felszólította és a Lízingbevevő fizetési késedelme a 90 napot meghaladja és a beszedési megbízás benyújtás nem vezetett eredményre;</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 a Lízingbevevő végelszámolást kezdeményez, illetve saját kezdeményezésére csődeljárás, avagy saját vagy harmadik fél kezdeményezésére felszámolási eljárás (ideértve a nem jogerősen megindult eljárást is) indul ellene.</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A Lízingbeadó a felmondást írásban köteles a Lízingbevevővel közölni. Amennyiben az ajánlott, tértivevényes írásbeli értesítést a Lízingbevevő nem veszi át, mert időközben ismeretlen helyre költözött, vagy az értesítés "nem kereste" jelzéssel érkezik vissza, úgy az értesítést 15 nap elteltével közöltnek kell tekinteni. A felmondás közlését követő 30. napon megszűnik a Lízingbevevő birtoklási és használati joga a Lízingtárgy vonatkozásában.</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A Lízingszerződés a felmondás közlésével szűnik meg. A Lízingszerződés felmondása esetén a Lízingbevevő teljes tartozása egy összegben esedékessé válik.</w:t>
      </w:r>
    </w:p>
    <w:p w:rsidR="00893428" w:rsidRPr="00702EA8" w:rsidRDefault="00DB4E6F" w:rsidP="00893428">
      <w:pPr>
        <w:jc w:val="both"/>
        <w:rPr>
          <w:rFonts w:asciiTheme="minorHAnsi" w:hAnsiTheme="minorHAnsi"/>
          <w:sz w:val="20"/>
          <w:szCs w:val="20"/>
        </w:rPr>
      </w:pPr>
      <w:r>
        <w:rPr>
          <w:rFonts w:asciiTheme="minorHAnsi" w:hAnsiTheme="minorHAnsi"/>
          <w:b/>
          <w:sz w:val="20"/>
          <w:szCs w:val="20"/>
        </w:rPr>
        <w:t>5</w:t>
      </w:r>
      <w:r w:rsidR="00893428" w:rsidRPr="00702EA8">
        <w:rPr>
          <w:rFonts w:asciiTheme="minorHAnsi" w:hAnsiTheme="minorHAnsi"/>
          <w:b/>
          <w:sz w:val="20"/>
          <w:szCs w:val="20"/>
        </w:rPr>
        <w:t>.)</w:t>
      </w:r>
      <w:r w:rsidR="00893428" w:rsidRPr="00702EA8">
        <w:rPr>
          <w:rFonts w:asciiTheme="minorHAnsi" w:hAnsiTheme="minorHAnsi"/>
          <w:sz w:val="20"/>
          <w:szCs w:val="20"/>
        </w:rPr>
        <w:t xml:space="preserve"> Ha a Lízingbevevő a Lízingbeadó egyoldalú szerződésmódosítását nem fogadja el (III.b.1.-b.2. </w:t>
      </w:r>
      <w:proofErr w:type="gramStart"/>
      <w:r w:rsidR="00893428" w:rsidRPr="00702EA8">
        <w:rPr>
          <w:rFonts w:asciiTheme="minorHAnsi" w:hAnsiTheme="minorHAnsi"/>
          <w:sz w:val="20"/>
          <w:szCs w:val="20"/>
        </w:rPr>
        <w:t>pont</w:t>
      </w:r>
      <w:proofErr w:type="gramEnd"/>
      <w:r w:rsidR="00893428" w:rsidRPr="00702EA8">
        <w:rPr>
          <w:rFonts w:asciiTheme="minorHAnsi" w:hAnsiTheme="minorHAnsi"/>
          <w:sz w:val="20"/>
          <w:szCs w:val="20"/>
        </w:rPr>
        <w:t>), a Lízingszerződést jogosult írásban felmondani oly módon, hogy a felmondás legkésőbb a módosítás hatálybalépése napján a Lízingbeadóhoz megérkezzen. A felmondás akkor érvényes, ha a Lízingbevevő a felmondás közlésével egyidejűleg megfizeti a Lízingbeadó részére a teljes tartozást vagy a Lízingtárgyat a Lízingbeadó birtokába adja elszámolási kötelezettsége mellett.</w:t>
      </w:r>
    </w:p>
    <w:p w:rsidR="00893428" w:rsidRPr="00702EA8" w:rsidRDefault="00DB4E6F" w:rsidP="00893428">
      <w:pPr>
        <w:jc w:val="both"/>
        <w:rPr>
          <w:rFonts w:asciiTheme="minorHAnsi" w:hAnsiTheme="minorHAnsi"/>
          <w:sz w:val="20"/>
          <w:szCs w:val="20"/>
        </w:rPr>
      </w:pPr>
      <w:r>
        <w:rPr>
          <w:rFonts w:asciiTheme="minorHAnsi" w:hAnsiTheme="minorHAnsi"/>
          <w:b/>
          <w:sz w:val="20"/>
          <w:szCs w:val="20"/>
        </w:rPr>
        <w:t>6</w:t>
      </w:r>
      <w:r w:rsidR="00893428" w:rsidRPr="00702EA8">
        <w:rPr>
          <w:rFonts w:asciiTheme="minorHAnsi" w:hAnsiTheme="minorHAnsi"/>
          <w:b/>
          <w:sz w:val="20"/>
          <w:szCs w:val="20"/>
        </w:rPr>
        <w:t>.)</w:t>
      </w:r>
      <w:r w:rsidR="00893428" w:rsidRPr="00702EA8">
        <w:rPr>
          <w:rFonts w:asciiTheme="minorHAnsi" w:hAnsiTheme="minorHAnsi"/>
          <w:sz w:val="20"/>
          <w:szCs w:val="20"/>
        </w:rPr>
        <w:t xml:space="preserve"> Teljes tartozás megfizetése</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A Lízingszerződés zárt végű lízing esetén a teljes tartozás megfizetésével és annak napjával szűnik meg. Amennyiben Lízingbevevő teljes tartozását hiánytalanul és határidőre megfizette, a Lízingtárgy tulajdonjoga Lízingbevevőre átszáll. A Lízingtárgy jelen pontban rögzített tulajdonjogának átruházásával kapcsolatban felmerülő költségeket kizárólag Lízingbevevő viseli. A Lízingtárgy tulajdonjogának megszerzéséről – Lízingbevevő írásbeli kérelmére – Lízingbeadó igazolást állít ki Lízingbevevő részére a kérelem kézhezvételétől számított 30 napon belül.</w:t>
      </w:r>
    </w:p>
    <w:p w:rsidR="00893428" w:rsidRPr="00702EA8" w:rsidRDefault="00893428" w:rsidP="00893428">
      <w:pPr>
        <w:jc w:val="both"/>
        <w:rPr>
          <w:rFonts w:asciiTheme="minorHAnsi" w:hAnsiTheme="minorHAnsi"/>
          <w:sz w:val="16"/>
          <w:szCs w:val="16"/>
        </w:rPr>
      </w:pPr>
    </w:p>
    <w:p w:rsidR="00893428" w:rsidRPr="00702EA8" w:rsidRDefault="00893428" w:rsidP="00893428">
      <w:pPr>
        <w:shd w:val="clear" w:color="auto" w:fill="8DB3E2" w:themeFill="text2" w:themeFillTint="66"/>
        <w:rPr>
          <w:rFonts w:asciiTheme="minorHAnsi" w:hAnsiTheme="minorHAnsi"/>
          <w:b/>
          <w:sz w:val="20"/>
          <w:szCs w:val="20"/>
        </w:rPr>
      </w:pPr>
      <w:r w:rsidRPr="00702EA8">
        <w:rPr>
          <w:rFonts w:asciiTheme="minorHAnsi" w:hAnsiTheme="minorHAnsi"/>
          <w:b/>
          <w:sz w:val="20"/>
          <w:szCs w:val="20"/>
        </w:rPr>
        <w:t>V. BIZTOSÍTÉKOK</w:t>
      </w:r>
    </w:p>
    <w:p w:rsidR="00893428" w:rsidRPr="00702EA8" w:rsidRDefault="00893428" w:rsidP="00893428">
      <w:pPr>
        <w:pStyle w:val="Pont"/>
        <w:shd w:val="clear" w:color="auto" w:fill="8DB3E2" w:themeFill="text2" w:themeFillTint="66"/>
        <w:overflowPunct/>
        <w:autoSpaceDE/>
        <w:spacing w:before="0"/>
        <w:ind w:left="0" w:firstLine="0"/>
        <w:textAlignment w:val="auto"/>
        <w:rPr>
          <w:rFonts w:asciiTheme="minorHAnsi" w:hAnsiTheme="minorHAnsi" w:cs="Arial"/>
          <w:sz w:val="20"/>
        </w:rPr>
      </w:pPr>
    </w:p>
    <w:p w:rsidR="00893428" w:rsidRPr="00702EA8" w:rsidRDefault="00893428" w:rsidP="00893428">
      <w:pPr>
        <w:pStyle w:val="Pont"/>
        <w:overflowPunct/>
        <w:autoSpaceDE/>
        <w:spacing w:before="0"/>
        <w:ind w:left="0" w:firstLine="0"/>
        <w:textAlignment w:val="auto"/>
        <w:rPr>
          <w:rFonts w:asciiTheme="minorHAnsi" w:hAnsiTheme="minorHAnsi" w:cs="Arial"/>
          <w:sz w:val="20"/>
        </w:rPr>
      </w:pPr>
      <w:r w:rsidRPr="00702EA8">
        <w:rPr>
          <w:rFonts w:asciiTheme="minorHAnsi" w:hAnsiTheme="minorHAnsi" w:cs="Arial"/>
          <w:sz w:val="20"/>
        </w:rPr>
        <w:t xml:space="preserve">A Lízingbevevő (vagy érdekében harmadik személy) a Lízingszerződésből származó kötelezettségeinek biztosítására köteles biztosítékot nyújtani. A Lízingbeadó által Lízingbevevőtől elvárt biztosítékok köre: </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 Lízingtárgy, valamint</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 Felhatalmazó levélen alapuló beszedési megbízás benyújtására vonatkozó felhatalmazás.</w:t>
      </w:r>
    </w:p>
    <w:p w:rsidR="00893428" w:rsidRPr="00702EA8" w:rsidRDefault="00893428" w:rsidP="00893428">
      <w:pPr>
        <w:jc w:val="both"/>
        <w:rPr>
          <w:rFonts w:asciiTheme="minorHAnsi" w:hAnsiTheme="minorHAnsi"/>
          <w:sz w:val="20"/>
          <w:szCs w:val="20"/>
        </w:rPr>
      </w:pPr>
    </w:p>
    <w:p w:rsidR="00893428" w:rsidRPr="00702EA8" w:rsidRDefault="00893428" w:rsidP="00893428">
      <w:pPr>
        <w:jc w:val="both"/>
        <w:rPr>
          <w:rFonts w:asciiTheme="minorHAnsi" w:hAnsiTheme="minorHAnsi"/>
          <w:sz w:val="20"/>
          <w:szCs w:val="20"/>
        </w:rPr>
      </w:pPr>
      <w:r w:rsidRPr="00702EA8">
        <w:rPr>
          <w:rFonts w:asciiTheme="minorHAnsi" w:hAnsiTheme="minorHAnsi"/>
          <w:i/>
          <w:sz w:val="20"/>
          <w:szCs w:val="20"/>
        </w:rPr>
        <w:t>Felhatalmazó levélen alapuló beszedési megbízás benyújtására vonatkozó felhatalmazás érvényesítésének folyamata:</w:t>
      </w:r>
      <w:r w:rsidRPr="00702EA8">
        <w:rPr>
          <w:rFonts w:asciiTheme="minorHAnsi" w:hAnsiTheme="minorHAnsi"/>
          <w:sz w:val="20"/>
          <w:szCs w:val="20"/>
        </w:rPr>
        <w:t xml:space="preserve"> Amennyiben a Lízingbevevő esedékességtől számított 30 napot meghaladó fizetési késedelembe esik és a Lízingbeadó hitelt érdemlően bizonyítani tudja, hogy a Lízingbevevőt felszólította a fizetésre, abban az esetben élhet a felhatalmazó levélen alapuló beszedési megbízás jogával a Lízingbevevő pénzforgalmi számlái terhére. </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 xml:space="preserve">Amennyiben a késedelmes fizetés továbbra is fennáll, és a késedelmes napok száma meghaladja a 60 napot, Lízingbeadó 30 napos felmondási határidővel felmondhatja jelen szerződést, melynek következtében a teljes kötelezettség esedékessé válik Lízingbevevő részére. </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A Lízingszerződés felmondását követően Lízingbevevő vállalja, hogy 30 napon belül Lízingbeadó által meghatározott helyre, saját költségére leszállítja az eszközöket, átadás céljából. Amennyiben Lízingbevevő elmulasztja átadni meghatározott időre az eszközöket, Lízingbeadó jogosult a lízing tárgyát visszavenni, Lízingbevevő költségére elszállítani, letárolni.</w:t>
      </w:r>
    </w:p>
    <w:p w:rsidR="00893428" w:rsidRPr="00D61B7A" w:rsidRDefault="00893428" w:rsidP="00893428">
      <w:pPr>
        <w:jc w:val="both"/>
        <w:rPr>
          <w:sz w:val="20"/>
          <w:szCs w:val="20"/>
        </w:rPr>
      </w:pPr>
    </w:p>
    <w:p w:rsidR="00893428" w:rsidRPr="00702EA8" w:rsidRDefault="00893428" w:rsidP="00893428">
      <w:pPr>
        <w:shd w:val="clear" w:color="auto" w:fill="8DB3E2" w:themeFill="text2" w:themeFillTint="66"/>
        <w:jc w:val="both"/>
        <w:rPr>
          <w:rFonts w:asciiTheme="minorHAnsi" w:hAnsiTheme="minorHAnsi"/>
          <w:b/>
          <w:sz w:val="20"/>
          <w:szCs w:val="20"/>
        </w:rPr>
      </w:pPr>
      <w:r w:rsidRPr="00702EA8">
        <w:rPr>
          <w:rFonts w:asciiTheme="minorHAnsi" w:hAnsiTheme="minorHAnsi"/>
          <w:b/>
          <w:sz w:val="20"/>
          <w:szCs w:val="20"/>
        </w:rPr>
        <w:t xml:space="preserve">VI. FELELŐSSÉGI SZABÁLYOK, </w:t>
      </w:r>
      <w:r w:rsidRPr="00702EA8">
        <w:rPr>
          <w:rFonts w:asciiTheme="minorHAnsi" w:hAnsiTheme="minorHAnsi"/>
          <w:b/>
          <w:bCs/>
          <w:sz w:val="20"/>
          <w:szCs w:val="20"/>
        </w:rPr>
        <w:t>KÁRESEMÉNYEKKEL KAPCSOLATOS KÉRDÉSEK</w:t>
      </w:r>
    </w:p>
    <w:p w:rsidR="00893428" w:rsidRPr="00702EA8" w:rsidRDefault="00893428" w:rsidP="00893428">
      <w:pPr>
        <w:shd w:val="clear" w:color="auto" w:fill="8DB3E2" w:themeFill="text2" w:themeFillTint="66"/>
        <w:jc w:val="both"/>
        <w:rPr>
          <w:rFonts w:asciiTheme="minorHAnsi" w:hAnsiTheme="minorHAnsi" w:cs="Arial"/>
          <w:sz w:val="20"/>
          <w:szCs w:val="20"/>
        </w:rPr>
      </w:pPr>
    </w:p>
    <w:p w:rsidR="00893428" w:rsidRPr="00702EA8" w:rsidRDefault="00893428" w:rsidP="00893428">
      <w:pPr>
        <w:jc w:val="both"/>
        <w:rPr>
          <w:rFonts w:asciiTheme="minorHAnsi" w:hAnsiTheme="minorHAnsi" w:cs="Arial"/>
          <w:sz w:val="20"/>
          <w:szCs w:val="20"/>
        </w:rPr>
      </w:pPr>
      <w:r w:rsidRPr="00702EA8">
        <w:rPr>
          <w:rFonts w:asciiTheme="minorHAnsi" w:hAnsiTheme="minorHAnsi" w:cs="Arial"/>
          <w:sz w:val="20"/>
          <w:szCs w:val="20"/>
        </w:rPr>
        <w:t xml:space="preserve">A Lízingbevevő a Lízingszerződés időtartama alatt – a jelen pontban foglalt kivételtől eltekintve - kizárólagos joggal jogosult birtokolni és használni a Lízingtárgyat, </w:t>
      </w:r>
      <w:proofErr w:type="gramStart"/>
      <w:r w:rsidRPr="00702EA8">
        <w:rPr>
          <w:rFonts w:asciiTheme="minorHAnsi" w:hAnsiTheme="minorHAnsi" w:cs="Arial"/>
          <w:sz w:val="20"/>
          <w:szCs w:val="20"/>
        </w:rPr>
        <w:t>anélkül</w:t>
      </w:r>
      <w:proofErr w:type="gramEnd"/>
      <w:r w:rsidRPr="00702EA8">
        <w:rPr>
          <w:rFonts w:asciiTheme="minorHAnsi" w:hAnsiTheme="minorHAnsi" w:cs="Arial"/>
          <w:sz w:val="20"/>
          <w:szCs w:val="20"/>
        </w:rPr>
        <w:t xml:space="preserve"> azonban, hogy azt megterhelné, vagy harmadik személy számára akár térítés nélkül használatba adná, illetve bármely, a Lízingszerződésen alapuló jogait a Lízingbeadó előzetes írásbeli hozzájárulása nélkül harmadik személyre átruházná.</w:t>
      </w:r>
    </w:p>
    <w:p w:rsidR="00893428" w:rsidRPr="00702EA8" w:rsidRDefault="00893428" w:rsidP="00893428">
      <w:pPr>
        <w:jc w:val="both"/>
        <w:rPr>
          <w:rFonts w:asciiTheme="minorHAnsi" w:hAnsiTheme="minorHAnsi"/>
          <w:b/>
          <w:bCs/>
          <w:sz w:val="20"/>
          <w:szCs w:val="20"/>
        </w:rPr>
      </w:pPr>
      <w:r w:rsidRPr="00702EA8">
        <w:rPr>
          <w:rFonts w:asciiTheme="minorHAnsi" w:hAnsiTheme="minorHAnsi"/>
          <w:b/>
          <w:bCs/>
          <w:sz w:val="20"/>
          <w:szCs w:val="20"/>
        </w:rPr>
        <w:t>1. Üzemeltetés, karbantartás, garancia, szavatosság</w:t>
      </w:r>
    </w:p>
    <w:p w:rsidR="00893428" w:rsidRPr="00702EA8" w:rsidRDefault="00893428" w:rsidP="00893428">
      <w:pPr>
        <w:jc w:val="both"/>
        <w:rPr>
          <w:rFonts w:asciiTheme="minorHAnsi" w:hAnsiTheme="minorHAnsi"/>
          <w:sz w:val="20"/>
          <w:szCs w:val="20"/>
        </w:rPr>
      </w:pPr>
      <w:proofErr w:type="gramStart"/>
      <w:r w:rsidRPr="00702EA8">
        <w:rPr>
          <w:rFonts w:asciiTheme="minorHAnsi" w:hAnsiTheme="minorHAnsi"/>
          <w:b/>
          <w:sz w:val="20"/>
          <w:szCs w:val="20"/>
        </w:rPr>
        <w:t>a</w:t>
      </w:r>
      <w:proofErr w:type="gramEnd"/>
      <w:r w:rsidRPr="00702EA8">
        <w:rPr>
          <w:rFonts w:asciiTheme="minorHAnsi" w:hAnsiTheme="minorHAnsi"/>
          <w:b/>
          <w:sz w:val="20"/>
          <w:szCs w:val="20"/>
        </w:rPr>
        <w:t>.)</w:t>
      </w:r>
      <w:r w:rsidRPr="00702EA8">
        <w:rPr>
          <w:rFonts w:asciiTheme="minorHAnsi" w:hAnsiTheme="minorHAnsi"/>
          <w:sz w:val="20"/>
          <w:szCs w:val="20"/>
        </w:rPr>
        <w:t xml:space="preserve"> </w:t>
      </w:r>
      <w:proofErr w:type="spellStart"/>
      <w:r w:rsidRPr="00702EA8">
        <w:rPr>
          <w:rFonts w:asciiTheme="minorHAnsi" w:hAnsiTheme="minorHAnsi"/>
          <w:sz w:val="20"/>
          <w:szCs w:val="20"/>
        </w:rPr>
        <w:t>A</w:t>
      </w:r>
      <w:proofErr w:type="spellEnd"/>
      <w:r w:rsidRPr="00702EA8">
        <w:rPr>
          <w:rFonts w:asciiTheme="minorHAnsi" w:hAnsiTheme="minorHAnsi"/>
          <w:sz w:val="20"/>
          <w:szCs w:val="20"/>
        </w:rPr>
        <w:t xml:space="preserve"> futamidő alatt a Lízingbevevő köteles a tulajdonosi vagy az üzembentartó kötelezettségeként jelentkező adót (pl. teljesítményadó) ill. a futamidő alatt a Lízingtárgy terheként bevezetendő bármely adót, járulék terheket a vonatkozó jogszabály szerinti módon bevallani és megfizetni. </w:t>
      </w:r>
    </w:p>
    <w:p w:rsidR="00893428" w:rsidRPr="00702EA8" w:rsidRDefault="00893428" w:rsidP="00893428">
      <w:pPr>
        <w:jc w:val="both"/>
        <w:rPr>
          <w:rFonts w:asciiTheme="minorHAnsi" w:hAnsiTheme="minorHAnsi"/>
          <w:sz w:val="20"/>
          <w:szCs w:val="20"/>
        </w:rPr>
      </w:pPr>
      <w:r w:rsidRPr="00702EA8">
        <w:rPr>
          <w:rFonts w:asciiTheme="minorHAnsi" w:hAnsiTheme="minorHAnsi"/>
          <w:b/>
          <w:sz w:val="20"/>
          <w:szCs w:val="20"/>
        </w:rPr>
        <w:t>b.)</w:t>
      </w:r>
      <w:r w:rsidRPr="00702EA8">
        <w:rPr>
          <w:rFonts w:asciiTheme="minorHAnsi" w:hAnsiTheme="minorHAnsi"/>
          <w:sz w:val="20"/>
          <w:szCs w:val="20"/>
        </w:rPr>
        <w:t xml:space="preserve"> A Lízingbevevő a Lízingtárgyon olyan módosítást, amely a szokásos használat körén túlmegy, s mely a Lízingtárgy állagában, értékében a normál kopást meghaladó értékváltozást okoz (pl. részegység eltávolítása, fődarab cseréje, stb.) a Lízingbeadó előzetes írásbeli hozzájárulása nélkül nem végezhet. A Lízingbeadó engedélyezi, hogy a Lízingbevevő a Lízingtárgyon cégjelzését elhelyezze. </w:t>
      </w:r>
    </w:p>
    <w:p w:rsidR="00893428" w:rsidRPr="00702EA8" w:rsidRDefault="00893428" w:rsidP="00893428">
      <w:pPr>
        <w:jc w:val="both"/>
        <w:rPr>
          <w:rFonts w:asciiTheme="minorHAnsi" w:hAnsiTheme="minorHAnsi"/>
          <w:sz w:val="20"/>
          <w:szCs w:val="20"/>
        </w:rPr>
      </w:pPr>
      <w:proofErr w:type="gramStart"/>
      <w:r w:rsidRPr="00702EA8">
        <w:rPr>
          <w:rFonts w:asciiTheme="minorHAnsi" w:hAnsiTheme="minorHAnsi"/>
          <w:b/>
          <w:sz w:val="20"/>
          <w:szCs w:val="20"/>
        </w:rPr>
        <w:t>c.</w:t>
      </w:r>
      <w:proofErr w:type="gramEnd"/>
      <w:r w:rsidRPr="00702EA8">
        <w:rPr>
          <w:rFonts w:asciiTheme="minorHAnsi" w:hAnsiTheme="minorHAnsi"/>
          <w:b/>
          <w:sz w:val="20"/>
          <w:szCs w:val="20"/>
        </w:rPr>
        <w:t>)</w:t>
      </w:r>
      <w:r w:rsidRPr="00702EA8">
        <w:rPr>
          <w:rFonts w:asciiTheme="minorHAnsi" w:hAnsiTheme="minorHAnsi"/>
          <w:sz w:val="20"/>
          <w:szCs w:val="20"/>
        </w:rPr>
        <w:t xml:space="preserve"> A Lízingbevevő a Lízingtárgyat saját költségére és kockázatára tárolja, üzemelteti, fizeti az üzemeltetéssel és fenntartással járó valamennyi járulékos költséget, a folyamatos karbantartásról és javításról, a szükséges állagmegóvásról, valamint a vagyonvédelmi intézkedések megtételéről. Ennek megfelelően a Lízingbevevő köteles elvégeztetni a Lízingtárgy műszaki dokumentációjában előírt, illetve a szükséges szervizeket és javításokat. </w:t>
      </w:r>
    </w:p>
    <w:p w:rsidR="00893428" w:rsidRPr="00702EA8" w:rsidRDefault="00893428" w:rsidP="00893428">
      <w:pPr>
        <w:jc w:val="both"/>
        <w:rPr>
          <w:rFonts w:asciiTheme="minorHAnsi" w:hAnsiTheme="minorHAnsi"/>
          <w:sz w:val="20"/>
          <w:szCs w:val="20"/>
        </w:rPr>
      </w:pPr>
      <w:r w:rsidRPr="00702EA8">
        <w:rPr>
          <w:rFonts w:asciiTheme="minorHAnsi" w:hAnsiTheme="minorHAnsi"/>
          <w:b/>
          <w:sz w:val="20"/>
          <w:szCs w:val="20"/>
        </w:rPr>
        <w:t>d.)</w:t>
      </w:r>
      <w:r w:rsidRPr="00702EA8">
        <w:rPr>
          <w:rFonts w:asciiTheme="minorHAnsi" w:hAnsiTheme="minorHAnsi"/>
          <w:sz w:val="20"/>
          <w:szCs w:val="20"/>
        </w:rPr>
        <w:t xml:space="preserve"> A Lízingbevevő köteles a Lízingtárgyat saját költségére kifogástalan műszaki és működőképes állapotban tartani, az ehhez, a Szállító által előírt rendes és egyéb szükséges javításokat elvégeztetni. Ha a Lízingbevevő a karbantartási/javítási kötelezettségek teljesítésével késedelembe esik, akkor a Lízingbeadó a Lízingbevevő költségére elvégeztetheti a szükséges javításokat. </w:t>
      </w:r>
    </w:p>
    <w:p w:rsidR="00893428" w:rsidRPr="00702EA8" w:rsidRDefault="00893428" w:rsidP="00893428">
      <w:pPr>
        <w:jc w:val="both"/>
        <w:rPr>
          <w:rFonts w:asciiTheme="minorHAnsi" w:hAnsiTheme="minorHAnsi"/>
          <w:sz w:val="20"/>
          <w:szCs w:val="20"/>
        </w:rPr>
      </w:pPr>
      <w:proofErr w:type="gramStart"/>
      <w:r w:rsidRPr="00702EA8">
        <w:rPr>
          <w:rFonts w:asciiTheme="minorHAnsi" w:hAnsiTheme="minorHAnsi"/>
          <w:b/>
          <w:sz w:val="20"/>
          <w:szCs w:val="20"/>
        </w:rPr>
        <w:t>e</w:t>
      </w:r>
      <w:proofErr w:type="gramEnd"/>
      <w:r w:rsidRPr="00702EA8">
        <w:rPr>
          <w:rFonts w:asciiTheme="minorHAnsi" w:hAnsiTheme="minorHAnsi"/>
          <w:b/>
          <w:sz w:val="20"/>
          <w:szCs w:val="20"/>
        </w:rPr>
        <w:t>.)</w:t>
      </w:r>
      <w:r w:rsidRPr="00702EA8">
        <w:rPr>
          <w:rFonts w:asciiTheme="minorHAnsi" w:hAnsiTheme="minorHAnsi"/>
          <w:sz w:val="20"/>
          <w:szCs w:val="20"/>
        </w:rPr>
        <w:t xml:space="preserve"> A Lízingtárgy működőképességének csökkenése vagy megszűnése - bármilyen okra is vezethető vissza - nem érinti a Lízingbevevő fizetési kötelezettségét. </w:t>
      </w:r>
    </w:p>
    <w:p w:rsidR="00893428" w:rsidRPr="00702EA8" w:rsidRDefault="00893428" w:rsidP="00893428">
      <w:pPr>
        <w:jc w:val="both"/>
        <w:rPr>
          <w:rFonts w:asciiTheme="minorHAnsi" w:hAnsiTheme="minorHAnsi"/>
          <w:sz w:val="20"/>
          <w:szCs w:val="20"/>
        </w:rPr>
      </w:pPr>
      <w:proofErr w:type="gramStart"/>
      <w:r w:rsidRPr="00702EA8">
        <w:rPr>
          <w:rFonts w:asciiTheme="minorHAnsi" w:hAnsiTheme="minorHAnsi"/>
          <w:b/>
          <w:sz w:val="20"/>
          <w:szCs w:val="20"/>
        </w:rPr>
        <w:t>f</w:t>
      </w:r>
      <w:proofErr w:type="gramEnd"/>
      <w:r w:rsidRPr="00702EA8">
        <w:rPr>
          <w:rFonts w:asciiTheme="minorHAnsi" w:hAnsiTheme="minorHAnsi"/>
          <w:b/>
          <w:sz w:val="20"/>
          <w:szCs w:val="20"/>
        </w:rPr>
        <w:t xml:space="preserve">.) </w:t>
      </w:r>
      <w:r w:rsidRPr="00702EA8">
        <w:rPr>
          <w:rFonts w:asciiTheme="minorHAnsi" w:hAnsiTheme="minorHAnsi"/>
          <w:sz w:val="20"/>
          <w:szCs w:val="20"/>
        </w:rPr>
        <w:t xml:space="preserve">A </w:t>
      </w:r>
      <w:r w:rsidRPr="00702EA8">
        <w:rPr>
          <w:rFonts w:asciiTheme="minorHAnsi" w:hAnsiTheme="minorHAnsi" w:cs="Arial"/>
          <w:sz w:val="20"/>
          <w:szCs w:val="20"/>
        </w:rPr>
        <w:t>Lízingbevevő köteles viselni a Lízingtárgy birtoklásával, használatával, üzemeltetésével és a fenntartással kapcsolatban felmerülő költségeket, kiadásokat és jogkövetkezményeket, így különösen, de nem kizárólagosan járműnek minősülő Lízingtárgy esetén parkolási díjat, helyi adót, szabálysértés miatt közterület-felügyelet vagy rendőrhatóság által kiszabott helyszíni bírságot, szabálysértési bírságot, közlekedési bírságot, úthasználati díjat és valamennyi olyan kiadást, vagy jogkövetkezményt, amely ezek késedelmes, vagy nemfizetése miatt merült fel. A Lízingbevevő vállalja, hogy amennyiben ezeket bármilyen ok miatt a Lízingbeadó fizetné meg az Lízingbevevő helyett, akkor a Lízingbeadó felhívására azokat haladéktalanul, de legkésőbb az írásbeli felhívásban foglalt, minimálisan 3 napos, határidőn belül megfizeti a Lízingbeadónak.</w:t>
      </w:r>
    </w:p>
    <w:p w:rsidR="00893428" w:rsidRPr="00702EA8" w:rsidRDefault="00893428" w:rsidP="00893428">
      <w:pPr>
        <w:jc w:val="both"/>
        <w:rPr>
          <w:rFonts w:asciiTheme="minorHAnsi" w:hAnsiTheme="minorHAnsi"/>
          <w:b/>
          <w:sz w:val="20"/>
          <w:szCs w:val="20"/>
        </w:rPr>
      </w:pPr>
      <w:r w:rsidRPr="00702EA8">
        <w:rPr>
          <w:rFonts w:asciiTheme="minorHAnsi" w:hAnsiTheme="minorHAnsi"/>
          <w:b/>
          <w:sz w:val="20"/>
          <w:szCs w:val="20"/>
        </w:rPr>
        <w:t>2. Kárveszély viselése</w:t>
      </w:r>
    </w:p>
    <w:p w:rsidR="00893428" w:rsidRPr="00702EA8" w:rsidRDefault="00893428" w:rsidP="00893428">
      <w:pPr>
        <w:jc w:val="both"/>
        <w:rPr>
          <w:rFonts w:asciiTheme="minorHAnsi" w:hAnsiTheme="minorHAnsi" w:cs="Arial"/>
          <w:sz w:val="20"/>
          <w:szCs w:val="20"/>
        </w:rPr>
      </w:pPr>
      <w:r w:rsidRPr="00702EA8">
        <w:rPr>
          <w:rFonts w:asciiTheme="minorHAnsi" w:hAnsiTheme="minorHAnsi" w:cs="Arial"/>
          <w:sz w:val="20"/>
          <w:szCs w:val="20"/>
        </w:rPr>
        <w:t xml:space="preserve">A Lízingbevevő a Lízingszerződés időtartama alatt vétkességére tekintet nélkül viseli a Lízingtárggyal összefüggésben a kárveszélyt, amely kiterjed a Lízingtárgy által okozott, és a Lízingtárgyban felmerült valamennyi kárra. A Lízingbevevő így felel különösen, de nem kizárólag </w:t>
      </w:r>
    </w:p>
    <w:p w:rsidR="00893428" w:rsidRPr="00702EA8" w:rsidRDefault="00893428" w:rsidP="00893428">
      <w:pPr>
        <w:numPr>
          <w:ilvl w:val="0"/>
          <w:numId w:val="52"/>
        </w:numPr>
        <w:tabs>
          <w:tab w:val="clear" w:pos="720"/>
        </w:tabs>
        <w:suppressAutoHyphens w:val="0"/>
        <w:overflowPunct w:val="0"/>
        <w:autoSpaceDE w:val="0"/>
        <w:autoSpaceDN w:val="0"/>
        <w:adjustRightInd w:val="0"/>
        <w:ind w:left="284" w:hanging="284"/>
        <w:jc w:val="both"/>
        <w:textAlignment w:val="baseline"/>
        <w:rPr>
          <w:rFonts w:asciiTheme="minorHAnsi" w:hAnsiTheme="minorHAnsi" w:cs="Arial"/>
          <w:sz w:val="20"/>
          <w:szCs w:val="20"/>
        </w:rPr>
      </w:pPr>
      <w:r w:rsidRPr="00702EA8">
        <w:rPr>
          <w:rFonts w:asciiTheme="minorHAnsi" w:hAnsiTheme="minorHAnsi" w:cs="Arial"/>
          <w:sz w:val="20"/>
          <w:szCs w:val="20"/>
        </w:rPr>
        <w:t>a külső okból származó, harmadik személynek felróható és saját érdekkörben felmerült okból eredő dologi és következményi károkért,</w:t>
      </w:r>
    </w:p>
    <w:p w:rsidR="00893428" w:rsidRPr="00702EA8" w:rsidRDefault="00893428" w:rsidP="00893428">
      <w:pPr>
        <w:numPr>
          <w:ilvl w:val="0"/>
          <w:numId w:val="52"/>
        </w:numPr>
        <w:tabs>
          <w:tab w:val="clear" w:pos="720"/>
        </w:tabs>
        <w:suppressAutoHyphens w:val="0"/>
        <w:overflowPunct w:val="0"/>
        <w:autoSpaceDE w:val="0"/>
        <w:autoSpaceDN w:val="0"/>
        <w:adjustRightInd w:val="0"/>
        <w:ind w:left="284" w:hanging="284"/>
        <w:jc w:val="both"/>
        <w:textAlignment w:val="baseline"/>
        <w:rPr>
          <w:rFonts w:asciiTheme="minorHAnsi" w:hAnsiTheme="minorHAnsi" w:cs="Arial"/>
          <w:sz w:val="20"/>
          <w:szCs w:val="20"/>
        </w:rPr>
      </w:pPr>
      <w:r w:rsidRPr="00702EA8">
        <w:rPr>
          <w:rFonts w:asciiTheme="minorHAnsi" w:hAnsiTheme="minorHAnsi" w:cs="Arial"/>
          <w:sz w:val="20"/>
          <w:szCs w:val="20"/>
        </w:rPr>
        <w:t xml:space="preserve">a Lízingtárgy bármely okból történő teljes, vagy részleges meghibásodásáért, megrongálódásáért, megsemmisüléséért, </w:t>
      </w:r>
    </w:p>
    <w:p w:rsidR="00893428" w:rsidRPr="00702EA8" w:rsidRDefault="00893428" w:rsidP="00893428">
      <w:pPr>
        <w:numPr>
          <w:ilvl w:val="0"/>
          <w:numId w:val="52"/>
        </w:numPr>
        <w:tabs>
          <w:tab w:val="clear" w:pos="720"/>
        </w:tabs>
        <w:suppressAutoHyphens w:val="0"/>
        <w:overflowPunct w:val="0"/>
        <w:autoSpaceDE w:val="0"/>
        <w:autoSpaceDN w:val="0"/>
        <w:adjustRightInd w:val="0"/>
        <w:ind w:left="284" w:hanging="284"/>
        <w:jc w:val="both"/>
        <w:textAlignment w:val="baseline"/>
        <w:rPr>
          <w:rFonts w:asciiTheme="minorHAnsi" w:hAnsiTheme="minorHAnsi" w:cs="Arial"/>
          <w:sz w:val="20"/>
          <w:szCs w:val="20"/>
        </w:rPr>
      </w:pPr>
      <w:r w:rsidRPr="00702EA8">
        <w:rPr>
          <w:rFonts w:asciiTheme="minorHAnsi" w:hAnsiTheme="minorHAnsi" w:cs="Arial"/>
          <w:sz w:val="20"/>
          <w:szCs w:val="20"/>
        </w:rPr>
        <w:t xml:space="preserve">a Lízingtárgy által okozott, vagy működésével kapcsolatban bekövetkezett minden kárért és balesetért, </w:t>
      </w:r>
    </w:p>
    <w:p w:rsidR="00893428" w:rsidRPr="00702EA8" w:rsidRDefault="00893428" w:rsidP="00893428">
      <w:pPr>
        <w:numPr>
          <w:ilvl w:val="0"/>
          <w:numId w:val="52"/>
        </w:numPr>
        <w:tabs>
          <w:tab w:val="clear" w:pos="720"/>
        </w:tabs>
        <w:suppressAutoHyphens w:val="0"/>
        <w:overflowPunct w:val="0"/>
        <w:autoSpaceDE w:val="0"/>
        <w:autoSpaceDN w:val="0"/>
        <w:adjustRightInd w:val="0"/>
        <w:ind w:left="284" w:hanging="284"/>
        <w:jc w:val="both"/>
        <w:textAlignment w:val="baseline"/>
        <w:rPr>
          <w:rFonts w:asciiTheme="minorHAnsi" w:hAnsiTheme="minorHAnsi" w:cs="Arial"/>
          <w:sz w:val="20"/>
          <w:szCs w:val="20"/>
        </w:rPr>
      </w:pPr>
      <w:r w:rsidRPr="00702EA8">
        <w:rPr>
          <w:rFonts w:asciiTheme="minorHAnsi" w:hAnsiTheme="minorHAnsi" w:cs="Arial"/>
          <w:sz w:val="20"/>
          <w:szCs w:val="20"/>
        </w:rPr>
        <w:t xml:space="preserve">a Lízingtárgy nem rendeltetésszerű használatából, nem megfelelő karbantartásából, az engedményezett jogok gyakorlásának elmulasztásából eredő károkért, </w:t>
      </w:r>
    </w:p>
    <w:p w:rsidR="00893428" w:rsidRPr="00702EA8" w:rsidRDefault="00893428" w:rsidP="00893428">
      <w:pPr>
        <w:numPr>
          <w:ilvl w:val="0"/>
          <w:numId w:val="52"/>
        </w:numPr>
        <w:tabs>
          <w:tab w:val="clear" w:pos="720"/>
        </w:tabs>
        <w:suppressAutoHyphens w:val="0"/>
        <w:overflowPunct w:val="0"/>
        <w:autoSpaceDE w:val="0"/>
        <w:autoSpaceDN w:val="0"/>
        <w:adjustRightInd w:val="0"/>
        <w:ind w:left="284" w:hanging="284"/>
        <w:jc w:val="both"/>
        <w:textAlignment w:val="baseline"/>
        <w:rPr>
          <w:rFonts w:asciiTheme="minorHAnsi" w:hAnsiTheme="minorHAnsi" w:cs="Arial"/>
          <w:sz w:val="20"/>
          <w:szCs w:val="20"/>
        </w:rPr>
      </w:pPr>
      <w:r w:rsidRPr="00702EA8">
        <w:rPr>
          <w:rFonts w:asciiTheme="minorHAnsi" w:hAnsiTheme="minorHAnsi" w:cs="Arial"/>
          <w:sz w:val="20"/>
          <w:szCs w:val="20"/>
        </w:rPr>
        <w:t xml:space="preserve">a harmadik személynek, illetve a harmadik személyek által okozott károkért, </w:t>
      </w:r>
    </w:p>
    <w:p w:rsidR="00893428" w:rsidRPr="00702EA8" w:rsidRDefault="00893428" w:rsidP="00893428">
      <w:pPr>
        <w:numPr>
          <w:ilvl w:val="0"/>
          <w:numId w:val="52"/>
        </w:numPr>
        <w:tabs>
          <w:tab w:val="clear" w:pos="720"/>
        </w:tabs>
        <w:suppressAutoHyphens w:val="0"/>
        <w:overflowPunct w:val="0"/>
        <w:autoSpaceDE w:val="0"/>
        <w:autoSpaceDN w:val="0"/>
        <w:adjustRightInd w:val="0"/>
        <w:ind w:left="284" w:hanging="284"/>
        <w:jc w:val="both"/>
        <w:textAlignment w:val="baseline"/>
        <w:rPr>
          <w:rFonts w:asciiTheme="minorHAnsi" w:hAnsiTheme="minorHAnsi" w:cs="Arial"/>
          <w:sz w:val="20"/>
          <w:szCs w:val="20"/>
        </w:rPr>
      </w:pPr>
      <w:r w:rsidRPr="00702EA8">
        <w:rPr>
          <w:rFonts w:asciiTheme="minorHAnsi" w:hAnsiTheme="minorHAnsi" w:cs="Arial"/>
          <w:sz w:val="20"/>
          <w:szCs w:val="20"/>
        </w:rPr>
        <w:t>a Lízingtárgy üzemeltetőjeként a veszélyes üzem működéséből származó károkért.</w:t>
      </w:r>
    </w:p>
    <w:p w:rsidR="00893428" w:rsidRPr="00702EA8" w:rsidRDefault="00893428" w:rsidP="00893428">
      <w:pPr>
        <w:pStyle w:val="Stlus1"/>
        <w:tabs>
          <w:tab w:val="num" w:pos="851"/>
        </w:tabs>
        <w:spacing w:before="0"/>
        <w:ind w:left="0"/>
        <w:rPr>
          <w:rFonts w:asciiTheme="minorHAnsi" w:hAnsiTheme="minorHAnsi" w:cs="Arial"/>
          <w:sz w:val="20"/>
          <w:lang w:val="hu-HU"/>
        </w:rPr>
      </w:pPr>
      <w:r w:rsidRPr="00702EA8">
        <w:rPr>
          <w:rFonts w:asciiTheme="minorHAnsi" w:hAnsiTheme="minorHAnsi" w:cs="Arial"/>
          <w:sz w:val="20"/>
          <w:lang w:val="hu-HU"/>
        </w:rPr>
        <w:t>A Lízingtárggyal kapcsolatos kárveszély annak Lízingbevevő általi átvételével száll át a Lízingbevevőre</w:t>
      </w:r>
    </w:p>
    <w:p w:rsidR="00893428" w:rsidRPr="00702EA8" w:rsidRDefault="00893428" w:rsidP="00893428">
      <w:pPr>
        <w:jc w:val="both"/>
        <w:rPr>
          <w:rFonts w:asciiTheme="minorHAnsi" w:hAnsiTheme="minorHAnsi"/>
          <w:sz w:val="20"/>
          <w:szCs w:val="20"/>
        </w:rPr>
      </w:pPr>
      <w:r w:rsidRPr="00702EA8">
        <w:rPr>
          <w:rFonts w:asciiTheme="minorHAnsi" w:hAnsiTheme="minorHAnsi"/>
          <w:b/>
          <w:bCs/>
          <w:sz w:val="20"/>
          <w:szCs w:val="20"/>
        </w:rPr>
        <w:t xml:space="preserve">3. Kárfelelősség </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 xml:space="preserve">A Lízingbevevő felel mindazokért a károkért, amelyek a VI. 2. pontban meghatározott kötelezettségek elmulasztásából eredhetnek, beleértve az Eladóval szembeni szavatossági igények esetleges elvesztését is. A Lízingbevevő a Lízingtárgy felülvizsgálatára irányuló kötelezettsége elmulasztása esetén semminemű kártérítési igényt nem támaszthat a Lízingbeadóval szemben, és megtéríti a Lízingbeadó mindazon kárát, amely fenti mulasztásából származik. </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 xml:space="preserve">A Lízingbevevő viseli a Lízingtárgy ellopásának, elvesztésének (eltűnésének) és teljes vagy részleges megrongálódásának (megsemmisülésének) kockázatát. Ilyen események bekövetkezése nem mentesíti a Lízingbevevőt a Lízingbeadóval szembeni fizetési kötelezettségei alól. A Lízingbevevő haladéktalanul köteles írásban értesíteni a Lízingbeadót minden ilyen esemény bekövetkezéséről. </w:t>
      </w:r>
    </w:p>
    <w:p w:rsidR="00893428" w:rsidRPr="00702EA8" w:rsidRDefault="00893428" w:rsidP="00893428">
      <w:pPr>
        <w:jc w:val="both"/>
        <w:rPr>
          <w:rFonts w:asciiTheme="minorHAnsi" w:hAnsiTheme="minorHAnsi"/>
          <w:sz w:val="20"/>
          <w:szCs w:val="20"/>
        </w:rPr>
      </w:pPr>
      <w:r w:rsidRPr="00702EA8">
        <w:rPr>
          <w:rFonts w:asciiTheme="minorHAnsi" w:hAnsiTheme="minorHAnsi"/>
          <w:b/>
          <w:bCs/>
          <w:sz w:val="20"/>
          <w:szCs w:val="20"/>
        </w:rPr>
        <w:t xml:space="preserve">4. Biztosítás </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Amennyiben bármilyen jogszabály vagy rendelkezés a Lízingtárgy biztosítását (pl. kötelező gépjármű felelősségbiztosítás, utasbiztosítás, rakománybiztosítás, stb.) írja elő, vagy az eszköz üzemeltetése azt szükségessé teszi, azok megkötése, a lízing futamidő alatti fenntartása, és költségeinek viselése a Lízingbevevő kötelezettsége. Lízingbeadó kérése esetén Lízingbevevő köteles az ilyen biztosítás megkötését a Lízingbeadó felé a mindenkor hatályos kötvény másolatának megküldésével igazolni.</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A Lízingbevevő köteles a Lízingbeadó külön előzetes írásos engedélyén túl a biztosítási szerződés módosítása, illetve kockázati fedezete és területi hatálya kiterjesztése érdekében a biztosításközvetítőt – illetve egyénileg kötött biztosítás esetén saját biztosítóját és a biztosításközvetítőt egyidejűleg – haladéktalanul értesíteni, és a biztosítási szerződést módosíttatni abban az esetben, ha a biztosítás érvényes területi hatályán kívül kívánja használni a Lízingtárgyat, vagy harmadik személynek engedi át a Lízingtárgyat.</w:t>
      </w:r>
    </w:p>
    <w:p w:rsidR="00893428" w:rsidRPr="00702EA8" w:rsidRDefault="00893428" w:rsidP="00893428">
      <w:pPr>
        <w:jc w:val="both"/>
        <w:rPr>
          <w:rFonts w:asciiTheme="minorHAnsi" w:hAnsiTheme="minorHAnsi"/>
          <w:b/>
          <w:sz w:val="20"/>
          <w:szCs w:val="20"/>
        </w:rPr>
      </w:pPr>
      <w:r w:rsidRPr="00702EA8">
        <w:rPr>
          <w:rFonts w:asciiTheme="minorHAnsi" w:hAnsiTheme="minorHAnsi"/>
          <w:b/>
          <w:sz w:val="20"/>
          <w:szCs w:val="20"/>
        </w:rPr>
        <w:t>5. Káresemények</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 xml:space="preserve">Káresemény bekövetkezése esetén – amennyiben a Lízingtárgy biztosítási védelembe bevont - a Lízingbevevő - a Lízingbeadó és a biztosításközvetítő értesítése mellett - köteles közvetlenül a biztosítási szerződés szerinti biztosítót, annak telephelye, vagy lakóhelye szerint illetékes egységét haladéktalanul, de legkésőbb 48 órán belül értesíteni a káresemény bekövetkezéséről. A Lízingbeadó a kárügyintézéssel kapcsolatban a Lízingbevevőt hatalmazza meg. A késedelmes, vagy nem előírás szerinti bejelentésből származó károk a Lízingbevevőt terhelik. </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 xml:space="preserve">A Lízingtárgy által harmadik személynek okozott károkért, balesetekért a Lízingbevevő tartozik felelősséggel. Amennyiben a károsult a Lízingbeadó, mint tulajdonos ellen lép fel, a Lízingbevevő köteles a Lízingbeadót minden kötelezettség alól mentesíteni. </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A gépjármű Lízingtárgy által okozott közlekedési szabálysértések következményeit a Lízingbevevő viseli, a Lízingbeadó a hozzá beérkező rendőrségi feljelentést és egyéb iratokat a Lízingbevevőnek továbbítja.</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 xml:space="preserve">A Lízingbevevőt teljes anyagi felelősség terheli azokra a káreseményekre, amelyekre a casco biztosítási szerződés fedezetet nyújtana, illetve amelyekre a biztosítási szerződés kizárásokat tartalmaz (pl. ittas vezetés, terrorcselekmény miatti káresemények, stb.). </w:t>
      </w:r>
      <w:proofErr w:type="gramStart"/>
      <w:r w:rsidRPr="00702EA8">
        <w:rPr>
          <w:rFonts w:asciiTheme="minorHAnsi" w:hAnsiTheme="minorHAnsi"/>
          <w:sz w:val="20"/>
          <w:szCs w:val="20"/>
        </w:rPr>
        <w:t>A</w:t>
      </w:r>
      <w:proofErr w:type="gramEnd"/>
      <w:r w:rsidRPr="00702EA8">
        <w:rPr>
          <w:rFonts w:asciiTheme="minorHAnsi" w:hAnsiTheme="minorHAnsi"/>
          <w:sz w:val="20"/>
          <w:szCs w:val="20"/>
        </w:rPr>
        <w:t xml:space="preserve"> Lízingbevevő köteles ilyen esetekben a Lízingtárgyat saját költségére teljes egészében a káreseményt megelőző állapotnak megfelelően helyreállítani.</w:t>
      </w:r>
    </w:p>
    <w:p w:rsidR="00893428" w:rsidRPr="00702EA8" w:rsidRDefault="00893428" w:rsidP="00893428">
      <w:pPr>
        <w:jc w:val="both"/>
        <w:rPr>
          <w:rFonts w:asciiTheme="minorHAnsi" w:hAnsiTheme="minorHAnsi"/>
          <w:b/>
          <w:sz w:val="20"/>
          <w:szCs w:val="20"/>
        </w:rPr>
      </w:pPr>
      <w:r w:rsidRPr="00702EA8">
        <w:rPr>
          <w:rFonts w:asciiTheme="minorHAnsi" w:hAnsiTheme="minorHAnsi"/>
          <w:b/>
          <w:sz w:val="20"/>
          <w:szCs w:val="20"/>
        </w:rPr>
        <w:t>6. Kártérítési összeg elszámolása (casco biztosítás megkötése esetén)</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 xml:space="preserve">Az </w:t>
      </w:r>
      <w:proofErr w:type="spellStart"/>
      <w:r w:rsidRPr="00702EA8">
        <w:rPr>
          <w:rFonts w:asciiTheme="minorHAnsi" w:hAnsiTheme="minorHAnsi"/>
          <w:sz w:val="20"/>
          <w:szCs w:val="20"/>
        </w:rPr>
        <w:t>ÁFÁ-val</w:t>
      </w:r>
      <w:proofErr w:type="spellEnd"/>
      <w:r w:rsidRPr="00702EA8">
        <w:rPr>
          <w:rFonts w:asciiTheme="minorHAnsi" w:hAnsiTheme="minorHAnsi"/>
          <w:sz w:val="20"/>
          <w:szCs w:val="20"/>
        </w:rPr>
        <w:t xml:space="preserve"> és önrészesedéssel csökkentett, a szerződésben közzétett összeghatárig a biztosítási kártérítési összeget a biztosító a Lízingbevevőnek fizeti ki. Az </w:t>
      </w:r>
      <w:proofErr w:type="spellStart"/>
      <w:r w:rsidRPr="00702EA8">
        <w:rPr>
          <w:rFonts w:asciiTheme="minorHAnsi" w:hAnsiTheme="minorHAnsi"/>
          <w:sz w:val="20"/>
          <w:szCs w:val="20"/>
        </w:rPr>
        <w:t>ÁFÁ-val</w:t>
      </w:r>
      <w:proofErr w:type="spellEnd"/>
      <w:r w:rsidRPr="00702EA8">
        <w:rPr>
          <w:rFonts w:asciiTheme="minorHAnsi" w:hAnsiTheme="minorHAnsi"/>
          <w:sz w:val="20"/>
          <w:szCs w:val="20"/>
        </w:rPr>
        <w:t xml:space="preserve"> és önrészesedéssel csökkentett, összeghatárt meghaladó biztosítási kártérítési összegnek a Lízingbevevő részére történő kifizetéséhez a Lízingbeadó írásos engedélye szükséges. A biztosítási összeget a Lízingtárgy helyreállítására kell fordítani.</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Amennyiben a Lízingbevevőnek hátralékos fizetési kötelezettségei vannak, a Lízingbeadó jogosult arra, hogy követeléseinek összegét beszámítsa, amely a Lízingbevevő teljesítésének tekintendő. Erről a Lízingbeadó elszámolást küld a Lízingbevevőnek, melyben a teljesítés napja a biztosítási kártérítés összegének beérkezése a Lízingbeadó számlájára. Ez esetben a Lízingbevevő saját költségére köteles a Lízingtárgyat helyreállítani.</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Amennyiben a Lízingtárgy totálkárossá válik, vagy azt ellopják, a biztosító kárrendezéséig (kárrendezés: a kártérítési összeg Lízingbeadó bankszámláján történő jóváírása) a Lízingbevevő továbbra is köteles a lízingdíjakat azok esedékességekor megfizetni. A biztosító kárrendezésekor a Lízingbevevő teljes fennálló fizetési kötelezettsége esedékessé válik. A kártérítés összegével a felek a Lízingbeadó bankszámláján történő jóváírás dátuma figyelembevételével elszámolnak. Amennyiben a kártérítés összege nagyobb, mint a Lízingbevevő fizetési kötelezettsége, úgy a különbözet a Lízingbevevőnek visszajár, ha azonban a kártérítés kevesebb, mint a Lízingbevevő fizetési kötelezettsége, akkor a különbözetet Lízingbevevő köteles 30 napon belül megfizetni. Amennyiben a biztosító a kárt – bármely, nem a Lízingbeadónak felróható okból - nem téríti meg, úgy a Lízingbevevő a fennálló tartozását köteles 30 napon belül – kártérítés címén – megfizetni. Ebben az esetben a Lízingbevevő teljes kötelezettségének esedékessé válása az az időpont, mikor a káreseménnyel kapcsolatos, az eset körülményeit vizsgáló hatóság, szakértő vagy a biztosító társaság dokumentumából Lízingbeadó valószínűsítheti, hogy a biztosító a kárt nem téríti meg.</w:t>
      </w:r>
    </w:p>
    <w:p w:rsidR="00893428" w:rsidRPr="00702EA8" w:rsidRDefault="00893428" w:rsidP="00893428">
      <w:pPr>
        <w:jc w:val="both"/>
        <w:rPr>
          <w:rFonts w:asciiTheme="minorHAnsi" w:hAnsiTheme="minorHAnsi"/>
          <w:sz w:val="16"/>
          <w:szCs w:val="16"/>
        </w:rPr>
      </w:pPr>
    </w:p>
    <w:p w:rsidR="00893428" w:rsidRPr="00702EA8" w:rsidRDefault="00893428" w:rsidP="00893428">
      <w:pPr>
        <w:shd w:val="clear" w:color="auto" w:fill="8DB3E2" w:themeFill="text2" w:themeFillTint="66"/>
        <w:jc w:val="both"/>
        <w:rPr>
          <w:rFonts w:asciiTheme="minorHAnsi" w:hAnsiTheme="minorHAnsi"/>
          <w:b/>
          <w:sz w:val="20"/>
          <w:szCs w:val="20"/>
        </w:rPr>
      </w:pPr>
      <w:r w:rsidRPr="00702EA8">
        <w:rPr>
          <w:rFonts w:asciiTheme="minorHAnsi" w:hAnsiTheme="minorHAnsi"/>
          <w:b/>
          <w:sz w:val="20"/>
          <w:szCs w:val="20"/>
        </w:rPr>
        <w:t>VII. EGYÉB RENDELKEZÉSEK</w:t>
      </w:r>
    </w:p>
    <w:p w:rsidR="00893428" w:rsidRPr="00702EA8" w:rsidRDefault="00893428" w:rsidP="00893428">
      <w:pPr>
        <w:shd w:val="clear" w:color="auto" w:fill="8DB3E2" w:themeFill="text2" w:themeFillTint="66"/>
        <w:jc w:val="both"/>
        <w:rPr>
          <w:rFonts w:asciiTheme="minorHAnsi" w:hAnsiTheme="minorHAnsi"/>
          <w:b/>
          <w:bCs/>
          <w:sz w:val="20"/>
          <w:szCs w:val="20"/>
        </w:rPr>
      </w:pPr>
    </w:p>
    <w:p w:rsidR="00893428" w:rsidRPr="00702EA8" w:rsidRDefault="00893428" w:rsidP="00893428">
      <w:pPr>
        <w:pStyle w:val="Default"/>
        <w:rPr>
          <w:rFonts w:asciiTheme="minorHAnsi" w:hAnsiTheme="minorHAnsi"/>
          <w:sz w:val="20"/>
          <w:szCs w:val="20"/>
        </w:rPr>
      </w:pPr>
      <w:r w:rsidRPr="00702EA8">
        <w:rPr>
          <w:rFonts w:asciiTheme="minorHAnsi" w:hAnsiTheme="minorHAnsi"/>
          <w:b/>
          <w:bCs/>
          <w:sz w:val="20"/>
          <w:szCs w:val="20"/>
        </w:rPr>
        <w:t xml:space="preserve">1. </w:t>
      </w:r>
      <w:r w:rsidRPr="00702EA8">
        <w:rPr>
          <w:rFonts w:asciiTheme="minorHAnsi" w:hAnsiTheme="minorHAnsi"/>
          <w:sz w:val="20"/>
          <w:szCs w:val="20"/>
        </w:rPr>
        <w:t>Lízingbevevő jogosult és egyben köteles jelen szerződést felmondani – ha szükséges olyan határidővel, amely lehetővé teszi, hogy a szerződéssel érintett feladata ellátásáról gondoskodni tudjon-, ha:</w:t>
      </w:r>
    </w:p>
    <w:p w:rsidR="00893428" w:rsidRPr="00702EA8" w:rsidRDefault="00893428" w:rsidP="00893428">
      <w:pPr>
        <w:pStyle w:val="Listaszerbekezds"/>
        <w:numPr>
          <w:ilvl w:val="0"/>
          <w:numId w:val="62"/>
        </w:numPr>
        <w:suppressAutoHyphens w:val="0"/>
        <w:ind w:left="993" w:hanging="426"/>
        <w:jc w:val="both"/>
        <w:rPr>
          <w:rFonts w:asciiTheme="minorHAnsi" w:hAnsiTheme="minorHAnsi"/>
          <w:sz w:val="20"/>
          <w:szCs w:val="20"/>
        </w:rPr>
      </w:pPr>
      <w:r w:rsidRPr="00702EA8">
        <w:rPr>
          <w:rFonts w:asciiTheme="minorHAnsi" w:hAnsiTheme="minorHAnsi"/>
          <w:sz w:val="20"/>
          <w:szCs w:val="20"/>
        </w:rPr>
        <w:t>Lízingbeadóban közvetetten vagy közvetlenül 25%-ot meghaladó tulajdoni részesedést szerez valamely olyan jogi személy vagy személyes joga szerint jogképes szervezet, amely tekintetében fennáll a Kbt. 56.§ (1) bekezdés k) pontjában meghatározott feltétel,</w:t>
      </w:r>
    </w:p>
    <w:p w:rsidR="00893428" w:rsidRPr="00702EA8" w:rsidRDefault="00893428" w:rsidP="00893428">
      <w:pPr>
        <w:pStyle w:val="Listaszerbekezds"/>
        <w:numPr>
          <w:ilvl w:val="0"/>
          <w:numId w:val="62"/>
        </w:numPr>
        <w:suppressAutoHyphens w:val="0"/>
        <w:ind w:left="993" w:hanging="426"/>
        <w:jc w:val="both"/>
        <w:rPr>
          <w:rFonts w:asciiTheme="minorHAnsi" w:hAnsiTheme="minorHAnsi"/>
          <w:sz w:val="20"/>
          <w:szCs w:val="20"/>
        </w:rPr>
      </w:pPr>
      <w:r w:rsidRPr="00702EA8">
        <w:rPr>
          <w:rFonts w:asciiTheme="minorHAnsi" w:hAnsiTheme="minorHAnsi"/>
          <w:sz w:val="20"/>
          <w:szCs w:val="20"/>
        </w:rPr>
        <w:t>Lízingbeadó közvetetten vagy közvetlenül 25%-ot meghaladó tulajdoni részesedést szerez valamely olyan jogi személyben vagy személyes joga szerinti jogképes szervezetben, amely tekintetében fennáll a Kbt. 56.§ (1) bekezdés k) pontjában meghatározott valamely feltétel.</w:t>
      </w:r>
    </w:p>
    <w:p w:rsidR="00893428" w:rsidRPr="00702EA8" w:rsidRDefault="00893428" w:rsidP="00893428">
      <w:pPr>
        <w:ind w:left="911"/>
        <w:jc w:val="both"/>
        <w:rPr>
          <w:rFonts w:asciiTheme="minorHAnsi" w:hAnsiTheme="minorHAnsi"/>
          <w:sz w:val="20"/>
          <w:szCs w:val="20"/>
        </w:rPr>
      </w:pPr>
    </w:p>
    <w:p w:rsidR="00893428" w:rsidRPr="00702EA8" w:rsidRDefault="00893428" w:rsidP="00893428">
      <w:pPr>
        <w:jc w:val="both"/>
        <w:rPr>
          <w:rFonts w:asciiTheme="minorHAnsi" w:hAnsiTheme="minorHAnsi"/>
          <w:sz w:val="20"/>
          <w:szCs w:val="20"/>
        </w:rPr>
      </w:pPr>
      <w:r w:rsidRPr="00702EA8">
        <w:rPr>
          <w:rFonts w:asciiTheme="minorHAnsi" w:hAnsiTheme="minorHAnsi"/>
          <w:b/>
          <w:bCs/>
          <w:sz w:val="20"/>
          <w:szCs w:val="20"/>
        </w:rPr>
        <w:t xml:space="preserve">2. </w:t>
      </w:r>
      <w:r w:rsidRPr="00702EA8">
        <w:rPr>
          <w:rFonts w:asciiTheme="minorHAnsi" w:hAnsiTheme="minorHAnsi"/>
          <w:sz w:val="20"/>
          <w:szCs w:val="20"/>
        </w:rPr>
        <w:t xml:space="preserve">A Felek nyilatkoznak, hogy a jelen szerződés tárgyát képező üzembe helyezett Lízingtárgyak vonatkozásában, teljesítik a bejelentési kötelezettségüket a közlekedési igazgatási hatóságnál a tulajdonjog/üzembentartó változás hatálybalépését követő, jogszabályban meghatározott határidőn belül. </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Szerződő Felek továbbá kijelentik, hogy ismerik a bejelentés nyilvántartásba történő bejegyzéséhez fűződő joghatásokat, valamint a bejelentés elmaradásának, illetve a bejelentési kötelezettség késedelmes teljesítésének jogkövetkezményeit.</w:t>
      </w:r>
    </w:p>
    <w:p w:rsidR="00893428" w:rsidRPr="00702EA8" w:rsidRDefault="00DB4E6F" w:rsidP="00893428">
      <w:pPr>
        <w:jc w:val="both"/>
        <w:rPr>
          <w:rFonts w:asciiTheme="minorHAnsi" w:hAnsiTheme="minorHAnsi"/>
          <w:b/>
          <w:bCs/>
          <w:sz w:val="20"/>
          <w:szCs w:val="20"/>
        </w:rPr>
      </w:pPr>
      <w:r>
        <w:rPr>
          <w:rFonts w:asciiTheme="minorHAnsi" w:hAnsiTheme="minorHAnsi"/>
          <w:b/>
          <w:bCs/>
          <w:sz w:val="20"/>
          <w:szCs w:val="20"/>
        </w:rPr>
        <w:t>3</w:t>
      </w:r>
      <w:r w:rsidR="00893428" w:rsidRPr="00702EA8">
        <w:rPr>
          <w:rFonts w:asciiTheme="minorHAnsi" w:hAnsiTheme="minorHAnsi"/>
          <w:b/>
          <w:bCs/>
          <w:sz w:val="20"/>
          <w:szCs w:val="20"/>
        </w:rPr>
        <w:t xml:space="preserve">. Kötelezettségvállalások és szavatosságok </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Lízingbevevő és Lízingbeadó egyaránt szavatolja, hogy a Lízingszerződés aláírásakor ellenük semmifajta olyan eljárás, intézkedés, vagy követelésérvényesítés nincs folyamatban, mely hátrányosan befolyásolhatja a másik fél gazdasági, vagy jogi helyzetét, illetve mely csökkentené Lízingbevevő azon képességét, hogy a Szerződésből származó pénzügyi kötelezettségeit időben teljesítse; illetve mely csökkentené Lízingbeadó azon képességét, hogy a Szerződés alapján keletkező kötelezettségeit a Lízingtárgy vonatkozásában szokásos üzletmenetnek megfelelően teljesítse.</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Amennyiben a lízing futamideje alatt a Lízingtárgyra harmadik személy pert kezdeményezne, végrehajtást vezetne, zár alá venné, a Lízingtárgy forgalmi engedélyét bevonná, vagy a Lízingbevevő jogait bármely más módon sértené, illetve veszélyeztetné, úgy a Lízingbeadó köteles a Lízingbevevőt erről haladéktalanul értesíteni, s a veszély elhárítására saját költségén minden tőle elvárhatót megtenni.</w:t>
      </w:r>
    </w:p>
    <w:p w:rsidR="00893428" w:rsidRPr="00702EA8" w:rsidRDefault="00DB4E6F" w:rsidP="00893428">
      <w:pPr>
        <w:jc w:val="both"/>
        <w:rPr>
          <w:rFonts w:asciiTheme="minorHAnsi" w:hAnsiTheme="minorHAnsi"/>
          <w:b/>
          <w:sz w:val="20"/>
          <w:szCs w:val="20"/>
        </w:rPr>
      </w:pPr>
      <w:r>
        <w:rPr>
          <w:rFonts w:asciiTheme="minorHAnsi" w:hAnsiTheme="minorHAnsi"/>
          <w:b/>
          <w:sz w:val="20"/>
          <w:szCs w:val="20"/>
        </w:rPr>
        <w:t>4</w:t>
      </w:r>
      <w:r w:rsidR="00893428" w:rsidRPr="00702EA8">
        <w:rPr>
          <w:rFonts w:asciiTheme="minorHAnsi" w:hAnsiTheme="minorHAnsi"/>
          <w:b/>
          <w:sz w:val="20"/>
          <w:szCs w:val="20"/>
        </w:rPr>
        <w:t>. Postai küldemények</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 xml:space="preserve">Amennyiben a Lízingbeadó a Lízingbevevőnek címzett küldeményét ajánlott postai küldeményként továbbítja, a küldemény a postai feladástól számított tizenötödik munkanapon kézbesítettnek minősül. Ezen rendelkezés irányadó abban az esetben is, ha a Lízingbevevő adataiban bekövetkezett változás bejelentésének elmulasztása miatt hiúsul meg a kézbesítés. Amennyiben a Lízingbeadó a Lízingbevevő rendelkezésére bocsátja a gépjármű törzskönyvét, akkor postai úton ajánlott küldeményként adja fel a Lízingbevevő címére, vagy a Lízingbevevő kérésének megfelelően átadja a Lízingbevevőnek. </w:t>
      </w:r>
    </w:p>
    <w:p w:rsidR="00893428" w:rsidRPr="00702EA8" w:rsidRDefault="00DB4E6F" w:rsidP="00893428">
      <w:pPr>
        <w:jc w:val="both"/>
        <w:rPr>
          <w:rFonts w:asciiTheme="minorHAnsi" w:hAnsiTheme="minorHAnsi"/>
          <w:b/>
          <w:sz w:val="20"/>
          <w:szCs w:val="20"/>
        </w:rPr>
      </w:pPr>
      <w:r>
        <w:rPr>
          <w:rFonts w:asciiTheme="minorHAnsi" w:hAnsiTheme="minorHAnsi"/>
          <w:b/>
          <w:sz w:val="20"/>
          <w:szCs w:val="20"/>
        </w:rPr>
        <w:t>5</w:t>
      </w:r>
      <w:r w:rsidR="00893428" w:rsidRPr="00702EA8">
        <w:rPr>
          <w:rFonts w:asciiTheme="minorHAnsi" w:hAnsiTheme="minorHAnsi"/>
          <w:b/>
          <w:sz w:val="20"/>
          <w:szCs w:val="20"/>
        </w:rPr>
        <w:t>. Részleges érvénytelenség</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 xml:space="preserve">Amennyiben a Lízingszerződés valamely rendelkezése vagy annak része érvénytelen lenne, vagy azzá válna, úgy ez nem érinti a Lízingszerződés többi részének érvényességét. </w:t>
      </w:r>
    </w:p>
    <w:p w:rsidR="00893428" w:rsidRPr="00702EA8" w:rsidRDefault="00DB4E6F" w:rsidP="00893428">
      <w:pPr>
        <w:jc w:val="both"/>
        <w:rPr>
          <w:rFonts w:asciiTheme="minorHAnsi" w:hAnsiTheme="minorHAnsi"/>
          <w:b/>
          <w:sz w:val="20"/>
          <w:szCs w:val="20"/>
        </w:rPr>
      </w:pPr>
      <w:r>
        <w:rPr>
          <w:rFonts w:asciiTheme="minorHAnsi" w:hAnsiTheme="minorHAnsi"/>
          <w:b/>
          <w:sz w:val="20"/>
          <w:szCs w:val="20"/>
        </w:rPr>
        <w:t>6</w:t>
      </w:r>
      <w:r w:rsidR="00893428" w:rsidRPr="00702EA8">
        <w:rPr>
          <w:rFonts w:asciiTheme="minorHAnsi" w:hAnsiTheme="minorHAnsi"/>
          <w:b/>
          <w:sz w:val="20"/>
          <w:szCs w:val="20"/>
        </w:rPr>
        <w:t>. Adatok ellenőrzése</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Lízingbevevő hozzájárul, hogy Lízingbeadó a Lízingszerződés kapcsán átadott adatokat ellenőrizze, továbbá, hogy a Lízingbeadó a neki átadott személyes adatokat, benyújtott, bemutatott okmányokat, illetve a nyilvántartásba való esetleges kikerülés okát és idejét, továbbá arcképét és aláírását a Közigazgatási és Elektronikus Közszolgáltatások Központi Hivatala nyilvántartásában és a GIRO Zrt. (1054 Budapest, Vadász út 31</w:t>
      </w:r>
      <w:proofErr w:type="gramStart"/>
      <w:r w:rsidRPr="00702EA8">
        <w:rPr>
          <w:rFonts w:asciiTheme="minorHAnsi" w:hAnsiTheme="minorHAnsi"/>
          <w:sz w:val="20"/>
          <w:szCs w:val="20"/>
        </w:rPr>
        <w:t>.;</w:t>
      </w:r>
      <w:proofErr w:type="gramEnd"/>
      <w:r w:rsidRPr="00702EA8">
        <w:rPr>
          <w:rFonts w:asciiTheme="minorHAnsi" w:hAnsiTheme="minorHAnsi"/>
          <w:sz w:val="20"/>
          <w:szCs w:val="20"/>
        </w:rPr>
        <w:t xml:space="preserve"> Cg.: 01-10-041159) útján ellenőrizze. Amennyiben Lízingbevevő vagy Lízingbevevő képviselője a polgárok személyi adatainak és lakcímének nyilvántartásáról szóló 1992. évi LXVI. tv. 2.§ (1) bekezdés alapján adatletiltás jogát érvényesítette, úgy eseti engedélyt ad a tilalommal érintett adatok kiadására is. Lízingbeadó kijelenti, hogy az átadott adatokat kizárólag a Lízingszerződés szerinti jogainak biztosítása érdekében és annak során használja fel és más illetéktelen harmadik személynek nem adja át, valamint a biztosított jogok elévülése után az átadott adatokat törli, kivéve, ha kötelező jogszabályi rendelkezés miatt köteles megőrizni a kérdéses adatot. Külföldi adóilletőségű Lízingbeadó köteles a szerződéshez arra vonatkozó meghatalmazást csatolni, hogy az illetősége szerinti adóhatóságtól a magyar adóhatóság közvetlenül beszerezhet a Lízingbeadóra vonatkozó adatokat az országok közötti jogsegély igénybevétele nélkül.</w:t>
      </w:r>
    </w:p>
    <w:p w:rsidR="00893428" w:rsidRPr="00702EA8" w:rsidRDefault="00DB4E6F" w:rsidP="00893428">
      <w:pPr>
        <w:jc w:val="both"/>
        <w:rPr>
          <w:rFonts w:asciiTheme="minorHAnsi" w:hAnsiTheme="minorHAnsi"/>
          <w:b/>
          <w:sz w:val="20"/>
          <w:szCs w:val="20"/>
        </w:rPr>
      </w:pPr>
      <w:r>
        <w:rPr>
          <w:rFonts w:asciiTheme="minorHAnsi" w:hAnsiTheme="minorHAnsi"/>
          <w:b/>
          <w:sz w:val="20"/>
          <w:szCs w:val="20"/>
        </w:rPr>
        <w:t>7</w:t>
      </w:r>
      <w:r w:rsidR="00893428" w:rsidRPr="00702EA8">
        <w:rPr>
          <w:rFonts w:asciiTheme="minorHAnsi" w:hAnsiTheme="minorHAnsi"/>
          <w:b/>
          <w:sz w:val="20"/>
          <w:szCs w:val="20"/>
        </w:rPr>
        <w:t>. Irányadó jog, eljáró bíróság</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A Lízingszerződésben nem szabályozott kérdésekben a hatályos magyar jogszabályok rendelkezései az irányadók.</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A Lízingszerződésből eredő jogvitáik rendezésére a Lízingbevevő, a Felhatalmazó Nyilatkozat felei, valamint a Lízingbeadó alávetik magukat az ügyre illetékességgel és hatáskörrel rendelkező bíróságnak.</w:t>
      </w:r>
    </w:p>
    <w:p w:rsidR="00893428" w:rsidRPr="00702EA8" w:rsidRDefault="00DB4E6F" w:rsidP="00893428">
      <w:pPr>
        <w:jc w:val="both"/>
        <w:rPr>
          <w:rFonts w:asciiTheme="minorHAnsi" w:hAnsiTheme="minorHAnsi"/>
          <w:b/>
          <w:sz w:val="20"/>
          <w:szCs w:val="20"/>
        </w:rPr>
      </w:pPr>
      <w:r>
        <w:rPr>
          <w:rFonts w:asciiTheme="minorHAnsi" w:hAnsiTheme="minorHAnsi"/>
          <w:b/>
          <w:sz w:val="20"/>
          <w:szCs w:val="20"/>
        </w:rPr>
        <w:t>8</w:t>
      </w:r>
      <w:r w:rsidR="00893428" w:rsidRPr="00702EA8">
        <w:rPr>
          <w:rFonts w:asciiTheme="minorHAnsi" w:hAnsiTheme="minorHAnsi"/>
          <w:b/>
          <w:sz w:val="20"/>
          <w:szCs w:val="20"/>
        </w:rPr>
        <w:t>. Tájékoztatás</w:t>
      </w:r>
    </w:p>
    <w:p w:rsidR="00893428" w:rsidRPr="00702EA8" w:rsidRDefault="00DB4E6F" w:rsidP="00893428">
      <w:pPr>
        <w:jc w:val="both"/>
        <w:rPr>
          <w:rFonts w:asciiTheme="minorHAnsi" w:hAnsiTheme="minorHAnsi"/>
          <w:sz w:val="20"/>
          <w:szCs w:val="20"/>
        </w:rPr>
      </w:pPr>
      <w:proofErr w:type="gramStart"/>
      <w:r>
        <w:rPr>
          <w:rFonts w:asciiTheme="minorHAnsi" w:hAnsiTheme="minorHAnsi"/>
          <w:sz w:val="20"/>
          <w:szCs w:val="20"/>
        </w:rPr>
        <w:t>a</w:t>
      </w:r>
      <w:proofErr w:type="gramEnd"/>
      <w:r w:rsidR="00893428" w:rsidRPr="00702EA8">
        <w:rPr>
          <w:rFonts w:asciiTheme="minorHAnsi" w:hAnsiTheme="minorHAnsi"/>
          <w:sz w:val="20"/>
          <w:szCs w:val="20"/>
        </w:rPr>
        <w:t>.) A Lízingbevevő tájékoztatja szerződő felet, hogy a nemzeti vagyonról szóló törvényben meghatározott közfeladatot lát el, ezért az ide vágó jogszabályok alapján, az általa kötött szerződések vonatkozásában közzétételi, valamint tájékoztatási kötelezettsége áll fenn, melyet a jogszabályokban foglaltak szerint köteles teljesíteni. (2011. évi CXCVI. tv</w:t>
      </w:r>
      <w:proofErr w:type="gramStart"/>
      <w:r w:rsidR="00893428" w:rsidRPr="00702EA8">
        <w:rPr>
          <w:rFonts w:asciiTheme="minorHAnsi" w:hAnsiTheme="minorHAnsi"/>
          <w:sz w:val="20"/>
          <w:szCs w:val="20"/>
        </w:rPr>
        <w:t>.;</w:t>
      </w:r>
      <w:proofErr w:type="gramEnd"/>
      <w:r w:rsidR="00893428" w:rsidRPr="00702EA8">
        <w:rPr>
          <w:rFonts w:asciiTheme="minorHAnsi" w:hAnsiTheme="minorHAnsi"/>
          <w:sz w:val="20"/>
          <w:szCs w:val="20"/>
        </w:rPr>
        <w:t xml:space="preserve"> 2012. évi XLI. tv.; 2011. évi CXII. tv.; 2009. évi CXXII. tv., 2011. évi CVIII. tv., stb.) A Lízingbeadó a tájékoztatást megértette, tudomásul veszi, és hozzájárul, hogy a Lízingbevevő a jelen szerződéssel összefüggésben a jogszabályokban előírt közzétételi és tájékoztatási kötelezettségeit a jogszabályokban előírtak szerint teljesítse; ezzel összefüggésben kifejezetten hozzájárul, hogy a Lízingbevevő a szerződésben feltüntetett adatait a jelen jogügylet lebonyolításához szükséges módon és mértékben kezelje.</w:t>
      </w:r>
    </w:p>
    <w:p w:rsidR="00893428" w:rsidRPr="00702EA8" w:rsidRDefault="00DB4E6F" w:rsidP="00893428">
      <w:pPr>
        <w:jc w:val="both"/>
        <w:rPr>
          <w:rFonts w:asciiTheme="minorHAnsi" w:hAnsiTheme="minorHAnsi"/>
          <w:sz w:val="20"/>
          <w:szCs w:val="20"/>
        </w:rPr>
      </w:pPr>
      <w:r>
        <w:rPr>
          <w:rFonts w:asciiTheme="minorHAnsi" w:hAnsiTheme="minorHAnsi"/>
          <w:sz w:val="20"/>
          <w:szCs w:val="20"/>
        </w:rPr>
        <w:t>b</w:t>
      </w:r>
      <w:r w:rsidR="00893428" w:rsidRPr="00702EA8">
        <w:rPr>
          <w:rFonts w:asciiTheme="minorHAnsi" w:hAnsiTheme="minorHAnsi"/>
          <w:sz w:val="20"/>
          <w:szCs w:val="20"/>
        </w:rPr>
        <w:t>.) A Lízingbeadó köteles a pénzügyi teljesítés megkezdését megelőzően írásos nyilatkozatában igazolni a köztartozásmentes adózói adatbázisban való részvételét. Amennyiben Lízingbeadó a pénzügyi teljesítés időpontjában nem szerepel a fenti adatbázisban, úgy a 2003. évi XCII. törvény (Art. 36.§ (6)) bekezdése alapján hitelfelvevő részére be kell mutatnia, át kell adnia, vagy meg kell küldenie a tényleges kifizetés időpontjától számított 30 napnál nem régebbi nemlegesnek minősülő adóigazolását.</w:t>
      </w: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3) Lízingbeadó tájékoztatja a Lízingbevevőt, hogy a Hpt. alapján a Lízingbevevő alábbiakban meghatározott adatai bekerülhetnek a Központi Hitelinformációs Rendszerbe (a továbbiakban: KHR) a 2011. évi CXXII. törvény (KHR tv) rendelkezései szerint:</w:t>
      </w:r>
    </w:p>
    <w:p w:rsidR="00893428" w:rsidRPr="00702EA8" w:rsidRDefault="00DB4E6F" w:rsidP="00893428">
      <w:pPr>
        <w:jc w:val="both"/>
        <w:rPr>
          <w:rFonts w:asciiTheme="minorHAnsi" w:hAnsiTheme="minorHAnsi"/>
          <w:sz w:val="20"/>
          <w:szCs w:val="20"/>
        </w:rPr>
      </w:pPr>
      <w:proofErr w:type="gramStart"/>
      <w:r>
        <w:rPr>
          <w:rFonts w:asciiTheme="minorHAnsi" w:hAnsiTheme="minorHAnsi"/>
          <w:sz w:val="20"/>
          <w:szCs w:val="20"/>
        </w:rPr>
        <w:t>c.</w:t>
      </w:r>
      <w:proofErr w:type="gramEnd"/>
      <w:r>
        <w:rPr>
          <w:rFonts w:asciiTheme="minorHAnsi" w:hAnsiTheme="minorHAnsi"/>
          <w:sz w:val="20"/>
          <w:szCs w:val="20"/>
        </w:rPr>
        <w:t>)</w:t>
      </w:r>
      <w:r w:rsidR="00893428" w:rsidRPr="00702EA8">
        <w:rPr>
          <w:rFonts w:asciiTheme="minorHAnsi" w:hAnsiTheme="minorHAnsi"/>
          <w:sz w:val="20"/>
          <w:szCs w:val="20"/>
        </w:rPr>
        <w:t xml:space="preserve"> KHR tv 2. § (1) bekezdésének f) pontja szerinti vállalkozások (gazdasági társaság, az európai részvénytársaság, a szövetkezet, a lakásszövetkezet és az egyéni vállalkozó) Lízingbevevő esetén: </w:t>
      </w:r>
    </w:p>
    <w:p w:rsidR="00893428" w:rsidRPr="00702EA8" w:rsidRDefault="00893428" w:rsidP="00893428">
      <w:pPr>
        <w:jc w:val="both"/>
        <w:rPr>
          <w:rFonts w:asciiTheme="minorHAnsi" w:hAnsiTheme="minorHAnsi"/>
          <w:sz w:val="20"/>
          <w:szCs w:val="20"/>
        </w:rPr>
      </w:pPr>
      <w:proofErr w:type="gramStart"/>
      <w:r w:rsidRPr="00702EA8">
        <w:rPr>
          <w:rFonts w:asciiTheme="minorHAnsi" w:hAnsiTheme="minorHAnsi"/>
          <w:sz w:val="20"/>
          <w:szCs w:val="20"/>
        </w:rPr>
        <w:t>a</w:t>
      </w:r>
      <w:proofErr w:type="gramEnd"/>
      <w:r w:rsidRPr="00702EA8">
        <w:rPr>
          <w:rFonts w:asciiTheme="minorHAnsi" w:hAnsiTheme="minorHAnsi"/>
          <w:sz w:val="20"/>
          <w:szCs w:val="20"/>
        </w:rPr>
        <w:t xml:space="preserve"> pénzügyi lízingszolgáltatásra vonatkozó szerződésével kapcsolatos referenciaadatok. </w:t>
      </w:r>
    </w:p>
    <w:p w:rsidR="00893428" w:rsidRPr="00702EA8" w:rsidRDefault="00893428" w:rsidP="00893428">
      <w:pPr>
        <w:jc w:val="both"/>
        <w:rPr>
          <w:rFonts w:asciiTheme="minorHAnsi" w:hAnsiTheme="minorHAnsi"/>
          <w:sz w:val="20"/>
          <w:szCs w:val="20"/>
        </w:rPr>
      </w:pPr>
      <w:proofErr w:type="gramStart"/>
      <w:r w:rsidRPr="00702EA8">
        <w:rPr>
          <w:rFonts w:asciiTheme="minorHAnsi" w:hAnsiTheme="minorHAnsi"/>
          <w:sz w:val="20"/>
          <w:szCs w:val="20"/>
        </w:rPr>
        <w:t>a</w:t>
      </w:r>
      <w:proofErr w:type="gramEnd"/>
      <w:r w:rsidRPr="00702EA8">
        <w:rPr>
          <w:rFonts w:asciiTheme="minorHAnsi" w:hAnsiTheme="minorHAnsi"/>
          <w:sz w:val="20"/>
          <w:szCs w:val="20"/>
        </w:rPr>
        <w:t xml:space="preserve">) cégnév, név, b) székhely, c) cégjegyzékszám, egyéni vállalkozói igazolvány szám, d) adószám. </w:t>
      </w:r>
    </w:p>
    <w:p w:rsidR="00893428" w:rsidRPr="00702EA8" w:rsidRDefault="00893428" w:rsidP="00893428">
      <w:pPr>
        <w:jc w:val="both"/>
        <w:rPr>
          <w:rFonts w:asciiTheme="minorHAnsi" w:hAnsiTheme="minorHAnsi"/>
          <w:sz w:val="20"/>
          <w:szCs w:val="20"/>
        </w:rPr>
      </w:pPr>
      <w:proofErr w:type="gramStart"/>
      <w:r w:rsidRPr="00702EA8">
        <w:rPr>
          <w:rFonts w:asciiTheme="minorHAnsi" w:hAnsiTheme="minorHAnsi"/>
          <w:sz w:val="20"/>
          <w:szCs w:val="20"/>
        </w:rPr>
        <w:t xml:space="preserve">a pénzügyi lízingszolgáltatásra vonatkozó szerződési adatok: a) </w:t>
      </w:r>
      <w:proofErr w:type="spellStart"/>
      <w:r w:rsidRPr="00702EA8">
        <w:rPr>
          <w:rFonts w:asciiTheme="minorHAnsi" w:hAnsiTheme="minorHAnsi"/>
          <w:sz w:val="20"/>
          <w:szCs w:val="20"/>
        </w:rPr>
        <w:t>a</w:t>
      </w:r>
      <w:proofErr w:type="spellEnd"/>
      <w:r w:rsidRPr="00702EA8">
        <w:rPr>
          <w:rFonts w:asciiTheme="minorHAnsi" w:hAnsiTheme="minorHAnsi"/>
          <w:sz w:val="20"/>
          <w:szCs w:val="20"/>
        </w:rPr>
        <w:t xml:space="preserve"> szerződés típusa és azonosítója (száma), b) a szerződés megkötésének, lejáratának, megszűnésének időpontja, c) a szerződés megszűnésének módja, d) a szerződés összege a szerződéses összeg részletének összege és devizaneme, valamint a törlesztés módja, e) a lejárt és meg nem fizetett tartozás esedékességének időpontja és összege,  f) a lejárt és meg nem fizetett tartozás megszűnésének módja és időpontja, g) a követelés másik referenciaadat-szolgáltató részére történő átruházására, perre utaló megjegyzés.</w:t>
      </w:r>
      <w:proofErr w:type="gramEnd"/>
    </w:p>
    <w:p w:rsidR="00893428" w:rsidRPr="00702EA8" w:rsidRDefault="00DB4E6F" w:rsidP="00893428">
      <w:pPr>
        <w:jc w:val="both"/>
        <w:rPr>
          <w:rFonts w:asciiTheme="minorHAnsi" w:hAnsiTheme="minorHAnsi"/>
          <w:sz w:val="20"/>
          <w:szCs w:val="20"/>
        </w:rPr>
      </w:pPr>
      <w:r>
        <w:rPr>
          <w:rFonts w:asciiTheme="minorHAnsi" w:hAnsiTheme="minorHAnsi"/>
          <w:sz w:val="20"/>
          <w:szCs w:val="20"/>
        </w:rPr>
        <w:t>d</w:t>
      </w:r>
      <w:r w:rsidR="00893428" w:rsidRPr="00702EA8">
        <w:rPr>
          <w:rFonts w:asciiTheme="minorHAnsi" w:hAnsiTheme="minorHAnsi"/>
          <w:sz w:val="20"/>
          <w:szCs w:val="20"/>
        </w:rPr>
        <w:t xml:space="preserve">) </w:t>
      </w:r>
      <w:proofErr w:type="gramStart"/>
      <w:r w:rsidR="00893428" w:rsidRPr="00702EA8">
        <w:rPr>
          <w:rFonts w:asciiTheme="minorHAnsi" w:hAnsiTheme="minorHAnsi"/>
          <w:sz w:val="20"/>
          <w:szCs w:val="20"/>
        </w:rPr>
        <w:t>A</w:t>
      </w:r>
      <w:proofErr w:type="gramEnd"/>
      <w:r w:rsidR="00893428" w:rsidRPr="00702EA8">
        <w:rPr>
          <w:rFonts w:asciiTheme="minorHAnsi" w:hAnsiTheme="minorHAnsi"/>
          <w:sz w:val="20"/>
          <w:szCs w:val="20"/>
        </w:rPr>
        <w:t xml:space="preserve"> Lízingbeadó köteles feltárni a tényleges tulajdonosára valamint az ügyletbe bevont pénzügyi tanácsadójára vonatkozó adatokat. A Felek rögzítik, hogy a jelen ügylettel kapcsolatosan jutalék, vagy egyéb juttatás senki számára sem fizethető. </w:t>
      </w:r>
    </w:p>
    <w:p w:rsidR="00893428" w:rsidRPr="00702EA8" w:rsidRDefault="00893428" w:rsidP="00893428">
      <w:pPr>
        <w:jc w:val="both"/>
        <w:rPr>
          <w:rFonts w:asciiTheme="minorHAnsi" w:hAnsiTheme="minorHAnsi"/>
          <w:sz w:val="20"/>
          <w:szCs w:val="20"/>
        </w:rPr>
      </w:pPr>
    </w:p>
    <w:p w:rsidR="00893428" w:rsidRPr="00702EA8" w:rsidRDefault="00893428" w:rsidP="00893428">
      <w:pPr>
        <w:jc w:val="both"/>
        <w:rPr>
          <w:rFonts w:asciiTheme="minorHAnsi" w:hAnsiTheme="minorHAnsi"/>
          <w:b/>
          <w:sz w:val="20"/>
          <w:szCs w:val="20"/>
        </w:rPr>
      </w:pPr>
      <w:r w:rsidRPr="00702EA8">
        <w:rPr>
          <w:rFonts w:asciiTheme="minorHAnsi" w:hAnsiTheme="minorHAnsi"/>
          <w:b/>
          <w:sz w:val="20"/>
          <w:szCs w:val="20"/>
        </w:rPr>
        <w:t>A lízingszerződés elválaszthatatlan részét képezi a Fizetési Ütemezés melléklet.</w:t>
      </w:r>
    </w:p>
    <w:p w:rsidR="00893428" w:rsidRPr="00702EA8" w:rsidRDefault="00893428" w:rsidP="00893428">
      <w:pPr>
        <w:rPr>
          <w:rFonts w:asciiTheme="minorHAnsi" w:hAnsiTheme="minorHAnsi"/>
          <w:sz w:val="20"/>
          <w:szCs w:val="20"/>
        </w:rPr>
      </w:pPr>
    </w:p>
    <w:p w:rsidR="00893428" w:rsidRPr="00702EA8" w:rsidRDefault="00893428" w:rsidP="00893428">
      <w:pPr>
        <w:jc w:val="both"/>
        <w:rPr>
          <w:rFonts w:asciiTheme="minorHAnsi" w:hAnsiTheme="minorHAnsi"/>
          <w:sz w:val="20"/>
          <w:szCs w:val="20"/>
        </w:rPr>
      </w:pPr>
      <w:r w:rsidRPr="00702EA8">
        <w:rPr>
          <w:rFonts w:asciiTheme="minorHAnsi" w:hAnsiTheme="minorHAnsi"/>
          <w:sz w:val="20"/>
          <w:szCs w:val="20"/>
        </w:rPr>
        <w:t>A Lízingszerződésben nem szabályozott kérdésekben a Hitelintézetekről és pénzügyi vállalkozásokról szóló 2013.évi CCXXXVII. törvény („</w:t>
      </w:r>
      <w:proofErr w:type="spellStart"/>
      <w:r w:rsidRPr="00702EA8">
        <w:rPr>
          <w:rFonts w:asciiTheme="minorHAnsi" w:hAnsiTheme="minorHAnsi"/>
          <w:sz w:val="20"/>
          <w:szCs w:val="20"/>
        </w:rPr>
        <w:t>Hpt</w:t>
      </w:r>
      <w:proofErr w:type="spellEnd"/>
      <w:r w:rsidRPr="00702EA8">
        <w:rPr>
          <w:rFonts w:asciiTheme="minorHAnsi" w:hAnsiTheme="minorHAnsi"/>
          <w:sz w:val="20"/>
          <w:szCs w:val="20"/>
        </w:rPr>
        <w:t>”), a Polgári törvénykönyvről szóló 2013.évi V. törvény („</w:t>
      </w:r>
      <w:proofErr w:type="spellStart"/>
      <w:r w:rsidRPr="00702EA8">
        <w:rPr>
          <w:rFonts w:asciiTheme="minorHAnsi" w:hAnsiTheme="minorHAnsi"/>
          <w:sz w:val="20"/>
          <w:szCs w:val="20"/>
        </w:rPr>
        <w:t>Ptk</w:t>
      </w:r>
      <w:proofErr w:type="spellEnd"/>
      <w:r w:rsidRPr="00702EA8">
        <w:rPr>
          <w:rFonts w:asciiTheme="minorHAnsi" w:hAnsiTheme="minorHAnsi"/>
          <w:sz w:val="20"/>
          <w:szCs w:val="20"/>
        </w:rPr>
        <w:t>”), és a vonatkozó hatályos magyar jogszabályok rendelkezései alkalmazandóak.</w:t>
      </w:r>
    </w:p>
    <w:p w:rsidR="00893428" w:rsidRPr="00702EA8" w:rsidRDefault="00893428" w:rsidP="00893428">
      <w:pPr>
        <w:rPr>
          <w:rFonts w:asciiTheme="minorHAnsi" w:hAnsiTheme="minorHAnsi"/>
          <w:sz w:val="20"/>
          <w:szCs w:val="20"/>
        </w:rPr>
      </w:pPr>
    </w:p>
    <w:p w:rsidR="00893428" w:rsidRDefault="00893428" w:rsidP="00893428">
      <w:pPr>
        <w:jc w:val="both"/>
        <w:rPr>
          <w:rFonts w:asciiTheme="minorHAnsi" w:hAnsiTheme="minorHAnsi"/>
          <w:sz w:val="20"/>
          <w:szCs w:val="20"/>
        </w:rPr>
      </w:pPr>
      <w:r w:rsidRPr="00702EA8">
        <w:rPr>
          <w:rFonts w:asciiTheme="minorHAnsi" w:hAnsiTheme="minorHAnsi"/>
          <w:sz w:val="20"/>
          <w:szCs w:val="20"/>
        </w:rPr>
        <w:t>A szerződő felek a Lízingszerződést elolvasás és értelmezés után, mint akaratukkal mindenben megegyezőt, jóváhagyólag írják alá.</w:t>
      </w:r>
    </w:p>
    <w:p w:rsidR="00702EA8" w:rsidRDefault="00702EA8" w:rsidP="00893428">
      <w:pPr>
        <w:jc w:val="both"/>
        <w:rPr>
          <w:rFonts w:asciiTheme="minorHAnsi" w:hAnsiTheme="minorHAnsi"/>
          <w:sz w:val="20"/>
          <w:szCs w:val="20"/>
        </w:rPr>
      </w:pPr>
    </w:p>
    <w:p w:rsidR="00702EA8" w:rsidRDefault="00702EA8" w:rsidP="00893428">
      <w:pPr>
        <w:jc w:val="both"/>
        <w:rPr>
          <w:rFonts w:asciiTheme="minorHAnsi" w:hAnsiTheme="minorHAnsi"/>
          <w:sz w:val="20"/>
          <w:szCs w:val="20"/>
        </w:rPr>
      </w:pPr>
      <w:r>
        <w:rPr>
          <w:rFonts w:asciiTheme="minorHAnsi" w:hAnsiTheme="minorHAnsi"/>
          <w:sz w:val="20"/>
          <w:szCs w:val="20"/>
        </w:rPr>
        <w:t>Mellékletek:</w:t>
      </w:r>
    </w:p>
    <w:p w:rsidR="00702EA8" w:rsidRDefault="00702EA8" w:rsidP="00702EA8">
      <w:pPr>
        <w:pStyle w:val="Listaszerbekezds"/>
        <w:numPr>
          <w:ilvl w:val="0"/>
          <w:numId w:val="64"/>
        </w:numPr>
        <w:jc w:val="both"/>
        <w:rPr>
          <w:rFonts w:asciiTheme="minorHAnsi" w:hAnsiTheme="minorHAnsi"/>
          <w:sz w:val="20"/>
          <w:szCs w:val="20"/>
        </w:rPr>
      </w:pPr>
      <w:r>
        <w:rPr>
          <w:rFonts w:asciiTheme="minorHAnsi" w:hAnsiTheme="minorHAnsi"/>
          <w:sz w:val="20"/>
          <w:szCs w:val="20"/>
        </w:rPr>
        <w:t>sz. melléklet: Fizetési Ütemezés</w:t>
      </w:r>
    </w:p>
    <w:p w:rsidR="00702EA8" w:rsidRPr="00702EA8" w:rsidRDefault="00702EA8" w:rsidP="00702EA8">
      <w:pPr>
        <w:pStyle w:val="Listaszerbekezds"/>
        <w:numPr>
          <w:ilvl w:val="0"/>
          <w:numId w:val="64"/>
        </w:numPr>
        <w:suppressAutoHyphens w:val="0"/>
        <w:jc w:val="both"/>
        <w:rPr>
          <w:rFonts w:ascii="Calibri" w:hAnsi="Calibri"/>
          <w:bCs/>
          <w:sz w:val="20"/>
          <w:szCs w:val="20"/>
        </w:rPr>
      </w:pPr>
      <w:r w:rsidRPr="00702EA8">
        <w:rPr>
          <w:rFonts w:asciiTheme="minorHAnsi" w:hAnsiTheme="minorHAnsi"/>
          <w:sz w:val="20"/>
          <w:szCs w:val="20"/>
        </w:rPr>
        <w:t xml:space="preserve">sz. melléklet: </w:t>
      </w:r>
      <w:r w:rsidRPr="00702EA8">
        <w:rPr>
          <w:rFonts w:ascii="Calibri" w:hAnsi="Calibri"/>
          <w:bCs/>
          <w:sz w:val="20"/>
          <w:szCs w:val="20"/>
        </w:rPr>
        <w:t>A Kbt. 124.§ (2) bekezdése szerinti ajánlati elemek felsorolása</w:t>
      </w:r>
    </w:p>
    <w:p w:rsidR="00702EA8" w:rsidRPr="00702EA8" w:rsidRDefault="00DB4E6F" w:rsidP="00702EA8">
      <w:pPr>
        <w:pStyle w:val="Listaszerbekezds"/>
        <w:numPr>
          <w:ilvl w:val="0"/>
          <w:numId w:val="64"/>
        </w:numPr>
        <w:jc w:val="both"/>
        <w:rPr>
          <w:rFonts w:asciiTheme="minorHAnsi" w:hAnsiTheme="minorHAnsi"/>
          <w:sz w:val="20"/>
          <w:szCs w:val="20"/>
        </w:rPr>
      </w:pPr>
      <w:r>
        <w:rPr>
          <w:rFonts w:asciiTheme="minorHAnsi" w:hAnsiTheme="minorHAnsi"/>
          <w:sz w:val="20"/>
          <w:szCs w:val="20"/>
        </w:rPr>
        <w:t xml:space="preserve">sz. melléklet: A közbeszerzési eljárás dokumentumai (ajánlati felhívás, ajánlatkérési dokumentáció, hiánypótlás, kiegészítő tájékoztatás, nyertes ajánlat) </w:t>
      </w:r>
    </w:p>
    <w:p w:rsidR="00893428" w:rsidRPr="00702EA8" w:rsidRDefault="00893428" w:rsidP="00893428">
      <w:pPr>
        <w:jc w:val="both"/>
        <w:rPr>
          <w:rFonts w:asciiTheme="minorHAnsi" w:hAnsiTheme="minorHAnsi"/>
          <w:sz w:val="20"/>
          <w:szCs w:val="20"/>
        </w:rPr>
      </w:pPr>
    </w:p>
    <w:p w:rsidR="00893428" w:rsidRPr="00702EA8" w:rsidRDefault="00893428" w:rsidP="00893428">
      <w:pPr>
        <w:jc w:val="both"/>
        <w:rPr>
          <w:rFonts w:asciiTheme="minorHAnsi" w:hAnsiTheme="minorHAnsi"/>
          <w:sz w:val="20"/>
          <w:szCs w:val="20"/>
        </w:rPr>
      </w:pPr>
    </w:p>
    <w:p w:rsidR="00893428" w:rsidRDefault="00893428" w:rsidP="00893428">
      <w:pPr>
        <w:jc w:val="both"/>
        <w:rPr>
          <w:rFonts w:asciiTheme="minorHAnsi" w:hAnsiTheme="minorHAnsi"/>
          <w:sz w:val="20"/>
          <w:szCs w:val="20"/>
        </w:rPr>
      </w:pPr>
      <w:r w:rsidRPr="00702EA8">
        <w:rPr>
          <w:rFonts w:asciiTheme="minorHAnsi" w:hAnsiTheme="minorHAnsi"/>
          <w:sz w:val="20"/>
          <w:szCs w:val="20"/>
        </w:rPr>
        <w:t>Kelt: Budapest</w:t>
      </w:r>
      <w:proofErr w:type="gramStart"/>
      <w:r w:rsidRPr="00702EA8">
        <w:rPr>
          <w:rFonts w:asciiTheme="minorHAnsi" w:hAnsiTheme="minorHAnsi"/>
          <w:sz w:val="20"/>
          <w:szCs w:val="20"/>
        </w:rPr>
        <w:t>, …</w:t>
      </w:r>
      <w:proofErr w:type="gramEnd"/>
      <w:r w:rsidRPr="00702EA8">
        <w:rPr>
          <w:rFonts w:asciiTheme="minorHAnsi" w:hAnsiTheme="minorHAnsi"/>
          <w:sz w:val="20"/>
          <w:szCs w:val="20"/>
        </w:rPr>
        <w:t>…………………………….………….</w:t>
      </w:r>
    </w:p>
    <w:p w:rsidR="00702EA8" w:rsidRDefault="00702EA8" w:rsidP="00893428">
      <w:pPr>
        <w:jc w:val="both"/>
        <w:rPr>
          <w:rFonts w:asciiTheme="minorHAnsi" w:hAnsiTheme="minorHAnsi"/>
          <w:sz w:val="20"/>
          <w:szCs w:val="20"/>
        </w:rPr>
      </w:pPr>
    </w:p>
    <w:p w:rsidR="00702EA8" w:rsidRDefault="00702EA8" w:rsidP="00893428">
      <w:pPr>
        <w:jc w:val="both"/>
        <w:rPr>
          <w:rFonts w:asciiTheme="minorHAnsi" w:hAnsiTheme="minorHAnsi"/>
          <w:sz w:val="20"/>
          <w:szCs w:val="20"/>
        </w:rPr>
      </w:pPr>
    </w:p>
    <w:p w:rsidR="00702EA8" w:rsidRDefault="00702EA8" w:rsidP="00893428">
      <w:pPr>
        <w:jc w:val="both"/>
        <w:rPr>
          <w:rFonts w:asciiTheme="minorHAnsi" w:hAnsiTheme="minorHAnsi"/>
          <w:sz w:val="20"/>
          <w:szCs w:val="20"/>
        </w:rPr>
      </w:pPr>
    </w:p>
    <w:p w:rsidR="00702EA8" w:rsidRDefault="00702EA8" w:rsidP="00893428">
      <w:pPr>
        <w:jc w:val="both"/>
        <w:rPr>
          <w:rFonts w:asciiTheme="minorHAnsi" w:hAnsiTheme="minorHAnsi"/>
          <w:sz w:val="20"/>
          <w:szCs w:val="20"/>
        </w:rPr>
      </w:pPr>
    </w:p>
    <w:p w:rsidR="00702EA8" w:rsidRDefault="00702EA8" w:rsidP="00893428">
      <w:pPr>
        <w:jc w:val="both"/>
        <w:rPr>
          <w:rFonts w:asciiTheme="minorHAnsi" w:hAnsiTheme="minorHAnsi"/>
          <w:sz w:val="20"/>
          <w:szCs w:val="20"/>
        </w:rPr>
      </w:pPr>
      <w:r>
        <w:rPr>
          <w:rFonts w:asciiTheme="minorHAnsi" w:hAnsiTheme="minorHAnsi"/>
          <w:sz w:val="20"/>
          <w:szCs w:val="20"/>
        </w:rPr>
        <w:t>……………………………………………………………….                                         ……………………………………………………………….</w:t>
      </w:r>
    </w:p>
    <w:p w:rsidR="00702EA8" w:rsidRPr="00702EA8" w:rsidRDefault="00702EA8" w:rsidP="00893428">
      <w:pPr>
        <w:jc w:val="both"/>
        <w:rPr>
          <w:rFonts w:asciiTheme="minorHAnsi" w:hAnsiTheme="minorHAnsi"/>
          <w:sz w:val="20"/>
          <w:szCs w:val="20"/>
        </w:rPr>
      </w:pPr>
      <w:r>
        <w:rPr>
          <w:rFonts w:asciiTheme="minorHAnsi" w:hAnsiTheme="minorHAnsi"/>
          <w:sz w:val="20"/>
          <w:szCs w:val="20"/>
        </w:rPr>
        <w:t xml:space="preserve">                       </w:t>
      </w:r>
      <w:proofErr w:type="gramStart"/>
      <w:r>
        <w:rPr>
          <w:rFonts w:asciiTheme="minorHAnsi" w:hAnsiTheme="minorHAnsi"/>
          <w:sz w:val="20"/>
          <w:szCs w:val="20"/>
        </w:rPr>
        <w:t>Lízingbeadó                                                                                             Lízingbevevő</w:t>
      </w:r>
      <w:proofErr w:type="gramEnd"/>
    </w:p>
    <w:p w:rsidR="00893428" w:rsidRPr="00702EA8" w:rsidRDefault="00893428" w:rsidP="00893428">
      <w:pPr>
        <w:jc w:val="both"/>
        <w:rPr>
          <w:rFonts w:asciiTheme="minorHAnsi" w:hAnsiTheme="minorHAnsi"/>
          <w:sz w:val="20"/>
          <w:szCs w:val="20"/>
        </w:rPr>
      </w:pPr>
    </w:p>
    <w:p w:rsidR="00893428" w:rsidRPr="00702EA8" w:rsidRDefault="00893428" w:rsidP="00893428">
      <w:pPr>
        <w:jc w:val="both"/>
        <w:rPr>
          <w:rFonts w:asciiTheme="minorHAnsi" w:hAnsiTheme="minorHAnsi"/>
          <w:sz w:val="20"/>
          <w:szCs w:val="20"/>
        </w:rPr>
      </w:pPr>
    </w:p>
    <w:p w:rsidR="00893428" w:rsidRPr="00702EA8" w:rsidRDefault="00893428" w:rsidP="00893428">
      <w:pPr>
        <w:jc w:val="both"/>
        <w:rPr>
          <w:rFonts w:asciiTheme="minorHAnsi" w:hAnsiTheme="minorHAnsi"/>
          <w:sz w:val="20"/>
          <w:szCs w:val="20"/>
        </w:rPr>
      </w:pPr>
    </w:p>
    <w:p w:rsidR="008F31F4" w:rsidRPr="00C4334F" w:rsidRDefault="008F31F4" w:rsidP="008F31F4">
      <w:pPr>
        <w:tabs>
          <w:tab w:val="left" w:pos="3738"/>
          <w:tab w:val="left" w:pos="7196"/>
          <w:tab w:val="left" w:pos="11165"/>
        </w:tabs>
        <w:suppressAutoHyphens w:val="0"/>
        <w:rPr>
          <w:rFonts w:ascii="Calibri" w:hAnsi="Calibri"/>
          <w:kern w:val="0"/>
          <w:lang w:eastAsia="hu-HU"/>
        </w:rPr>
      </w:pPr>
    </w:p>
    <w:p w:rsidR="008F31F4" w:rsidRDefault="008F31F4" w:rsidP="008F31F4">
      <w:pPr>
        <w:tabs>
          <w:tab w:val="left" w:pos="3738"/>
          <w:tab w:val="left" w:pos="7196"/>
          <w:tab w:val="left" w:pos="11165"/>
        </w:tabs>
        <w:suppressAutoHyphens w:val="0"/>
        <w:rPr>
          <w:rFonts w:ascii="Calibri" w:hAnsi="Calibri"/>
          <w:kern w:val="0"/>
          <w:lang w:eastAsia="hu-HU"/>
        </w:rPr>
      </w:pPr>
    </w:p>
    <w:p w:rsidR="00DB4E6F" w:rsidRDefault="00DB4E6F" w:rsidP="008F31F4">
      <w:pPr>
        <w:tabs>
          <w:tab w:val="left" w:pos="3738"/>
          <w:tab w:val="left" w:pos="7196"/>
          <w:tab w:val="left" w:pos="11165"/>
        </w:tabs>
        <w:suppressAutoHyphens w:val="0"/>
        <w:rPr>
          <w:rFonts w:ascii="Calibri" w:hAnsi="Calibri"/>
          <w:kern w:val="0"/>
          <w:lang w:eastAsia="hu-HU"/>
        </w:rPr>
      </w:pPr>
    </w:p>
    <w:p w:rsidR="00DB4E6F" w:rsidRPr="00C4334F" w:rsidRDefault="00DB4E6F" w:rsidP="008F31F4">
      <w:pPr>
        <w:tabs>
          <w:tab w:val="left" w:pos="3738"/>
          <w:tab w:val="left" w:pos="7196"/>
          <w:tab w:val="left" w:pos="11165"/>
        </w:tabs>
        <w:suppressAutoHyphens w:val="0"/>
        <w:rPr>
          <w:rFonts w:ascii="Calibri" w:hAnsi="Calibri"/>
          <w:kern w:val="0"/>
          <w:lang w:eastAsia="hu-HU"/>
        </w:rPr>
      </w:pPr>
    </w:p>
    <w:p w:rsidR="003447A1" w:rsidRDefault="003447A1" w:rsidP="008F31F4">
      <w:pPr>
        <w:tabs>
          <w:tab w:val="left" w:pos="3738"/>
          <w:tab w:val="left" w:pos="7196"/>
          <w:tab w:val="left" w:pos="11165"/>
        </w:tabs>
        <w:suppressAutoHyphens w:val="0"/>
        <w:ind w:left="142" w:hanging="142"/>
        <w:jc w:val="center"/>
        <w:rPr>
          <w:rFonts w:ascii="Calibri" w:hAnsi="Calibri"/>
          <w:b/>
          <w:color w:val="000000"/>
          <w:kern w:val="0"/>
          <w:lang w:eastAsia="hu-HU"/>
        </w:rPr>
      </w:pPr>
    </w:p>
    <w:p w:rsidR="008F31F4" w:rsidRPr="00DB4E6F" w:rsidRDefault="00DB4E6F" w:rsidP="00DB4E6F">
      <w:pPr>
        <w:tabs>
          <w:tab w:val="left" w:pos="3738"/>
          <w:tab w:val="left" w:pos="7196"/>
          <w:tab w:val="left" w:pos="11165"/>
        </w:tabs>
        <w:suppressAutoHyphens w:val="0"/>
        <w:jc w:val="both"/>
        <w:rPr>
          <w:rFonts w:ascii="Calibri" w:hAnsi="Calibri"/>
          <w:kern w:val="0"/>
          <w:sz w:val="20"/>
          <w:szCs w:val="20"/>
          <w:lang w:eastAsia="hu-HU"/>
        </w:rPr>
      </w:pPr>
      <w:r w:rsidRPr="00DB4E6F">
        <w:rPr>
          <w:rFonts w:ascii="Calibri" w:hAnsi="Calibri"/>
          <w:kern w:val="0"/>
          <w:sz w:val="20"/>
          <w:szCs w:val="20"/>
          <w:lang w:eastAsia="hu-HU"/>
        </w:rPr>
        <w:t xml:space="preserve">                                                                                                                                                 </w:t>
      </w:r>
      <w:r w:rsidR="00702EA8" w:rsidRPr="00DB4E6F">
        <w:rPr>
          <w:rFonts w:ascii="Calibri" w:hAnsi="Calibri"/>
          <w:kern w:val="0"/>
          <w:sz w:val="20"/>
          <w:szCs w:val="20"/>
          <w:lang w:eastAsia="hu-HU"/>
        </w:rPr>
        <w:t>2. sz. melléklet</w:t>
      </w:r>
    </w:p>
    <w:p w:rsidR="008F31F4" w:rsidRDefault="008F31F4" w:rsidP="008F31F4">
      <w:pPr>
        <w:tabs>
          <w:tab w:val="left" w:pos="3738"/>
          <w:tab w:val="left" w:pos="7196"/>
          <w:tab w:val="left" w:pos="11165"/>
        </w:tabs>
        <w:suppressAutoHyphens w:val="0"/>
        <w:jc w:val="right"/>
        <w:rPr>
          <w:rFonts w:ascii="Calibri" w:hAnsi="Calibri"/>
          <w:kern w:val="0"/>
          <w:lang w:eastAsia="hu-HU"/>
        </w:rPr>
      </w:pPr>
      <w:bookmarkStart w:id="2" w:name="_GoBack"/>
      <w:bookmarkEnd w:id="2"/>
    </w:p>
    <w:p w:rsidR="008F31F4" w:rsidRDefault="008F31F4" w:rsidP="008F31F4">
      <w:pPr>
        <w:tabs>
          <w:tab w:val="left" w:pos="3738"/>
          <w:tab w:val="left" w:pos="7196"/>
          <w:tab w:val="left" w:pos="11165"/>
        </w:tabs>
        <w:suppressAutoHyphens w:val="0"/>
        <w:jc w:val="right"/>
        <w:rPr>
          <w:rFonts w:ascii="Calibri" w:hAnsi="Calibri"/>
          <w:kern w:val="0"/>
          <w:lang w:eastAsia="hu-HU"/>
        </w:rPr>
      </w:pPr>
    </w:p>
    <w:p w:rsidR="008F31F4" w:rsidRDefault="008F31F4" w:rsidP="00702EA8">
      <w:pPr>
        <w:tabs>
          <w:tab w:val="left" w:pos="3738"/>
          <w:tab w:val="left" w:pos="7196"/>
          <w:tab w:val="left" w:pos="11165"/>
        </w:tabs>
        <w:suppressAutoHyphens w:val="0"/>
        <w:ind w:left="4820"/>
        <w:jc w:val="both"/>
        <w:rPr>
          <w:rFonts w:ascii="Calibri" w:hAnsi="Calibri"/>
          <w:kern w:val="0"/>
          <w:lang w:eastAsia="hu-HU"/>
        </w:rPr>
      </w:pPr>
    </w:p>
    <w:p w:rsidR="00661461" w:rsidRPr="0061199B" w:rsidRDefault="00702EA8" w:rsidP="0061199B">
      <w:pPr>
        <w:suppressAutoHyphens w:val="0"/>
        <w:jc w:val="both"/>
        <w:rPr>
          <w:rFonts w:ascii="Calibri" w:hAnsi="Calibri"/>
          <w:bCs/>
        </w:rPr>
      </w:pPr>
      <w:r>
        <w:rPr>
          <w:rFonts w:ascii="Calibri" w:hAnsi="Calibri"/>
          <w:bCs/>
        </w:rPr>
        <w:t xml:space="preserve">                                                                                                                  </w:t>
      </w:r>
    </w:p>
    <w:p w:rsidR="00661461" w:rsidRDefault="00661461" w:rsidP="0061199B">
      <w:pPr>
        <w:suppressAutoHyphens w:val="0"/>
        <w:ind w:left="360"/>
        <w:jc w:val="both"/>
        <w:rPr>
          <w:rFonts w:ascii="Calibri" w:hAnsi="Calibri"/>
          <w:bCs/>
        </w:rPr>
      </w:pPr>
    </w:p>
    <w:p w:rsidR="00661461" w:rsidRDefault="00661461" w:rsidP="0061199B">
      <w:pPr>
        <w:suppressAutoHyphens w:val="0"/>
        <w:ind w:left="360"/>
        <w:jc w:val="both"/>
        <w:rPr>
          <w:rFonts w:ascii="Calibri" w:hAnsi="Calibri"/>
          <w:b/>
          <w:bCs/>
          <w:sz w:val="24"/>
          <w:szCs w:val="24"/>
        </w:rPr>
      </w:pPr>
      <w:r>
        <w:rPr>
          <w:rFonts w:ascii="Calibri" w:hAnsi="Calibri"/>
          <w:bCs/>
        </w:rPr>
        <w:t xml:space="preserve">                              </w:t>
      </w:r>
      <w:r w:rsidRPr="0061199B">
        <w:rPr>
          <w:rFonts w:ascii="Calibri" w:hAnsi="Calibri"/>
          <w:b/>
          <w:bCs/>
          <w:sz w:val="24"/>
          <w:szCs w:val="24"/>
        </w:rPr>
        <w:t>A Kbt. 124.§ (2) bekezdése szerinti ajánlati elemek felsorolása</w:t>
      </w:r>
    </w:p>
    <w:p w:rsidR="00661461" w:rsidRPr="0061199B" w:rsidRDefault="00661461" w:rsidP="0061199B">
      <w:pPr>
        <w:suppressAutoHyphens w:val="0"/>
        <w:ind w:left="360"/>
        <w:jc w:val="both"/>
        <w:rPr>
          <w:rFonts w:ascii="Calibri" w:hAnsi="Calibri"/>
          <w:b/>
          <w:bCs/>
          <w:sz w:val="24"/>
          <w:szCs w:val="24"/>
        </w:rPr>
      </w:pPr>
    </w:p>
    <w:p w:rsidR="00C56F53" w:rsidRDefault="00C56F53" w:rsidP="00C56F53">
      <w:pPr>
        <w:suppressAutoHyphens w:val="0"/>
        <w:jc w:val="center"/>
        <w:rPr>
          <w:rFonts w:ascii="Calibri" w:hAnsi="Calibri"/>
          <w:b/>
          <w:kern w:val="0"/>
          <w:sz w:val="28"/>
          <w:szCs w:val="28"/>
          <w:lang w:eastAsia="hu-HU"/>
        </w:rPr>
      </w:pPr>
    </w:p>
    <w:p w:rsidR="00661461" w:rsidRPr="00C4334F" w:rsidRDefault="00661461" w:rsidP="00C56F53">
      <w:pPr>
        <w:suppressAutoHyphens w:val="0"/>
        <w:jc w:val="center"/>
        <w:rPr>
          <w:rFonts w:ascii="Calibri" w:hAnsi="Calibri"/>
          <w:b/>
          <w:kern w:val="0"/>
          <w:sz w:val="28"/>
          <w:szCs w:val="28"/>
          <w:lang w:eastAsia="hu-HU"/>
        </w:rPr>
      </w:pPr>
    </w:p>
    <w:tbl>
      <w:tblPr>
        <w:tblW w:w="10012" w:type="dxa"/>
        <w:jc w:val="center"/>
        <w:tblLayout w:type="fixed"/>
        <w:tblLook w:val="0000" w:firstRow="0" w:lastRow="0" w:firstColumn="0" w:lastColumn="0" w:noHBand="0" w:noVBand="0"/>
      </w:tblPr>
      <w:tblGrid>
        <w:gridCol w:w="5504"/>
        <w:gridCol w:w="4454"/>
        <w:gridCol w:w="54"/>
      </w:tblGrid>
      <w:tr w:rsidR="00661461" w:rsidRPr="00D60EFD" w:rsidTr="00386F27">
        <w:trPr>
          <w:gridAfter w:val="1"/>
          <w:wAfter w:w="54" w:type="dxa"/>
          <w:jc w:val="center"/>
        </w:trPr>
        <w:tc>
          <w:tcPr>
            <w:tcW w:w="5504" w:type="dxa"/>
            <w:tcBorders>
              <w:top w:val="single" w:sz="4" w:space="0" w:color="000000"/>
              <w:left w:val="single" w:sz="4" w:space="0" w:color="000000"/>
              <w:bottom w:val="single" w:sz="4" w:space="0" w:color="000000"/>
            </w:tcBorders>
            <w:shd w:val="clear" w:color="auto" w:fill="auto"/>
          </w:tcPr>
          <w:p w:rsidR="00661461" w:rsidRPr="00DB73A1" w:rsidRDefault="00481403">
            <w:pPr>
              <w:suppressAutoHyphens w:val="0"/>
              <w:spacing w:after="200" w:line="276" w:lineRule="auto"/>
              <w:ind w:left="360"/>
              <w:jc w:val="both"/>
              <w:rPr>
                <w:rFonts w:ascii="Calibri" w:hAnsi="Calibri"/>
                <w:kern w:val="0"/>
                <w:sz w:val="24"/>
              </w:rPr>
            </w:pPr>
            <w:r>
              <w:rPr>
                <w:rFonts w:ascii="Calibri" w:hAnsi="Calibri"/>
                <w:b/>
                <w:kern w:val="0"/>
                <w:sz w:val="24"/>
              </w:rPr>
              <w:t>Értékelésre került ajánlati elemek megnevezése</w:t>
            </w:r>
            <w:r w:rsidR="005F5467">
              <w:rPr>
                <w:rFonts w:ascii="Calibri" w:hAnsi="Calibri"/>
                <w:b/>
                <w:kern w:val="0"/>
                <w:sz w:val="24"/>
              </w:rPr>
              <w:t>:</w:t>
            </w:r>
            <w:r w:rsidR="00661461" w:rsidRPr="00DB73A1">
              <w:rPr>
                <w:rFonts w:ascii="Calibri" w:hAnsi="Calibri"/>
                <w:b/>
                <w:kern w:val="0"/>
                <w:sz w:val="24"/>
              </w:rPr>
              <w:t xml:space="preserve"> </w:t>
            </w:r>
          </w:p>
        </w:tc>
        <w:tc>
          <w:tcPr>
            <w:tcW w:w="4454" w:type="dxa"/>
            <w:tcBorders>
              <w:top w:val="single" w:sz="4" w:space="0" w:color="000000"/>
              <w:left w:val="single" w:sz="4" w:space="0" w:color="000000"/>
              <w:bottom w:val="single" w:sz="4" w:space="0" w:color="000000"/>
              <w:right w:val="single" w:sz="4" w:space="0" w:color="000000"/>
            </w:tcBorders>
            <w:shd w:val="clear" w:color="auto" w:fill="auto"/>
          </w:tcPr>
          <w:p w:rsidR="00661461" w:rsidRPr="0061199B" w:rsidRDefault="00661461">
            <w:pPr>
              <w:suppressAutoHyphens w:val="0"/>
              <w:spacing w:after="200" w:line="276" w:lineRule="auto"/>
              <w:jc w:val="both"/>
              <w:rPr>
                <w:rFonts w:ascii="Calibri" w:hAnsi="Calibri"/>
                <w:b/>
                <w:kern w:val="0"/>
                <w:sz w:val="24"/>
              </w:rPr>
            </w:pPr>
            <w:r w:rsidRPr="00DB73A1">
              <w:rPr>
                <w:rFonts w:ascii="Calibri" w:hAnsi="Calibri"/>
                <w:kern w:val="0"/>
                <w:sz w:val="24"/>
              </w:rPr>
              <w:t xml:space="preserve">    </w:t>
            </w:r>
            <w:r w:rsidR="005F5467" w:rsidRPr="0061199B">
              <w:rPr>
                <w:rFonts w:ascii="Calibri" w:hAnsi="Calibri"/>
                <w:b/>
                <w:kern w:val="0"/>
                <w:sz w:val="24"/>
              </w:rPr>
              <w:t>A lízingbeadó nyertes ajánlata:</w:t>
            </w:r>
          </w:p>
        </w:tc>
      </w:tr>
      <w:tr w:rsidR="00661461" w:rsidRPr="00D60EFD" w:rsidTr="00386F27">
        <w:trPr>
          <w:gridAfter w:val="1"/>
          <w:wAfter w:w="54" w:type="dxa"/>
          <w:trHeight w:val="567"/>
          <w:jc w:val="center"/>
        </w:trPr>
        <w:tc>
          <w:tcPr>
            <w:tcW w:w="5504" w:type="dxa"/>
            <w:tcBorders>
              <w:top w:val="single" w:sz="4" w:space="0" w:color="000000"/>
              <w:left w:val="single" w:sz="4" w:space="0" w:color="000000"/>
              <w:bottom w:val="single" w:sz="4" w:space="0" w:color="000000"/>
            </w:tcBorders>
            <w:shd w:val="clear" w:color="auto" w:fill="auto"/>
          </w:tcPr>
          <w:p w:rsidR="00661461" w:rsidRPr="00DB73A1" w:rsidRDefault="00661461" w:rsidP="00386F27">
            <w:pPr>
              <w:pStyle w:val="Szvegtrzsbehzssal"/>
              <w:ind w:left="0" w:firstLine="0"/>
              <w:rPr>
                <w:rFonts w:ascii="Calibri" w:hAnsi="Calibri"/>
              </w:rPr>
            </w:pPr>
            <w:r w:rsidRPr="00DB73A1">
              <w:rPr>
                <w:rFonts w:ascii="Calibri" w:hAnsi="Calibri"/>
              </w:rPr>
              <w:t xml:space="preserve">1. </w:t>
            </w:r>
            <w:r>
              <w:rPr>
                <w:rFonts w:ascii="Calibri" w:hAnsi="Calibri"/>
              </w:rPr>
              <w:t>Nettó gépérték</w:t>
            </w:r>
            <w:r w:rsidRPr="00DB73A1">
              <w:rPr>
                <w:rFonts w:ascii="Calibri" w:hAnsi="Calibri"/>
              </w:rPr>
              <w:t xml:space="preserve"> (HUF)</w:t>
            </w:r>
          </w:p>
        </w:tc>
        <w:tc>
          <w:tcPr>
            <w:tcW w:w="4454" w:type="dxa"/>
            <w:tcBorders>
              <w:top w:val="single" w:sz="4" w:space="0" w:color="000000"/>
              <w:left w:val="single" w:sz="4" w:space="0" w:color="000000"/>
              <w:bottom w:val="single" w:sz="4" w:space="0" w:color="000000"/>
              <w:right w:val="single" w:sz="4" w:space="0" w:color="000000"/>
            </w:tcBorders>
            <w:shd w:val="clear" w:color="auto" w:fill="auto"/>
          </w:tcPr>
          <w:p w:rsidR="00661461" w:rsidRPr="00DB73A1" w:rsidRDefault="00661461" w:rsidP="00386F27">
            <w:pPr>
              <w:suppressAutoHyphens w:val="0"/>
              <w:snapToGrid w:val="0"/>
              <w:spacing w:after="200" w:line="276" w:lineRule="auto"/>
              <w:jc w:val="both"/>
              <w:rPr>
                <w:rFonts w:ascii="Calibri" w:hAnsi="Calibri"/>
                <w:kern w:val="0"/>
                <w:sz w:val="24"/>
              </w:rPr>
            </w:pPr>
          </w:p>
        </w:tc>
      </w:tr>
      <w:tr w:rsidR="00661461" w:rsidRPr="00D60EFD" w:rsidTr="00386F27">
        <w:trPr>
          <w:gridAfter w:val="1"/>
          <w:wAfter w:w="54" w:type="dxa"/>
          <w:trHeight w:val="886"/>
          <w:jc w:val="center"/>
        </w:trPr>
        <w:tc>
          <w:tcPr>
            <w:tcW w:w="5504" w:type="dxa"/>
            <w:tcBorders>
              <w:top w:val="single" w:sz="4" w:space="0" w:color="000000"/>
              <w:left w:val="single" w:sz="4" w:space="0" w:color="000000"/>
              <w:bottom w:val="single" w:sz="4" w:space="0" w:color="000000"/>
            </w:tcBorders>
            <w:shd w:val="clear" w:color="auto" w:fill="auto"/>
          </w:tcPr>
          <w:p w:rsidR="00661461" w:rsidRPr="00DB73A1" w:rsidRDefault="00661461" w:rsidP="00386F27">
            <w:pPr>
              <w:pStyle w:val="Szvegtrzsbehzssal"/>
              <w:ind w:left="0" w:firstLine="0"/>
              <w:rPr>
                <w:rFonts w:ascii="Calibri" w:hAnsi="Calibri"/>
              </w:rPr>
            </w:pPr>
            <w:r w:rsidRPr="00064388">
              <w:rPr>
                <w:rFonts w:ascii="Calibri" w:hAnsi="Calibri"/>
                <w:bCs/>
                <w:color w:val="000000"/>
              </w:rPr>
              <w:t xml:space="preserve">2. </w:t>
            </w:r>
            <w:r>
              <w:rPr>
                <w:rFonts w:ascii="Calibri" w:hAnsi="Calibri"/>
                <w:bCs/>
                <w:color w:val="000000"/>
              </w:rPr>
              <w:t>Lízing futamidő vállalt kezdete</w:t>
            </w:r>
            <w:r w:rsidRPr="00DB73A1">
              <w:rPr>
                <w:rFonts w:ascii="Calibri" w:hAnsi="Calibri"/>
                <w:color w:val="000000"/>
              </w:rPr>
              <w:t xml:space="preserve"> (a teljes mennyiségből utolsóként átadott autóbusz átadás-átvételének napja a szerződéskötés napjától számítva, ami nem lehet </w:t>
            </w:r>
            <w:proofErr w:type="gramStart"/>
            <w:r w:rsidRPr="00DB73A1">
              <w:rPr>
                <w:rFonts w:ascii="Calibri" w:hAnsi="Calibri"/>
                <w:color w:val="000000"/>
              </w:rPr>
              <w:t>több, mint</w:t>
            </w:r>
            <w:proofErr w:type="gramEnd"/>
            <w:r w:rsidRPr="00DB73A1">
              <w:rPr>
                <w:rFonts w:ascii="Calibri" w:hAnsi="Calibri"/>
                <w:color w:val="000000"/>
              </w:rPr>
              <w:t xml:space="preserve"> </w:t>
            </w:r>
            <w:r>
              <w:rPr>
                <w:rFonts w:ascii="Calibri" w:hAnsi="Calibri"/>
                <w:bCs/>
                <w:color w:val="000000"/>
              </w:rPr>
              <w:t>4</w:t>
            </w:r>
            <w:r w:rsidRPr="00064388">
              <w:rPr>
                <w:rFonts w:ascii="Calibri" w:hAnsi="Calibri"/>
                <w:bCs/>
                <w:color w:val="000000"/>
              </w:rPr>
              <w:t>5</w:t>
            </w:r>
            <w:r w:rsidRPr="00DB73A1">
              <w:rPr>
                <w:rFonts w:ascii="Calibri" w:hAnsi="Calibri"/>
                <w:color w:val="000000"/>
              </w:rPr>
              <w:t xml:space="preserve"> nap (</w:t>
            </w:r>
            <w:proofErr w:type="spellStart"/>
            <w:r w:rsidRPr="00064388">
              <w:rPr>
                <w:rFonts w:ascii="Calibri" w:hAnsi="Calibri"/>
                <w:bCs/>
                <w:color w:val="000000"/>
              </w:rPr>
              <w:t>Nap</w:t>
            </w:r>
            <w:proofErr w:type="spellEnd"/>
            <w:r w:rsidRPr="00DB73A1">
              <w:rPr>
                <w:rFonts w:ascii="Calibri" w:hAnsi="Calibri"/>
                <w:color w:val="000000"/>
              </w:rPr>
              <w:t xml:space="preserve">) </w:t>
            </w:r>
            <w:r w:rsidRPr="00DB73A1">
              <w:rPr>
                <w:rFonts w:ascii="Calibri" w:hAnsi="Calibri"/>
              </w:rPr>
              <w:t xml:space="preserve">  </w:t>
            </w:r>
          </w:p>
        </w:tc>
        <w:tc>
          <w:tcPr>
            <w:tcW w:w="4454" w:type="dxa"/>
            <w:tcBorders>
              <w:top w:val="single" w:sz="4" w:space="0" w:color="000000"/>
              <w:left w:val="single" w:sz="4" w:space="0" w:color="000000"/>
              <w:bottom w:val="single" w:sz="4" w:space="0" w:color="000000"/>
              <w:right w:val="single" w:sz="4" w:space="0" w:color="000000"/>
            </w:tcBorders>
            <w:shd w:val="clear" w:color="auto" w:fill="auto"/>
          </w:tcPr>
          <w:p w:rsidR="00661461" w:rsidRPr="00DB73A1" w:rsidRDefault="00661461" w:rsidP="00386F27">
            <w:pPr>
              <w:suppressAutoHyphens w:val="0"/>
              <w:snapToGrid w:val="0"/>
              <w:spacing w:after="200" w:line="276" w:lineRule="auto"/>
              <w:jc w:val="both"/>
              <w:rPr>
                <w:rFonts w:ascii="Calibri" w:hAnsi="Calibri"/>
                <w:kern w:val="0"/>
                <w:sz w:val="24"/>
              </w:rPr>
            </w:pPr>
          </w:p>
        </w:tc>
      </w:tr>
      <w:tr w:rsidR="00661461" w:rsidRPr="00D60EFD" w:rsidTr="00386F27">
        <w:trPr>
          <w:gridAfter w:val="1"/>
          <w:wAfter w:w="54" w:type="dxa"/>
          <w:trHeight w:val="598"/>
          <w:jc w:val="center"/>
        </w:trPr>
        <w:tc>
          <w:tcPr>
            <w:tcW w:w="5504" w:type="dxa"/>
            <w:tcBorders>
              <w:top w:val="single" w:sz="4" w:space="0" w:color="000000"/>
              <w:left w:val="single" w:sz="4" w:space="0" w:color="000000"/>
              <w:bottom w:val="single" w:sz="4" w:space="0" w:color="000000"/>
            </w:tcBorders>
            <w:shd w:val="clear" w:color="auto" w:fill="auto"/>
          </w:tcPr>
          <w:p w:rsidR="00661461" w:rsidRPr="00DB73A1" w:rsidRDefault="00661461" w:rsidP="00386F27">
            <w:pPr>
              <w:pStyle w:val="Szvegtrzsbehzssal"/>
              <w:ind w:left="0" w:firstLine="0"/>
              <w:rPr>
                <w:rFonts w:ascii="Calibri" w:hAnsi="Calibri"/>
              </w:rPr>
            </w:pPr>
            <w:r w:rsidRPr="00DB73A1">
              <w:rPr>
                <w:rFonts w:ascii="Calibri" w:hAnsi="Calibri"/>
              </w:rPr>
              <w:t xml:space="preserve">3. </w:t>
            </w:r>
            <w:r>
              <w:rPr>
                <w:rFonts w:ascii="Calibri" w:hAnsi="Calibri"/>
              </w:rPr>
              <w:t xml:space="preserve">Lízing ügyleti kamat (ami nem lehet </w:t>
            </w:r>
            <w:proofErr w:type="gramStart"/>
            <w:r>
              <w:rPr>
                <w:rFonts w:ascii="Calibri" w:hAnsi="Calibri"/>
              </w:rPr>
              <w:t>több, mint</w:t>
            </w:r>
            <w:proofErr w:type="gramEnd"/>
            <w:r>
              <w:rPr>
                <w:rFonts w:ascii="Calibri" w:hAnsi="Calibri"/>
              </w:rPr>
              <w:t xml:space="preserve"> a 3 havi BUBOR plusz 7% kamatfelár) (%)</w:t>
            </w:r>
            <w:r w:rsidRPr="00DB73A1">
              <w:rPr>
                <w:rFonts w:ascii="Calibri" w:hAnsi="Calibri"/>
              </w:rPr>
              <w:tab/>
            </w:r>
          </w:p>
        </w:tc>
        <w:tc>
          <w:tcPr>
            <w:tcW w:w="4454" w:type="dxa"/>
            <w:tcBorders>
              <w:top w:val="single" w:sz="4" w:space="0" w:color="000000"/>
              <w:left w:val="single" w:sz="4" w:space="0" w:color="000000"/>
              <w:bottom w:val="single" w:sz="4" w:space="0" w:color="000000"/>
              <w:right w:val="single" w:sz="4" w:space="0" w:color="000000"/>
            </w:tcBorders>
            <w:shd w:val="clear" w:color="auto" w:fill="auto"/>
          </w:tcPr>
          <w:p w:rsidR="00661461" w:rsidRPr="00DB73A1" w:rsidRDefault="00661461" w:rsidP="00386F27">
            <w:pPr>
              <w:suppressAutoHyphens w:val="0"/>
              <w:snapToGrid w:val="0"/>
              <w:spacing w:after="200" w:line="276" w:lineRule="auto"/>
              <w:jc w:val="both"/>
              <w:rPr>
                <w:rFonts w:ascii="Calibri" w:hAnsi="Calibri"/>
                <w:kern w:val="0"/>
                <w:sz w:val="24"/>
              </w:rPr>
            </w:pPr>
          </w:p>
        </w:tc>
      </w:tr>
      <w:tr w:rsidR="00661461" w:rsidRPr="00D60EFD" w:rsidTr="00386F27">
        <w:trPr>
          <w:gridAfter w:val="1"/>
          <w:wAfter w:w="54" w:type="dxa"/>
          <w:trHeight w:val="266"/>
          <w:jc w:val="center"/>
        </w:trPr>
        <w:tc>
          <w:tcPr>
            <w:tcW w:w="5504" w:type="dxa"/>
            <w:tcBorders>
              <w:top w:val="single" w:sz="4" w:space="0" w:color="000000"/>
              <w:left w:val="single" w:sz="4" w:space="0" w:color="000000"/>
              <w:bottom w:val="single" w:sz="4" w:space="0" w:color="000000"/>
            </w:tcBorders>
            <w:shd w:val="clear" w:color="auto" w:fill="auto"/>
          </w:tcPr>
          <w:p w:rsidR="00661461" w:rsidRPr="00DB73A1" w:rsidRDefault="00661461" w:rsidP="00386F27">
            <w:pPr>
              <w:pStyle w:val="Szvegtrzsbehzssal"/>
              <w:ind w:left="2" w:firstLine="0"/>
              <w:rPr>
                <w:rFonts w:ascii="Calibri" w:hAnsi="Calibri"/>
              </w:rPr>
            </w:pPr>
            <w:r w:rsidRPr="009C1854">
              <w:rPr>
                <w:rFonts w:ascii="Calibri" w:hAnsi="Calibri"/>
              </w:rPr>
              <w:t>4.</w:t>
            </w:r>
            <w:r w:rsidRPr="009C1854">
              <w:rPr>
                <w:rFonts w:ascii="Calibri" w:hAnsi="Calibri" w:cs="Arial"/>
                <w:color w:val="000000"/>
              </w:rPr>
              <w:t xml:space="preserve"> </w:t>
            </w:r>
            <w:r w:rsidRPr="00DB73A1">
              <w:rPr>
                <w:rFonts w:ascii="Calibri" w:hAnsi="Calibri"/>
              </w:rPr>
              <w:t>T</w:t>
            </w:r>
            <w:r>
              <w:rPr>
                <w:rFonts w:ascii="Calibri" w:hAnsi="Calibri"/>
              </w:rPr>
              <w:t>ényleges,</w:t>
            </w:r>
            <w:r w:rsidRPr="00DB73A1">
              <w:rPr>
                <w:rFonts w:ascii="Calibri" w:hAnsi="Calibri"/>
              </w:rPr>
              <w:t xml:space="preserve"> </w:t>
            </w:r>
            <w:r>
              <w:rPr>
                <w:rFonts w:ascii="Calibri" w:hAnsi="Calibri"/>
              </w:rPr>
              <w:t>mért üzemanyag felhasználás mértéke</w:t>
            </w:r>
            <w:r w:rsidRPr="00DB73A1">
              <w:rPr>
                <w:rFonts w:ascii="Calibri" w:hAnsi="Calibri"/>
              </w:rPr>
              <w:t xml:space="preserve"> </w:t>
            </w:r>
            <w:r>
              <w:rPr>
                <w:rFonts w:ascii="Calibri" w:hAnsi="Calibri"/>
              </w:rPr>
              <w:t>(l/100 km)</w:t>
            </w:r>
            <w:r w:rsidRPr="00DB73A1">
              <w:rPr>
                <w:rFonts w:ascii="Calibri" w:hAnsi="Calibri"/>
              </w:rPr>
              <w:tab/>
            </w:r>
          </w:p>
        </w:tc>
        <w:tc>
          <w:tcPr>
            <w:tcW w:w="4454" w:type="dxa"/>
            <w:tcBorders>
              <w:top w:val="single" w:sz="4" w:space="0" w:color="000000"/>
              <w:left w:val="single" w:sz="4" w:space="0" w:color="000000"/>
              <w:bottom w:val="single" w:sz="4" w:space="0" w:color="000000"/>
              <w:right w:val="single" w:sz="4" w:space="0" w:color="000000"/>
            </w:tcBorders>
            <w:shd w:val="clear" w:color="auto" w:fill="auto"/>
          </w:tcPr>
          <w:p w:rsidR="00661461" w:rsidRPr="00DB73A1" w:rsidRDefault="00661461" w:rsidP="00386F27">
            <w:pPr>
              <w:suppressAutoHyphens w:val="0"/>
              <w:snapToGrid w:val="0"/>
              <w:spacing w:after="200" w:line="276" w:lineRule="auto"/>
              <w:jc w:val="both"/>
              <w:rPr>
                <w:rFonts w:ascii="Calibri" w:hAnsi="Calibri"/>
                <w:kern w:val="0"/>
                <w:sz w:val="24"/>
              </w:rPr>
            </w:pPr>
          </w:p>
        </w:tc>
      </w:tr>
      <w:tr w:rsidR="00661461" w:rsidRPr="00064388" w:rsidTr="00386F27">
        <w:trPr>
          <w:trHeight w:val="266"/>
          <w:jc w:val="center"/>
        </w:trPr>
        <w:tc>
          <w:tcPr>
            <w:tcW w:w="5504" w:type="dxa"/>
            <w:tcBorders>
              <w:top w:val="single" w:sz="4" w:space="0" w:color="000000"/>
              <w:left w:val="single" w:sz="4" w:space="0" w:color="000000"/>
              <w:bottom w:val="single" w:sz="4" w:space="0" w:color="000000"/>
            </w:tcBorders>
            <w:shd w:val="clear" w:color="auto" w:fill="auto"/>
          </w:tcPr>
          <w:p w:rsidR="00661461" w:rsidRPr="00064388" w:rsidRDefault="00661461" w:rsidP="00386F27">
            <w:pPr>
              <w:pStyle w:val="Szvegtrzsbehzssal"/>
              <w:ind w:left="2" w:firstLine="0"/>
              <w:rPr>
                <w:rFonts w:ascii="Calibri" w:hAnsi="Calibri"/>
              </w:rPr>
            </w:pPr>
            <w:r>
              <w:rPr>
                <w:rFonts w:ascii="Calibri" w:hAnsi="Calibri"/>
              </w:rPr>
              <w:t>5</w:t>
            </w:r>
            <w:r w:rsidRPr="009C1854">
              <w:rPr>
                <w:rFonts w:ascii="Calibri" w:hAnsi="Calibri"/>
              </w:rPr>
              <w:t>.</w:t>
            </w:r>
            <w:r w:rsidRPr="009C1854">
              <w:rPr>
                <w:rFonts w:ascii="Calibri" w:hAnsi="Calibri" w:cs="Arial"/>
                <w:color w:val="000000"/>
              </w:rPr>
              <w:t xml:space="preserve"> </w:t>
            </w:r>
            <w:proofErr w:type="gramStart"/>
            <w:r w:rsidRPr="009C1854">
              <w:rPr>
                <w:rFonts w:ascii="Calibri" w:hAnsi="Calibri" w:cs="Arial"/>
                <w:color w:val="000000"/>
              </w:rPr>
              <w:t>Dízel motor</w:t>
            </w:r>
            <w:proofErr w:type="gramEnd"/>
            <w:r w:rsidRPr="009C1854">
              <w:rPr>
                <w:rFonts w:ascii="Calibri" w:hAnsi="Calibri" w:cs="Arial"/>
                <w:color w:val="000000"/>
              </w:rPr>
              <w:t xml:space="preserve"> emissziós minősítése (Euro osztályba sorolás)</w:t>
            </w:r>
            <w:r w:rsidRPr="009C1854">
              <w:rPr>
                <w:rFonts w:ascii="Calibri" w:hAnsi="Calibri"/>
              </w:rPr>
              <w:tab/>
            </w: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auto"/>
          </w:tcPr>
          <w:p w:rsidR="00661461" w:rsidRPr="00064388" w:rsidRDefault="00661461" w:rsidP="00386F27">
            <w:pPr>
              <w:snapToGrid w:val="0"/>
              <w:jc w:val="both"/>
              <w:rPr>
                <w:rFonts w:ascii="Calibri" w:hAnsi="Calibri"/>
              </w:rPr>
            </w:pPr>
          </w:p>
        </w:tc>
      </w:tr>
      <w:tr w:rsidR="00661461" w:rsidRPr="00064388" w:rsidTr="00386F27">
        <w:trPr>
          <w:trHeight w:val="266"/>
          <w:jc w:val="center"/>
        </w:trPr>
        <w:tc>
          <w:tcPr>
            <w:tcW w:w="5504" w:type="dxa"/>
            <w:tcBorders>
              <w:top w:val="single" w:sz="4" w:space="0" w:color="000000"/>
              <w:left w:val="single" w:sz="4" w:space="0" w:color="000000"/>
              <w:bottom w:val="single" w:sz="4" w:space="0" w:color="000000"/>
            </w:tcBorders>
            <w:shd w:val="clear" w:color="auto" w:fill="auto"/>
          </w:tcPr>
          <w:p w:rsidR="00661461" w:rsidRDefault="00661461" w:rsidP="00386F27">
            <w:pPr>
              <w:pStyle w:val="Szvegtrzsbehzssal"/>
              <w:ind w:left="2" w:firstLine="0"/>
              <w:rPr>
                <w:rFonts w:ascii="Calibri" w:hAnsi="Calibri"/>
              </w:rPr>
            </w:pPr>
            <w:r>
              <w:rPr>
                <w:rFonts w:ascii="Calibri" w:hAnsi="Calibri"/>
              </w:rPr>
              <w:t>6. Önerő (mértéke: min</w:t>
            </w:r>
            <w:proofErr w:type="gramStart"/>
            <w:r>
              <w:rPr>
                <w:rFonts w:ascii="Calibri" w:hAnsi="Calibri"/>
              </w:rPr>
              <w:t>.:</w:t>
            </w:r>
            <w:proofErr w:type="gramEnd"/>
            <w:r>
              <w:rPr>
                <w:rFonts w:ascii="Calibri" w:hAnsi="Calibri"/>
              </w:rPr>
              <w:t xml:space="preserve"> 0%-max: 10%) (%)</w:t>
            </w: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auto"/>
          </w:tcPr>
          <w:p w:rsidR="00661461" w:rsidRPr="00064388" w:rsidRDefault="00661461" w:rsidP="00386F27">
            <w:pPr>
              <w:snapToGrid w:val="0"/>
              <w:jc w:val="both"/>
              <w:rPr>
                <w:rFonts w:ascii="Calibri" w:hAnsi="Calibri"/>
              </w:rPr>
            </w:pPr>
          </w:p>
        </w:tc>
      </w:tr>
    </w:tbl>
    <w:p w:rsidR="00661461" w:rsidRPr="00DB73A1" w:rsidRDefault="00661461" w:rsidP="00661461">
      <w:pPr>
        <w:suppressAutoHyphens w:val="0"/>
        <w:spacing w:after="200" w:line="276" w:lineRule="auto"/>
        <w:ind w:left="720"/>
        <w:jc w:val="both"/>
        <w:rPr>
          <w:rFonts w:ascii="Calibri" w:hAnsi="Calibri"/>
          <w:kern w:val="0"/>
          <w:sz w:val="24"/>
        </w:rPr>
      </w:pPr>
    </w:p>
    <w:p w:rsidR="00C56F53" w:rsidRPr="00C56F53" w:rsidRDefault="00C56F53" w:rsidP="00DE564E">
      <w:pPr>
        <w:keepNext/>
        <w:suppressAutoHyphens w:val="0"/>
        <w:spacing w:before="120" w:after="200" w:line="276" w:lineRule="auto"/>
        <w:jc w:val="center"/>
        <w:outlineLvl w:val="2"/>
      </w:pPr>
    </w:p>
    <w:p w:rsidR="00D60EFD" w:rsidRPr="00DB73A1" w:rsidRDefault="00D60EFD" w:rsidP="00DB73A1">
      <w:pPr>
        <w:suppressAutoHyphens w:val="0"/>
        <w:spacing w:after="200" w:line="276" w:lineRule="auto"/>
        <w:rPr>
          <w:rFonts w:ascii="Calibri" w:hAnsi="Calibri"/>
          <w:b/>
          <w:kern w:val="0"/>
          <w:sz w:val="28"/>
        </w:rPr>
      </w:pPr>
    </w:p>
    <w:p w:rsidR="00661461" w:rsidRDefault="00661461" w:rsidP="00DB73A1">
      <w:pPr>
        <w:suppressAutoHyphens w:val="0"/>
        <w:spacing w:after="200" w:line="276" w:lineRule="auto"/>
        <w:jc w:val="center"/>
        <w:rPr>
          <w:rFonts w:ascii="Calibri" w:hAnsi="Calibri"/>
          <w:b/>
          <w:kern w:val="0"/>
          <w:sz w:val="28"/>
        </w:rPr>
      </w:pPr>
    </w:p>
    <w:p w:rsidR="00661461" w:rsidRDefault="00661461" w:rsidP="00DB73A1">
      <w:pPr>
        <w:suppressAutoHyphens w:val="0"/>
        <w:spacing w:after="200" w:line="276" w:lineRule="auto"/>
        <w:jc w:val="center"/>
        <w:rPr>
          <w:rFonts w:ascii="Calibri" w:hAnsi="Calibri"/>
          <w:b/>
          <w:kern w:val="0"/>
          <w:sz w:val="28"/>
        </w:rPr>
      </w:pPr>
    </w:p>
    <w:p w:rsidR="00661461" w:rsidRDefault="00661461" w:rsidP="00DB73A1">
      <w:pPr>
        <w:suppressAutoHyphens w:val="0"/>
        <w:spacing w:after="200" w:line="276" w:lineRule="auto"/>
        <w:jc w:val="center"/>
        <w:rPr>
          <w:rFonts w:ascii="Calibri" w:hAnsi="Calibri"/>
          <w:b/>
          <w:kern w:val="0"/>
          <w:sz w:val="28"/>
        </w:rPr>
      </w:pPr>
    </w:p>
    <w:p w:rsidR="00661461" w:rsidRDefault="00661461" w:rsidP="00DB73A1">
      <w:pPr>
        <w:suppressAutoHyphens w:val="0"/>
        <w:spacing w:after="200" w:line="276" w:lineRule="auto"/>
        <w:jc w:val="center"/>
        <w:rPr>
          <w:rFonts w:ascii="Calibri" w:hAnsi="Calibri"/>
          <w:b/>
          <w:kern w:val="0"/>
          <w:sz w:val="28"/>
        </w:rPr>
      </w:pPr>
    </w:p>
    <w:p w:rsidR="00661461" w:rsidRDefault="00661461" w:rsidP="00DB73A1">
      <w:pPr>
        <w:suppressAutoHyphens w:val="0"/>
        <w:spacing w:after="200" w:line="276" w:lineRule="auto"/>
        <w:jc w:val="center"/>
        <w:rPr>
          <w:rFonts w:ascii="Calibri" w:hAnsi="Calibri"/>
          <w:b/>
          <w:kern w:val="0"/>
          <w:sz w:val="28"/>
        </w:rPr>
      </w:pPr>
    </w:p>
    <w:p w:rsidR="00661461" w:rsidRDefault="00661461" w:rsidP="00DB73A1">
      <w:pPr>
        <w:suppressAutoHyphens w:val="0"/>
        <w:spacing w:after="200" w:line="276" w:lineRule="auto"/>
        <w:jc w:val="center"/>
        <w:rPr>
          <w:rFonts w:ascii="Calibri" w:hAnsi="Calibri"/>
          <w:b/>
          <w:kern w:val="0"/>
          <w:sz w:val="28"/>
        </w:rPr>
      </w:pPr>
    </w:p>
    <w:p w:rsidR="00661461" w:rsidRDefault="00661461" w:rsidP="00DB73A1">
      <w:pPr>
        <w:suppressAutoHyphens w:val="0"/>
        <w:spacing w:after="200" w:line="276" w:lineRule="auto"/>
        <w:jc w:val="center"/>
        <w:rPr>
          <w:rFonts w:ascii="Calibri" w:hAnsi="Calibri"/>
          <w:b/>
          <w:kern w:val="0"/>
          <w:sz w:val="28"/>
        </w:rPr>
      </w:pPr>
    </w:p>
    <w:p w:rsidR="00661461" w:rsidRDefault="00661461" w:rsidP="00DB73A1">
      <w:pPr>
        <w:suppressAutoHyphens w:val="0"/>
        <w:spacing w:after="200" w:line="276" w:lineRule="auto"/>
        <w:jc w:val="center"/>
        <w:rPr>
          <w:rFonts w:ascii="Calibri" w:hAnsi="Calibri"/>
          <w:b/>
          <w:kern w:val="0"/>
          <w:sz w:val="28"/>
        </w:rPr>
      </w:pPr>
    </w:p>
    <w:p w:rsidR="00661461" w:rsidRDefault="00661461" w:rsidP="00DB73A1">
      <w:pPr>
        <w:suppressAutoHyphens w:val="0"/>
        <w:spacing w:after="200" w:line="276" w:lineRule="auto"/>
        <w:jc w:val="center"/>
        <w:rPr>
          <w:rFonts w:ascii="Calibri" w:hAnsi="Calibri"/>
          <w:b/>
          <w:kern w:val="0"/>
          <w:sz w:val="28"/>
        </w:rPr>
      </w:pPr>
    </w:p>
    <w:p w:rsidR="00661461" w:rsidRDefault="00661461" w:rsidP="00DB73A1">
      <w:pPr>
        <w:suppressAutoHyphens w:val="0"/>
        <w:spacing w:after="200" w:line="276" w:lineRule="auto"/>
        <w:jc w:val="center"/>
        <w:rPr>
          <w:rFonts w:ascii="Calibri" w:hAnsi="Calibri"/>
          <w:b/>
          <w:kern w:val="0"/>
          <w:sz w:val="28"/>
        </w:rPr>
      </w:pPr>
    </w:p>
    <w:p w:rsidR="00661461" w:rsidRDefault="00661461" w:rsidP="00DB73A1">
      <w:pPr>
        <w:suppressAutoHyphens w:val="0"/>
        <w:spacing w:after="200" w:line="276" w:lineRule="auto"/>
        <w:jc w:val="center"/>
        <w:rPr>
          <w:rFonts w:ascii="Calibri" w:hAnsi="Calibri"/>
          <w:b/>
          <w:kern w:val="0"/>
          <w:sz w:val="28"/>
        </w:rPr>
      </w:pPr>
    </w:p>
    <w:p w:rsidR="00661461" w:rsidRDefault="00661461" w:rsidP="00DB73A1">
      <w:pPr>
        <w:suppressAutoHyphens w:val="0"/>
        <w:spacing w:after="200" w:line="276" w:lineRule="auto"/>
        <w:jc w:val="center"/>
        <w:rPr>
          <w:rFonts w:ascii="Calibri" w:hAnsi="Calibri"/>
          <w:b/>
          <w:kern w:val="0"/>
          <w:sz w:val="28"/>
        </w:rPr>
      </w:pPr>
    </w:p>
    <w:p w:rsidR="00661461" w:rsidRDefault="00661461" w:rsidP="00DB73A1">
      <w:pPr>
        <w:suppressAutoHyphens w:val="0"/>
        <w:spacing w:after="200" w:line="276" w:lineRule="auto"/>
        <w:jc w:val="center"/>
        <w:rPr>
          <w:rFonts w:ascii="Calibri" w:hAnsi="Calibri"/>
          <w:b/>
          <w:kern w:val="0"/>
          <w:sz w:val="28"/>
        </w:rPr>
      </w:pPr>
    </w:p>
    <w:p w:rsidR="00661461" w:rsidRDefault="00661461" w:rsidP="00DB73A1">
      <w:pPr>
        <w:suppressAutoHyphens w:val="0"/>
        <w:spacing w:after="200" w:line="276" w:lineRule="auto"/>
        <w:jc w:val="center"/>
        <w:rPr>
          <w:rFonts w:ascii="Calibri" w:hAnsi="Calibri"/>
          <w:b/>
          <w:kern w:val="0"/>
          <w:sz w:val="28"/>
        </w:rPr>
      </w:pPr>
    </w:p>
    <w:p w:rsidR="00661461" w:rsidRDefault="00661461" w:rsidP="00DB73A1">
      <w:pPr>
        <w:suppressAutoHyphens w:val="0"/>
        <w:spacing w:after="200" w:line="276" w:lineRule="auto"/>
        <w:jc w:val="center"/>
        <w:rPr>
          <w:rFonts w:ascii="Calibri" w:hAnsi="Calibri"/>
          <w:b/>
          <w:kern w:val="0"/>
          <w:sz w:val="28"/>
        </w:rPr>
      </w:pPr>
    </w:p>
    <w:p w:rsidR="00D60EFD" w:rsidRPr="00DB73A1" w:rsidRDefault="00D60EFD" w:rsidP="00DB73A1">
      <w:pPr>
        <w:suppressAutoHyphens w:val="0"/>
        <w:spacing w:after="200" w:line="276" w:lineRule="auto"/>
        <w:jc w:val="center"/>
        <w:rPr>
          <w:rFonts w:ascii="Calibri" w:hAnsi="Calibri"/>
          <w:b/>
          <w:kern w:val="0"/>
          <w:sz w:val="28"/>
        </w:rPr>
      </w:pPr>
      <w:r w:rsidRPr="00DB73A1">
        <w:rPr>
          <w:rFonts w:ascii="Calibri" w:hAnsi="Calibri"/>
          <w:b/>
          <w:kern w:val="0"/>
          <w:sz w:val="28"/>
        </w:rPr>
        <w:t>IV. IRATMINTÁK</w:t>
      </w:r>
    </w:p>
    <w:p w:rsidR="00D60EFD" w:rsidRPr="00DB73A1" w:rsidRDefault="00D60EFD" w:rsidP="00DB73A1">
      <w:pPr>
        <w:pStyle w:val="Cmsor"/>
        <w:rPr>
          <w:rFonts w:ascii="Calibri" w:hAnsi="Calibri"/>
        </w:rPr>
      </w:pPr>
    </w:p>
    <w:p w:rsidR="00D60EFD" w:rsidRPr="00DB73A1" w:rsidRDefault="00D60EFD" w:rsidP="00DB73A1">
      <w:pPr>
        <w:pStyle w:val="Cmsor"/>
        <w:rPr>
          <w:rFonts w:ascii="Calibri" w:hAnsi="Calibri"/>
        </w:rPr>
      </w:pPr>
    </w:p>
    <w:p w:rsidR="00D60EFD" w:rsidRPr="00DB73A1" w:rsidRDefault="00D60EFD" w:rsidP="00DB73A1">
      <w:pPr>
        <w:pStyle w:val="Cmsor"/>
        <w:rPr>
          <w:rFonts w:ascii="Calibri" w:hAnsi="Calibri"/>
        </w:rPr>
      </w:pPr>
      <w:r w:rsidRPr="00DB73A1">
        <w:rPr>
          <w:rFonts w:ascii="Calibri" w:hAnsi="Calibri"/>
        </w:rPr>
        <w:br w:type="page"/>
      </w:r>
    </w:p>
    <w:p w:rsidR="00D60EFD" w:rsidRPr="00DB73A1" w:rsidRDefault="00D60EFD" w:rsidP="00DB73A1">
      <w:pPr>
        <w:pStyle w:val="Cmsor"/>
        <w:rPr>
          <w:rFonts w:ascii="Calibri" w:hAnsi="Calibri"/>
        </w:rPr>
      </w:pPr>
    </w:p>
    <w:p w:rsidR="00D60EFD" w:rsidRPr="00DB73A1" w:rsidRDefault="00D60EFD" w:rsidP="00DB73A1">
      <w:pPr>
        <w:pStyle w:val="Cmsor"/>
        <w:rPr>
          <w:rFonts w:ascii="Calibri" w:hAnsi="Calibri"/>
        </w:rPr>
      </w:pPr>
      <w:r w:rsidRPr="00DB73A1">
        <w:rPr>
          <w:rFonts w:ascii="Calibri" w:hAnsi="Calibri"/>
        </w:rPr>
        <w:t>1./ FELOLVASÓLAP</w:t>
      </w:r>
    </w:p>
    <w:p w:rsidR="00D60EFD" w:rsidRPr="00DB73A1" w:rsidRDefault="00D60EFD" w:rsidP="00DB73A1">
      <w:pPr>
        <w:suppressAutoHyphens w:val="0"/>
        <w:autoSpaceDE w:val="0"/>
        <w:spacing w:after="200" w:line="276" w:lineRule="auto"/>
        <w:ind w:left="370"/>
        <w:jc w:val="both"/>
        <w:rPr>
          <w:rFonts w:ascii="Calibri" w:hAnsi="Calibri"/>
          <w:b/>
          <w:kern w:val="0"/>
          <w:sz w:val="24"/>
        </w:rPr>
      </w:pPr>
      <w:r w:rsidRPr="00DB73A1">
        <w:rPr>
          <w:rFonts w:ascii="Calibri" w:hAnsi="Calibri"/>
          <w:b/>
          <w:kern w:val="0"/>
          <w:sz w:val="24"/>
        </w:rPr>
        <w:t> </w:t>
      </w:r>
    </w:p>
    <w:p w:rsidR="00D60EFD" w:rsidRPr="00DB73A1" w:rsidRDefault="00D60EFD" w:rsidP="00DB73A1">
      <w:pPr>
        <w:suppressAutoHyphens w:val="0"/>
        <w:autoSpaceDE w:val="0"/>
        <w:spacing w:after="200" w:line="276" w:lineRule="auto"/>
        <w:ind w:left="370"/>
        <w:jc w:val="both"/>
        <w:rPr>
          <w:rFonts w:ascii="Calibri" w:hAnsi="Calibri"/>
          <w:b/>
          <w:kern w:val="0"/>
          <w:sz w:val="24"/>
        </w:rPr>
      </w:pPr>
      <w:r w:rsidRPr="00DB73A1">
        <w:rPr>
          <w:rFonts w:ascii="Calibri" w:hAnsi="Calibri"/>
          <w:b/>
          <w:kern w:val="0"/>
          <w:sz w:val="24"/>
        </w:rPr>
        <w:t>Ajánlattevő adatai*:</w:t>
      </w:r>
    </w:p>
    <w:p w:rsidR="00D60EFD" w:rsidRPr="00DB73A1" w:rsidRDefault="00D60EFD" w:rsidP="00DB73A1">
      <w:pPr>
        <w:pStyle w:val="Szvegtrzs"/>
        <w:spacing w:line="360" w:lineRule="auto"/>
        <w:ind w:firstLine="360"/>
        <w:jc w:val="left"/>
        <w:rPr>
          <w:rFonts w:ascii="Calibri" w:hAnsi="Calibri"/>
          <w:b w:val="0"/>
        </w:rPr>
      </w:pPr>
      <w:r w:rsidRPr="00DB73A1">
        <w:rPr>
          <w:rFonts w:ascii="Calibri" w:hAnsi="Calibri"/>
          <w:b w:val="0"/>
        </w:rPr>
        <w:t>Ajánlattevő neve:</w:t>
      </w:r>
    </w:p>
    <w:p w:rsidR="00D60EFD" w:rsidRPr="00DB73A1" w:rsidRDefault="00D60EFD" w:rsidP="00DB73A1">
      <w:pPr>
        <w:pStyle w:val="Szvegtrzs"/>
        <w:tabs>
          <w:tab w:val="left" w:pos="360"/>
        </w:tabs>
        <w:spacing w:line="360" w:lineRule="auto"/>
        <w:ind w:left="60"/>
        <w:jc w:val="left"/>
        <w:rPr>
          <w:rFonts w:ascii="Calibri" w:hAnsi="Calibri"/>
          <w:b w:val="0"/>
        </w:rPr>
      </w:pPr>
      <w:r w:rsidRPr="00DB73A1">
        <w:rPr>
          <w:rFonts w:ascii="Calibri" w:hAnsi="Calibri"/>
          <w:b w:val="0"/>
        </w:rPr>
        <w:t> </w:t>
      </w:r>
      <w:r w:rsidRPr="00DB73A1">
        <w:rPr>
          <w:rFonts w:ascii="Calibri" w:hAnsi="Calibri"/>
          <w:b w:val="0"/>
        </w:rPr>
        <w:tab/>
        <w:t>Ajánlattevő székhelye:</w:t>
      </w:r>
    </w:p>
    <w:p w:rsidR="00D60EFD" w:rsidRPr="00DB73A1" w:rsidRDefault="00D60EFD" w:rsidP="00DB73A1">
      <w:pPr>
        <w:pStyle w:val="Szvegtrzs"/>
        <w:spacing w:line="360" w:lineRule="auto"/>
        <w:ind w:firstLine="360"/>
        <w:jc w:val="left"/>
        <w:rPr>
          <w:rFonts w:ascii="Calibri" w:hAnsi="Calibri"/>
          <w:b w:val="0"/>
        </w:rPr>
      </w:pPr>
      <w:r w:rsidRPr="00DB73A1">
        <w:rPr>
          <w:rFonts w:ascii="Calibri" w:hAnsi="Calibri"/>
          <w:b w:val="0"/>
        </w:rPr>
        <w:t>Ajánlattevő levelezési címe:</w:t>
      </w:r>
    </w:p>
    <w:p w:rsidR="00D60EFD" w:rsidRPr="00DB73A1" w:rsidRDefault="00D60EFD" w:rsidP="00DB73A1">
      <w:pPr>
        <w:pStyle w:val="Szvegtrzs"/>
        <w:spacing w:line="360" w:lineRule="auto"/>
        <w:ind w:firstLine="360"/>
        <w:jc w:val="left"/>
        <w:rPr>
          <w:rFonts w:ascii="Calibri" w:hAnsi="Calibri"/>
          <w:b w:val="0"/>
        </w:rPr>
      </w:pPr>
      <w:r w:rsidRPr="00DB73A1">
        <w:rPr>
          <w:rFonts w:ascii="Calibri" w:hAnsi="Calibri"/>
          <w:b w:val="0"/>
        </w:rPr>
        <w:t>Telefon</w:t>
      </w:r>
      <w:proofErr w:type="gramStart"/>
      <w:r w:rsidRPr="00DB73A1">
        <w:rPr>
          <w:rFonts w:ascii="Calibri" w:hAnsi="Calibri"/>
          <w:b w:val="0"/>
        </w:rPr>
        <w:t>:                                               Telefax</w:t>
      </w:r>
      <w:proofErr w:type="gramEnd"/>
      <w:r w:rsidRPr="00DB73A1">
        <w:rPr>
          <w:rFonts w:ascii="Calibri" w:hAnsi="Calibri"/>
          <w:b w:val="0"/>
        </w:rPr>
        <w:t>:</w:t>
      </w:r>
    </w:p>
    <w:p w:rsidR="00D60EFD" w:rsidRPr="00DB73A1" w:rsidRDefault="00D60EFD" w:rsidP="00DB73A1">
      <w:pPr>
        <w:pStyle w:val="Szvegtrzs"/>
        <w:spacing w:line="360" w:lineRule="auto"/>
        <w:ind w:firstLine="360"/>
        <w:jc w:val="left"/>
        <w:rPr>
          <w:rFonts w:ascii="Calibri" w:hAnsi="Calibri"/>
        </w:rPr>
      </w:pPr>
      <w:r w:rsidRPr="00DB73A1">
        <w:rPr>
          <w:rFonts w:ascii="Calibri" w:hAnsi="Calibri"/>
          <w:b w:val="0"/>
        </w:rPr>
        <w:t>E-mail:</w:t>
      </w:r>
    </w:p>
    <w:p w:rsidR="00D60EFD" w:rsidRPr="00DB73A1" w:rsidRDefault="00D60EFD" w:rsidP="00DB73A1">
      <w:pPr>
        <w:suppressAutoHyphens w:val="0"/>
        <w:spacing w:after="200" w:line="276" w:lineRule="auto"/>
        <w:ind w:left="720"/>
        <w:jc w:val="both"/>
        <w:rPr>
          <w:rFonts w:ascii="Calibri" w:hAnsi="Calibri"/>
          <w:b/>
          <w:kern w:val="0"/>
          <w:sz w:val="24"/>
        </w:rPr>
      </w:pPr>
    </w:p>
    <w:tbl>
      <w:tblPr>
        <w:tblW w:w="10012" w:type="dxa"/>
        <w:jc w:val="center"/>
        <w:tblLayout w:type="fixed"/>
        <w:tblLook w:val="0000" w:firstRow="0" w:lastRow="0" w:firstColumn="0" w:lastColumn="0" w:noHBand="0" w:noVBand="0"/>
      </w:tblPr>
      <w:tblGrid>
        <w:gridCol w:w="5504"/>
        <w:gridCol w:w="4454"/>
        <w:gridCol w:w="54"/>
      </w:tblGrid>
      <w:tr w:rsidR="00D60EFD" w:rsidRPr="00D60EFD" w:rsidTr="0061199B">
        <w:trPr>
          <w:gridAfter w:val="1"/>
          <w:wAfter w:w="54" w:type="dxa"/>
          <w:jc w:val="center"/>
        </w:trPr>
        <w:tc>
          <w:tcPr>
            <w:tcW w:w="5504" w:type="dxa"/>
            <w:tcBorders>
              <w:top w:val="single" w:sz="4" w:space="0" w:color="000000"/>
              <w:left w:val="single" w:sz="4" w:space="0" w:color="000000"/>
              <w:bottom w:val="single" w:sz="4" w:space="0" w:color="000000"/>
            </w:tcBorders>
            <w:shd w:val="clear" w:color="auto" w:fill="auto"/>
          </w:tcPr>
          <w:p w:rsidR="00D60EFD" w:rsidRPr="00DB73A1" w:rsidRDefault="00D60EFD" w:rsidP="00DB73A1">
            <w:pPr>
              <w:suppressAutoHyphens w:val="0"/>
              <w:spacing w:after="200" w:line="276" w:lineRule="auto"/>
              <w:ind w:left="360"/>
              <w:jc w:val="both"/>
              <w:rPr>
                <w:rFonts w:ascii="Calibri" w:hAnsi="Calibri"/>
                <w:kern w:val="0"/>
                <w:sz w:val="24"/>
              </w:rPr>
            </w:pPr>
            <w:r w:rsidRPr="00DB73A1">
              <w:rPr>
                <w:rFonts w:ascii="Calibri" w:hAnsi="Calibri"/>
                <w:b/>
                <w:kern w:val="0"/>
                <w:sz w:val="24"/>
              </w:rPr>
              <w:t xml:space="preserve">Bírálati részszempont </w:t>
            </w:r>
          </w:p>
        </w:tc>
        <w:tc>
          <w:tcPr>
            <w:tcW w:w="4454" w:type="dxa"/>
            <w:tcBorders>
              <w:top w:val="single" w:sz="4" w:space="0" w:color="000000"/>
              <w:left w:val="single" w:sz="4" w:space="0" w:color="000000"/>
              <w:bottom w:val="single" w:sz="4" w:space="0" w:color="000000"/>
              <w:right w:val="single" w:sz="4" w:space="0" w:color="000000"/>
            </w:tcBorders>
            <w:shd w:val="clear" w:color="auto" w:fill="auto"/>
          </w:tcPr>
          <w:p w:rsidR="00D60EFD" w:rsidRPr="00DB73A1" w:rsidRDefault="00D60EFD" w:rsidP="00DB73A1">
            <w:pPr>
              <w:suppressAutoHyphens w:val="0"/>
              <w:spacing w:after="200" w:line="276" w:lineRule="auto"/>
              <w:jc w:val="both"/>
              <w:rPr>
                <w:rFonts w:ascii="Calibri" w:hAnsi="Calibri"/>
                <w:kern w:val="0"/>
                <w:sz w:val="24"/>
              </w:rPr>
            </w:pPr>
            <w:r w:rsidRPr="00DB73A1">
              <w:rPr>
                <w:rFonts w:ascii="Calibri" w:hAnsi="Calibri"/>
                <w:kern w:val="0"/>
                <w:sz w:val="24"/>
              </w:rPr>
              <w:t xml:space="preserve">    </w:t>
            </w:r>
            <w:r w:rsidRPr="00DB73A1">
              <w:rPr>
                <w:rFonts w:ascii="Calibri" w:hAnsi="Calibri"/>
                <w:b/>
                <w:kern w:val="0"/>
                <w:sz w:val="24"/>
              </w:rPr>
              <w:t>Ajánlat:</w:t>
            </w:r>
          </w:p>
        </w:tc>
      </w:tr>
      <w:tr w:rsidR="00D60EFD" w:rsidRPr="00D60EFD" w:rsidTr="0061199B">
        <w:trPr>
          <w:gridAfter w:val="1"/>
          <w:wAfter w:w="54" w:type="dxa"/>
          <w:trHeight w:val="567"/>
          <w:jc w:val="center"/>
        </w:trPr>
        <w:tc>
          <w:tcPr>
            <w:tcW w:w="5504" w:type="dxa"/>
            <w:tcBorders>
              <w:top w:val="single" w:sz="4" w:space="0" w:color="000000"/>
              <w:left w:val="single" w:sz="4" w:space="0" w:color="000000"/>
              <w:bottom w:val="single" w:sz="4" w:space="0" w:color="000000"/>
            </w:tcBorders>
            <w:shd w:val="clear" w:color="auto" w:fill="auto"/>
          </w:tcPr>
          <w:p w:rsidR="00D60EFD" w:rsidRPr="00DB73A1" w:rsidRDefault="00D60EFD">
            <w:pPr>
              <w:pStyle w:val="Szvegtrzsbehzssal"/>
              <w:ind w:left="0" w:firstLine="0"/>
              <w:rPr>
                <w:rFonts w:ascii="Calibri" w:hAnsi="Calibri"/>
              </w:rPr>
            </w:pPr>
            <w:r w:rsidRPr="00DB73A1">
              <w:rPr>
                <w:rFonts w:ascii="Calibri" w:hAnsi="Calibri"/>
              </w:rPr>
              <w:t xml:space="preserve">1. </w:t>
            </w:r>
            <w:r w:rsidR="005C0804">
              <w:rPr>
                <w:rFonts w:ascii="Calibri" w:hAnsi="Calibri"/>
              </w:rPr>
              <w:t>Nettó gépérték</w:t>
            </w:r>
            <w:r w:rsidRPr="00DB73A1">
              <w:rPr>
                <w:rFonts w:ascii="Calibri" w:hAnsi="Calibri"/>
              </w:rPr>
              <w:t xml:space="preserve"> (HUF)</w:t>
            </w:r>
          </w:p>
        </w:tc>
        <w:tc>
          <w:tcPr>
            <w:tcW w:w="4454" w:type="dxa"/>
            <w:tcBorders>
              <w:top w:val="single" w:sz="4" w:space="0" w:color="000000"/>
              <w:left w:val="single" w:sz="4" w:space="0" w:color="000000"/>
              <w:bottom w:val="single" w:sz="4" w:space="0" w:color="000000"/>
              <w:right w:val="single" w:sz="4" w:space="0" w:color="000000"/>
            </w:tcBorders>
            <w:shd w:val="clear" w:color="auto" w:fill="auto"/>
          </w:tcPr>
          <w:p w:rsidR="00D60EFD" w:rsidRPr="00DB73A1" w:rsidRDefault="00D60EFD" w:rsidP="00DB73A1">
            <w:pPr>
              <w:suppressAutoHyphens w:val="0"/>
              <w:snapToGrid w:val="0"/>
              <w:spacing w:after="200" w:line="276" w:lineRule="auto"/>
              <w:jc w:val="both"/>
              <w:rPr>
                <w:rFonts w:ascii="Calibri" w:hAnsi="Calibri"/>
                <w:kern w:val="0"/>
                <w:sz w:val="24"/>
              </w:rPr>
            </w:pPr>
          </w:p>
        </w:tc>
      </w:tr>
      <w:tr w:rsidR="00D60EFD" w:rsidRPr="00D60EFD" w:rsidTr="0061199B">
        <w:trPr>
          <w:gridAfter w:val="1"/>
          <w:wAfter w:w="54" w:type="dxa"/>
          <w:trHeight w:val="886"/>
          <w:jc w:val="center"/>
        </w:trPr>
        <w:tc>
          <w:tcPr>
            <w:tcW w:w="5504" w:type="dxa"/>
            <w:tcBorders>
              <w:top w:val="single" w:sz="4" w:space="0" w:color="000000"/>
              <w:left w:val="single" w:sz="4" w:space="0" w:color="000000"/>
              <w:bottom w:val="single" w:sz="4" w:space="0" w:color="000000"/>
            </w:tcBorders>
            <w:shd w:val="clear" w:color="auto" w:fill="auto"/>
          </w:tcPr>
          <w:p w:rsidR="00D60EFD" w:rsidRPr="00DB73A1" w:rsidRDefault="00176FAA" w:rsidP="00DB73A1">
            <w:pPr>
              <w:pStyle w:val="Szvegtrzsbehzssal"/>
              <w:ind w:left="0" w:firstLine="0"/>
              <w:rPr>
                <w:rFonts w:ascii="Calibri" w:hAnsi="Calibri"/>
              </w:rPr>
            </w:pPr>
            <w:r w:rsidRPr="00064388">
              <w:rPr>
                <w:rFonts w:ascii="Calibri" w:hAnsi="Calibri"/>
                <w:bCs/>
                <w:color w:val="000000"/>
              </w:rPr>
              <w:t xml:space="preserve">2. </w:t>
            </w:r>
            <w:r w:rsidR="009C1854">
              <w:rPr>
                <w:rFonts w:ascii="Calibri" w:hAnsi="Calibri"/>
                <w:bCs/>
                <w:color w:val="000000"/>
              </w:rPr>
              <w:t>Lízing futamidő vállalt kezdete</w:t>
            </w:r>
            <w:r w:rsidR="00D60EFD" w:rsidRPr="00DB73A1">
              <w:rPr>
                <w:rFonts w:ascii="Calibri" w:hAnsi="Calibri"/>
                <w:color w:val="000000"/>
              </w:rPr>
              <w:t xml:space="preserve"> (a teljes mennyiségből utolsóként átadott autóbusz átadás-átvételének napja a szerződéskötés napjától számítva, ami nem lehet </w:t>
            </w:r>
            <w:proofErr w:type="gramStart"/>
            <w:r w:rsidR="00D60EFD" w:rsidRPr="00DB73A1">
              <w:rPr>
                <w:rFonts w:ascii="Calibri" w:hAnsi="Calibri"/>
                <w:color w:val="000000"/>
              </w:rPr>
              <w:t>több, mint</w:t>
            </w:r>
            <w:proofErr w:type="gramEnd"/>
            <w:r w:rsidR="00D60EFD" w:rsidRPr="00DB73A1">
              <w:rPr>
                <w:rFonts w:ascii="Calibri" w:hAnsi="Calibri"/>
                <w:color w:val="000000"/>
              </w:rPr>
              <w:t xml:space="preserve"> </w:t>
            </w:r>
            <w:r w:rsidR="009C1854">
              <w:rPr>
                <w:rFonts w:ascii="Calibri" w:hAnsi="Calibri"/>
                <w:bCs/>
                <w:color w:val="000000"/>
              </w:rPr>
              <w:t>4</w:t>
            </w:r>
            <w:r w:rsidR="00B10203" w:rsidRPr="00064388">
              <w:rPr>
                <w:rFonts w:ascii="Calibri" w:hAnsi="Calibri"/>
                <w:bCs/>
                <w:color w:val="000000"/>
              </w:rPr>
              <w:t>5</w:t>
            </w:r>
            <w:r w:rsidR="0015342D" w:rsidRPr="00DB73A1">
              <w:rPr>
                <w:rFonts w:ascii="Calibri" w:hAnsi="Calibri"/>
                <w:color w:val="000000"/>
              </w:rPr>
              <w:t xml:space="preserve"> </w:t>
            </w:r>
            <w:r w:rsidR="00D60EFD" w:rsidRPr="00DB73A1">
              <w:rPr>
                <w:rFonts w:ascii="Calibri" w:hAnsi="Calibri"/>
                <w:color w:val="000000"/>
              </w:rPr>
              <w:t>nap (</w:t>
            </w:r>
            <w:proofErr w:type="spellStart"/>
            <w:r w:rsidR="00B10203" w:rsidRPr="00064388">
              <w:rPr>
                <w:rFonts w:ascii="Calibri" w:hAnsi="Calibri"/>
                <w:bCs/>
                <w:color w:val="000000"/>
              </w:rPr>
              <w:t>Nap</w:t>
            </w:r>
            <w:proofErr w:type="spellEnd"/>
            <w:r w:rsidR="00D60EFD" w:rsidRPr="00DB73A1">
              <w:rPr>
                <w:rFonts w:ascii="Calibri" w:hAnsi="Calibri"/>
                <w:color w:val="000000"/>
              </w:rPr>
              <w:t xml:space="preserve">) </w:t>
            </w:r>
            <w:r w:rsidR="00D60EFD" w:rsidRPr="00DB73A1">
              <w:rPr>
                <w:rFonts w:ascii="Calibri" w:hAnsi="Calibri"/>
              </w:rPr>
              <w:t xml:space="preserve">  </w:t>
            </w:r>
          </w:p>
        </w:tc>
        <w:tc>
          <w:tcPr>
            <w:tcW w:w="4454" w:type="dxa"/>
            <w:tcBorders>
              <w:top w:val="single" w:sz="4" w:space="0" w:color="000000"/>
              <w:left w:val="single" w:sz="4" w:space="0" w:color="000000"/>
              <w:bottom w:val="single" w:sz="4" w:space="0" w:color="000000"/>
              <w:right w:val="single" w:sz="4" w:space="0" w:color="000000"/>
            </w:tcBorders>
            <w:shd w:val="clear" w:color="auto" w:fill="auto"/>
          </w:tcPr>
          <w:p w:rsidR="00D60EFD" w:rsidRPr="00DB73A1" w:rsidRDefault="00D60EFD" w:rsidP="00DB73A1">
            <w:pPr>
              <w:suppressAutoHyphens w:val="0"/>
              <w:snapToGrid w:val="0"/>
              <w:spacing w:after="200" w:line="276" w:lineRule="auto"/>
              <w:jc w:val="both"/>
              <w:rPr>
                <w:rFonts w:ascii="Calibri" w:hAnsi="Calibri"/>
                <w:kern w:val="0"/>
                <w:sz w:val="24"/>
              </w:rPr>
            </w:pPr>
          </w:p>
        </w:tc>
      </w:tr>
      <w:tr w:rsidR="00D60EFD" w:rsidRPr="00D60EFD" w:rsidTr="0061199B">
        <w:trPr>
          <w:gridAfter w:val="1"/>
          <w:wAfter w:w="54" w:type="dxa"/>
          <w:trHeight w:val="598"/>
          <w:jc w:val="center"/>
        </w:trPr>
        <w:tc>
          <w:tcPr>
            <w:tcW w:w="5504" w:type="dxa"/>
            <w:tcBorders>
              <w:top w:val="single" w:sz="4" w:space="0" w:color="000000"/>
              <w:left w:val="single" w:sz="4" w:space="0" w:color="000000"/>
              <w:bottom w:val="single" w:sz="4" w:space="0" w:color="000000"/>
            </w:tcBorders>
            <w:shd w:val="clear" w:color="auto" w:fill="auto"/>
          </w:tcPr>
          <w:p w:rsidR="00D60EFD" w:rsidRPr="00DB73A1" w:rsidRDefault="00D60EFD">
            <w:pPr>
              <w:pStyle w:val="Szvegtrzsbehzssal"/>
              <w:ind w:left="0" w:firstLine="0"/>
              <w:rPr>
                <w:rFonts w:ascii="Calibri" w:hAnsi="Calibri"/>
              </w:rPr>
            </w:pPr>
            <w:r w:rsidRPr="00DB73A1">
              <w:rPr>
                <w:rFonts w:ascii="Calibri" w:hAnsi="Calibri"/>
              </w:rPr>
              <w:t xml:space="preserve">3. </w:t>
            </w:r>
            <w:r w:rsidR="00990C24">
              <w:rPr>
                <w:rFonts w:ascii="Calibri" w:hAnsi="Calibri"/>
              </w:rPr>
              <w:t xml:space="preserve">Lízing ügyleti kamat (ami nem lehet </w:t>
            </w:r>
            <w:proofErr w:type="gramStart"/>
            <w:r w:rsidR="00990C24">
              <w:rPr>
                <w:rFonts w:ascii="Calibri" w:hAnsi="Calibri"/>
              </w:rPr>
              <w:t>több, mint</w:t>
            </w:r>
            <w:proofErr w:type="gramEnd"/>
            <w:r w:rsidR="00990C24">
              <w:rPr>
                <w:rFonts w:ascii="Calibri" w:hAnsi="Calibri"/>
              </w:rPr>
              <w:t xml:space="preserve"> a 3 havi BUBOR plusz 7% kamatfelár) (%)</w:t>
            </w:r>
            <w:r w:rsidRPr="00DB73A1">
              <w:rPr>
                <w:rFonts w:ascii="Calibri" w:hAnsi="Calibri"/>
              </w:rPr>
              <w:tab/>
            </w:r>
          </w:p>
        </w:tc>
        <w:tc>
          <w:tcPr>
            <w:tcW w:w="4454" w:type="dxa"/>
            <w:tcBorders>
              <w:top w:val="single" w:sz="4" w:space="0" w:color="000000"/>
              <w:left w:val="single" w:sz="4" w:space="0" w:color="000000"/>
              <w:bottom w:val="single" w:sz="4" w:space="0" w:color="000000"/>
              <w:right w:val="single" w:sz="4" w:space="0" w:color="000000"/>
            </w:tcBorders>
            <w:shd w:val="clear" w:color="auto" w:fill="auto"/>
          </w:tcPr>
          <w:p w:rsidR="00D60EFD" w:rsidRPr="00DB73A1" w:rsidRDefault="00D60EFD" w:rsidP="00DB73A1">
            <w:pPr>
              <w:suppressAutoHyphens w:val="0"/>
              <w:snapToGrid w:val="0"/>
              <w:spacing w:after="200" w:line="276" w:lineRule="auto"/>
              <w:jc w:val="both"/>
              <w:rPr>
                <w:rFonts w:ascii="Calibri" w:hAnsi="Calibri"/>
                <w:kern w:val="0"/>
                <w:sz w:val="24"/>
              </w:rPr>
            </w:pPr>
          </w:p>
        </w:tc>
      </w:tr>
      <w:tr w:rsidR="00D60EFD" w:rsidRPr="00D60EFD" w:rsidTr="0061199B">
        <w:trPr>
          <w:gridAfter w:val="1"/>
          <w:wAfter w:w="54" w:type="dxa"/>
          <w:trHeight w:val="266"/>
          <w:jc w:val="center"/>
        </w:trPr>
        <w:tc>
          <w:tcPr>
            <w:tcW w:w="5504" w:type="dxa"/>
            <w:tcBorders>
              <w:top w:val="single" w:sz="4" w:space="0" w:color="000000"/>
              <w:left w:val="single" w:sz="4" w:space="0" w:color="000000"/>
              <w:bottom w:val="single" w:sz="4" w:space="0" w:color="000000"/>
            </w:tcBorders>
            <w:shd w:val="clear" w:color="auto" w:fill="auto"/>
          </w:tcPr>
          <w:p w:rsidR="00D60EFD" w:rsidRPr="00DB73A1" w:rsidRDefault="00C94226">
            <w:pPr>
              <w:pStyle w:val="Szvegtrzsbehzssal"/>
              <w:ind w:left="2" w:firstLine="0"/>
              <w:rPr>
                <w:rFonts w:ascii="Calibri" w:hAnsi="Calibri"/>
              </w:rPr>
            </w:pPr>
            <w:r w:rsidRPr="009C1854">
              <w:rPr>
                <w:rFonts w:ascii="Calibri" w:hAnsi="Calibri"/>
              </w:rPr>
              <w:t>4.</w:t>
            </w:r>
            <w:r w:rsidR="00BB5CB1" w:rsidRPr="009C1854">
              <w:rPr>
                <w:rFonts w:ascii="Calibri" w:hAnsi="Calibri" w:cs="Arial"/>
                <w:color w:val="000000"/>
              </w:rPr>
              <w:t xml:space="preserve"> </w:t>
            </w:r>
            <w:r w:rsidR="00990C24" w:rsidRPr="00DB73A1">
              <w:rPr>
                <w:rFonts w:ascii="Calibri" w:hAnsi="Calibri"/>
              </w:rPr>
              <w:t>T</w:t>
            </w:r>
            <w:r w:rsidR="00990C24">
              <w:rPr>
                <w:rFonts w:ascii="Calibri" w:hAnsi="Calibri"/>
              </w:rPr>
              <w:t>ényleges,</w:t>
            </w:r>
            <w:r w:rsidR="00990C24" w:rsidRPr="00DB73A1">
              <w:rPr>
                <w:rFonts w:ascii="Calibri" w:hAnsi="Calibri"/>
              </w:rPr>
              <w:t xml:space="preserve"> </w:t>
            </w:r>
            <w:r w:rsidR="00990C24">
              <w:rPr>
                <w:rFonts w:ascii="Calibri" w:hAnsi="Calibri"/>
              </w:rPr>
              <w:t>mért üzemanyag felhasználás mértéke</w:t>
            </w:r>
            <w:r w:rsidR="00990C24" w:rsidRPr="00DB73A1">
              <w:rPr>
                <w:rFonts w:ascii="Calibri" w:hAnsi="Calibri"/>
              </w:rPr>
              <w:t xml:space="preserve"> </w:t>
            </w:r>
            <w:r w:rsidR="00990C24">
              <w:rPr>
                <w:rFonts w:ascii="Calibri" w:hAnsi="Calibri"/>
              </w:rPr>
              <w:t>(l/100 km)</w:t>
            </w:r>
            <w:r w:rsidR="00990C24" w:rsidRPr="00DB73A1">
              <w:rPr>
                <w:rFonts w:ascii="Calibri" w:hAnsi="Calibri"/>
              </w:rPr>
              <w:tab/>
            </w:r>
          </w:p>
        </w:tc>
        <w:tc>
          <w:tcPr>
            <w:tcW w:w="4454" w:type="dxa"/>
            <w:tcBorders>
              <w:top w:val="single" w:sz="4" w:space="0" w:color="000000"/>
              <w:left w:val="single" w:sz="4" w:space="0" w:color="000000"/>
              <w:bottom w:val="single" w:sz="4" w:space="0" w:color="000000"/>
              <w:right w:val="single" w:sz="4" w:space="0" w:color="000000"/>
            </w:tcBorders>
            <w:shd w:val="clear" w:color="auto" w:fill="auto"/>
          </w:tcPr>
          <w:p w:rsidR="00D60EFD" w:rsidRPr="00DB73A1" w:rsidRDefault="00D60EFD" w:rsidP="00DB73A1">
            <w:pPr>
              <w:suppressAutoHyphens w:val="0"/>
              <w:snapToGrid w:val="0"/>
              <w:spacing w:after="200" w:line="276" w:lineRule="auto"/>
              <w:jc w:val="both"/>
              <w:rPr>
                <w:rFonts w:ascii="Calibri" w:hAnsi="Calibri"/>
                <w:kern w:val="0"/>
                <w:sz w:val="24"/>
              </w:rPr>
            </w:pPr>
          </w:p>
        </w:tc>
      </w:tr>
      <w:tr w:rsidR="009C1854" w:rsidRPr="00064388" w:rsidTr="0061199B">
        <w:trPr>
          <w:trHeight w:val="266"/>
          <w:jc w:val="center"/>
        </w:trPr>
        <w:tc>
          <w:tcPr>
            <w:tcW w:w="5504" w:type="dxa"/>
            <w:tcBorders>
              <w:top w:val="single" w:sz="4" w:space="0" w:color="000000"/>
              <w:left w:val="single" w:sz="4" w:space="0" w:color="000000"/>
              <w:bottom w:val="single" w:sz="4" w:space="0" w:color="000000"/>
            </w:tcBorders>
            <w:shd w:val="clear" w:color="auto" w:fill="auto"/>
          </w:tcPr>
          <w:p w:rsidR="009C1854" w:rsidRPr="00064388" w:rsidRDefault="00990C24" w:rsidP="003446FA">
            <w:pPr>
              <w:pStyle w:val="Szvegtrzsbehzssal"/>
              <w:ind w:left="2" w:firstLine="0"/>
              <w:rPr>
                <w:rFonts w:ascii="Calibri" w:hAnsi="Calibri"/>
              </w:rPr>
            </w:pPr>
            <w:r>
              <w:rPr>
                <w:rFonts w:ascii="Calibri" w:hAnsi="Calibri"/>
              </w:rPr>
              <w:t>5</w:t>
            </w:r>
            <w:r w:rsidRPr="009C1854">
              <w:rPr>
                <w:rFonts w:ascii="Calibri" w:hAnsi="Calibri"/>
              </w:rPr>
              <w:t>.</w:t>
            </w:r>
            <w:r w:rsidRPr="009C1854">
              <w:rPr>
                <w:rFonts w:ascii="Calibri" w:hAnsi="Calibri" w:cs="Arial"/>
                <w:color w:val="000000"/>
              </w:rPr>
              <w:t xml:space="preserve"> </w:t>
            </w:r>
            <w:proofErr w:type="gramStart"/>
            <w:r w:rsidRPr="009C1854">
              <w:rPr>
                <w:rFonts w:ascii="Calibri" w:hAnsi="Calibri" w:cs="Arial"/>
                <w:color w:val="000000"/>
              </w:rPr>
              <w:t>Dízel motor</w:t>
            </w:r>
            <w:proofErr w:type="gramEnd"/>
            <w:r w:rsidRPr="009C1854">
              <w:rPr>
                <w:rFonts w:ascii="Calibri" w:hAnsi="Calibri" w:cs="Arial"/>
                <w:color w:val="000000"/>
              </w:rPr>
              <w:t xml:space="preserve"> emissziós minősítése (Euro osztályba sorolás)</w:t>
            </w:r>
            <w:r w:rsidRPr="009C1854">
              <w:rPr>
                <w:rFonts w:ascii="Calibri" w:hAnsi="Calibri"/>
              </w:rPr>
              <w:tab/>
            </w: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auto"/>
          </w:tcPr>
          <w:p w:rsidR="009C1854" w:rsidRPr="00064388" w:rsidRDefault="009C1854">
            <w:pPr>
              <w:snapToGrid w:val="0"/>
              <w:jc w:val="both"/>
              <w:rPr>
                <w:rFonts w:ascii="Calibri" w:hAnsi="Calibri"/>
              </w:rPr>
            </w:pPr>
          </w:p>
        </w:tc>
      </w:tr>
      <w:tr w:rsidR="00990C24" w:rsidRPr="00064388" w:rsidTr="0061199B">
        <w:trPr>
          <w:trHeight w:val="266"/>
          <w:jc w:val="center"/>
        </w:trPr>
        <w:tc>
          <w:tcPr>
            <w:tcW w:w="5504" w:type="dxa"/>
            <w:tcBorders>
              <w:top w:val="single" w:sz="4" w:space="0" w:color="000000"/>
              <w:left w:val="single" w:sz="4" w:space="0" w:color="000000"/>
              <w:bottom w:val="single" w:sz="4" w:space="0" w:color="000000"/>
            </w:tcBorders>
            <w:shd w:val="clear" w:color="auto" w:fill="auto"/>
          </w:tcPr>
          <w:p w:rsidR="00990C24" w:rsidRDefault="00990C24" w:rsidP="003446FA">
            <w:pPr>
              <w:pStyle w:val="Szvegtrzsbehzssal"/>
              <w:ind w:left="2" w:firstLine="0"/>
              <w:rPr>
                <w:rFonts w:ascii="Calibri" w:hAnsi="Calibri"/>
              </w:rPr>
            </w:pPr>
            <w:r>
              <w:rPr>
                <w:rFonts w:ascii="Calibri" w:hAnsi="Calibri"/>
              </w:rPr>
              <w:t>6. Önerő (mértéke: min</w:t>
            </w:r>
            <w:proofErr w:type="gramStart"/>
            <w:r>
              <w:rPr>
                <w:rFonts w:ascii="Calibri" w:hAnsi="Calibri"/>
              </w:rPr>
              <w:t>.:</w:t>
            </w:r>
            <w:proofErr w:type="gramEnd"/>
            <w:r>
              <w:rPr>
                <w:rFonts w:ascii="Calibri" w:hAnsi="Calibri"/>
              </w:rPr>
              <w:t xml:space="preserve"> 0%-max: 10%) (%)</w:t>
            </w: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auto"/>
          </w:tcPr>
          <w:p w:rsidR="00990C24" w:rsidRPr="00064388" w:rsidRDefault="00990C24">
            <w:pPr>
              <w:snapToGrid w:val="0"/>
              <w:jc w:val="both"/>
              <w:rPr>
                <w:rFonts w:ascii="Calibri" w:hAnsi="Calibri"/>
              </w:rPr>
            </w:pPr>
          </w:p>
        </w:tc>
      </w:tr>
    </w:tbl>
    <w:p w:rsidR="00D60EFD" w:rsidRPr="00DB73A1" w:rsidRDefault="00D60EFD" w:rsidP="00DB73A1">
      <w:pPr>
        <w:suppressAutoHyphens w:val="0"/>
        <w:spacing w:after="200" w:line="276" w:lineRule="auto"/>
        <w:ind w:left="720"/>
        <w:jc w:val="both"/>
        <w:rPr>
          <w:rFonts w:ascii="Calibri" w:hAnsi="Calibri"/>
          <w:kern w:val="0"/>
          <w:sz w:val="24"/>
        </w:rPr>
      </w:pPr>
    </w:p>
    <w:p w:rsidR="00D60EFD" w:rsidRPr="00DB73A1" w:rsidRDefault="00D60EFD" w:rsidP="00DB73A1">
      <w:pPr>
        <w:pStyle w:val="Szvegtrzs"/>
        <w:rPr>
          <w:rFonts w:ascii="Calibri" w:hAnsi="Calibri"/>
        </w:rPr>
      </w:pPr>
      <w:r w:rsidRPr="00DB73A1">
        <w:rPr>
          <w:rFonts w:ascii="Calibri" w:hAnsi="Calibri"/>
          <w:b w:val="0"/>
        </w:rPr>
        <w:t> </w:t>
      </w:r>
    </w:p>
    <w:p w:rsidR="00D60EFD" w:rsidRPr="00DB73A1" w:rsidRDefault="00D60EFD" w:rsidP="00DB73A1">
      <w:pPr>
        <w:pStyle w:val="fszveg"/>
        <w:tabs>
          <w:tab w:val="left" w:pos="1560"/>
        </w:tabs>
        <w:spacing w:after="0"/>
        <w:ind w:left="0"/>
        <w:jc w:val="left"/>
        <w:rPr>
          <w:rFonts w:ascii="Calibri" w:hAnsi="Calibri"/>
        </w:rPr>
      </w:pPr>
      <w:r w:rsidRPr="00DB73A1">
        <w:rPr>
          <w:rFonts w:ascii="Calibri" w:hAnsi="Calibri"/>
        </w:rPr>
        <w:t>Kelt: ___________________</w:t>
      </w:r>
    </w:p>
    <w:p w:rsidR="00D60EFD" w:rsidRPr="00DB73A1" w:rsidRDefault="00D60EFD" w:rsidP="00DB73A1">
      <w:pPr>
        <w:suppressAutoHyphens w:val="0"/>
        <w:autoSpaceDE w:val="0"/>
        <w:spacing w:before="60" w:after="60" w:line="276" w:lineRule="auto"/>
        <w:jc w:val="right"/>
        <w:rPr>
          <w:rFonts w:ascii="Calibri" w:hAnsi="Calibri"/>
          <w:kern w:val="0"/>
          <w:sz w:val="24"/>
        </w:rPr>
      </w:pPr>
    </w:p>
    <w:p w:rsidR="00D60EFD" w:rsidRPr="00DB73A1" w:rsidRDefault="00D60EFD" w:rsidP="00DB73A1">
      <w:pPr>
        <w:suppressAutoHyphens w:val="0"/>
        <w:autoSpaceDE w:val="0"/>
        <w:spacing w:before="60" w:after="60" w:line="276" w:lineRule="auto"/>
        <w:jc w:val="right"/>
        <w:rPr>
          <w:rFonts w:ascii="Calibri" w:hAnsi="Calibri"/>
          <w:kern w:val="0"/>
          <w:sz w:val="24"/>
        </w:rPr>
      </w:pPr>
      <w:r w:rsidRPr="00DB73A1">
        <w:rPr>
          <w:rFonts w:ascii="Calibri" w:hAnsi="Calibri"/>
          <w:kern w:val="0"/>
          <w:sz w:val="24"/>
        </w:rPr>
        <w:t>__________________________</w:t>
      </w:r>
    </w:p>
    <w:p w:rsidR="00D60EFD" w:rsidRPr="00DB73A1" w:rsidRDefault="00D60EFD" w:rsidP="00DB73A1">
      <w:pPr>
        <w:suppressAutoHyphens w:val="0"/>
        <w:spacing w:after="200" w:line="276" w:lineRule="auto"/>
        <w:ind w:left="6372" w:firstLine="708"/>
        <w:rPr>
          <w:rFonts w:ascii="Calibri" w:hAnsi="Calibri"/>
          <w:kern w:val="0"/>
          <w:sz w:val="24"/>
        </w:rPr>
      </w:pPr>
      <w:r w:rsidRPr="00DB73A1">
        <w:rPr>
          <w:rFonts w:ascii="Calibri" w:hAnsi="Calibri"/>
          <w:kern w:val="0"/>
          <w:sz w:val="24"/>
        </w:rPr>
        <w:t xml:space="preserve">  (cégszerű aláírás)</w:t>
      </w:r>
    </w:p>
    <w:p w:rsidR="00D60EFD" w:rsidRPr="00DB73A1" w:rsidRDefault="00D60EFD" w:rsidP="00DB73A1">
      <w:pPr>
        <w:pStyle w:val="Cmsor6"/>
        <w:jc w:val="left"/>
        <w:rPr>
          <w:rFonts w:ascii="Calibri" w:hAnsi="Calibri"/>
        </w:rPr>
      </w:pPr>
    </w:p>
    <w:p w:rsidR="00D60EFD" w:rsidRPr="0061199B" w:rsidRDefault="00D60EFD" w:rsidP="00DB73A1">
      <w:pPr>
        <w:suppressAutoHyphens w:val="0"/>
        <w:spacing w:after="200" w:line="276" w:lineRule="auto"/>
        <w:rPr>
          <w:rFonts w:ascii="Calibri" w:hAnsi="Calibri"/>
          <w:kern w:val="0"/>
          <w:sz w:val="20"/>
          <w:szCs w:val="20"/>
        </w:rPr>
      </w:pPr>
      <w:r w:rsidRPr="00DB73A1">
        <w:rPr>
          <w:rFonts w:ascii="Calibri" w:hAnsi="Calibri"/>
          <w:kern w:val="0"/>
          <w:sz w:val="24"/>
        </w:rPr>
        <w:t>*</w:t>
      </w:r>
      <w:r w:rsidRPr="0061199B">
        <w:rPr>
          <w:rFonts w:ascii="Calibri" w:hAnsi="Calibri"/>
          <w:kern w:val="0"/>
          <w:sz w:val="20"/>
          <w:szCs w:val="20"/>
        </w:rPr>
        <w:t>Közös ajánlattevők esetén valamennyi Ajánlattevő adatait fel kell tüntetni!</w:t>
      </w:r>
    </w:p>
    <w:p w:rsidR="007C4A42" w:rsidRPr="0061199B" w:rsidRDefault="007C4A42" w:rsidP="00DB73A1">
      <w:pPr>
        <w:suppressAutoHyphens w:val="0"/>
        <w:spacing w:after="200" w:line="276" w:lineRule="auto"/>
        <w:rPr>
          <w:rFonts w:ascii="Calibri" w:hAnsi="Calibri"/>
          <w:kern w:val="0"/>
          <w:sz w:val="20"/>
          <w:szCs w:val="20"/>
        </w:rPr>
      </w:pPr>
    </w:p>
    <w:p w:rsidR="007C4A42" w:rsidRPr="0061199B" w:rsidRDefault="007C4A42" w:rsidP="00DB73A1">
      <w:pPr>
        <w:suppressAutoHyphens w:val="0"/>
        <w:spacing w:after="200" w:line="276" w:lineRule="auto"/>
        <w:rPr>
          <w:rFonts w:ascii="Calibri" w:hAnsi="Calibri"/>
          <w:kern w:val="0"/>
        </w:rPr>
      </w:pPr>
    </w:p>
    <w:p w:rsidR="007C4A42" w:rsidRPr="0061199B" w:rsidRDefault="007C4A42" w:rsidP="00DB73A1">
      <w:pPr>
        <w:suppressAutoHyphens w:val="0"/>
        <w:spacing w:after="200" w:line="276" w:lineRule="auto"/>
        <w:rPr>
          <w:rFonts w:ascii="Calibri" w:hAnsi="Calibri"/>
          <w:kern w:val="0"/>
        </w:rPr>
      </w:pPr>
    </w:p>
    <w:p w:rsidR="007C4A42" w:rsidRDefault="007C4A42" w:rsidP="00DB73A1">
      <w:pPr>
        <w:suppressAutoHyphens w:val="0"/>
        <w:spacing w:after="200" w:line="276" w:lineRule="auto"/>
        <w:rPr>
          <w:rFonts w:ascii="Calibri" w:hAnsi="Calibri"/>
          <w:kern w:val="0"/>
          <w:sz w:val="24"/>
        </w:rPr>
      </w:pPr>
    </w:p>
    <w:p w:rsidR="007C4A42" w:rsidRDefault="007C4A42" w:rsidP="00DB73A1">
      <w:pPr>
        <w:suppressAutoHyphens w:val="0"/>
        <w:spacing w:after="200" w:line="276" w:lineRule="auto"/>
        <w:rPr>
          <w:rFonts w:ascii="Calibri" w:hAnsi="Calibri"/>
          <w:kern w:val="0"/>
          <w:sz w:val="24"/>
        </w:rPr>
      </w:pPr>
    </w:p>
    <w:p w:rsidR="007C4A42" w:rsidRDefault="007C4A42" w:rsidP="00DB73A1">
      <w:pPr>
        <w:suppressAutoHyphens w:val="0"/>
        <w:spacing w:after="200" w:line="276" w:lineRule="auto"/>
        <w:rPr>
          <w:rFonts w:ascii="Calibri" w:hAnsi="Calibri"/>
          <w:kern w:val="0"/>
          <w:sz w:val="24"/>
        </w:rPr>
      </w:pPr>
    </w:p>
    <w:p w:rsidR="007C4A42" w:rsidRDefault="007C4A42" w:rsidP="00DB73A1">
      <w:pPr>
        <w:suppressAutoHyphens w:val="0"/>
        <w:spacing w:after="200" w:line="276" w:lineRule="auto"/>
        <w:rPr>
          <w:rFonts w:ascii="Calibri" w:hAnsi="Calibri"/>
          <w:kern w:val="0"/>
          <w:sz w:val="24"/>
        </w:rPr>
      </w:pPr>
    </w:p>
    <w:p w:rsidR="007C4A42" w:rsidRDefault="007C4A42" w:rsidP="00DB73A1">
      <w:pPr>
        <w:suppressAutoHyphens w:val="0"/>
        <w:spacing w:after="200" w:line="276" w:lineRule="auto"/>
        <w:rPr>
          <w:rFonts w:ascii="Calibri" w:hAnsi="Calibri"/>
          <w:kern w:val="0"/>
          <w:sz w:val="24"/>
        </w:rPr>
      </w:pPr>
    </w:p>
    <w:p w:rsidR="007C4A42" w:rsidRDefault="007C4A42" w:rsidP="00DB73A1">
      <w:pPr>
        <w:suppressAutoHyphens w:val="0"/>
        <w:spacing w:after="200" w:line="276" w:lineRule="auto"/>
        <w:rPr>
          <w:rFonts w:ascii="Calibri" w:hAnsi="Calibri"/>
          <w:kern w:val="0"/>
          <w:sz w:val="24"/>
        </w:rPr>
      </w:pPr>
    </w:p>
    <w:p w:rsidR="007C4A42" w:rsidRPr="0061199B" w:rsidRDefault="007C4A42" w:rsidP="007C4A42">
      <w:pPr>
        <w:jc w:val="center"/>
        <w:rPr>
          <w:rFonts w:asciiTheme="minorHAnsi" w:hAnsiTheme="minorHAnsi" w:cs="Tahoma"/>
          <w:b/>
          <w:bCs/>
          <w:lang w:eastAsia="hu-HU"/>
        </w:rPr>
      </w:pPr>
      <w:r w:rsidRPr="0061199B">
        <w:rPr>
          <w:rFonts w:asciiTheme="minorHAnsi" w:hAnsiTheme="minorHAnsi" w:cs="Tahoma"/>
          <w:b/>
          <w:bCs/>
          <w:lang w:eastAsia="hu-HU"/>
        </w:rPr>
        <w:t xml:space="preserve">1/A FELOLVASÓLAP </w:t>
      </w:r>
    </w:p>
    <w:p w:rsidR="007C4A42" w:rsidRDefault="007C4A42" w:rsidP="007C4A42">
      <w:pPr>
        <w:jc w:val="center"/>
        <w:rPr>
          <w:rFonts w:ascii="Bookman Old Style" w:hAnsi="Bookman Old Style" w:cs="Tahoma"/>
          <w:b/>
          <w:bCs/>
          <w:sz w:val="24"/>
          <w:szCs w:val="24"/>
          <w:lang w:eastAsia="hu-HU"/>
        </w:rPr>
      </w:pPr>
    </w:p>
    <w:p w:rsidR="007C4A42" w:rsidRPr="007463EB" w:rsidRDefault="007C4A42" w:rsidP="007C4A42">
      <w:pPr>
        <w:jc w:val="center"/>
        <w:rPr>
          <w:rFonts w:ascii="Bookman Old Style" w:hAnsi="Bookman Old Style" w:cs="Tahoma"/>
          <w:b/>
          <w:bCs/>
          <w:sz w:val="24"/>
          <w:szCs w:val="24"/>
          <w:lang w:eastAsia="hu-HU"/>
        </w:rPr>
      </w:pPr>
    </w:p>
    <w:p w:rsidR="007C4A42" w:rsidRDefault="007C4A42" w:rsidP="007C4A42">
      <w:pPr>
        <w:rPr>
          <w:sz w:val="24"/>
          <w:szCs w:val="24"/>
          <w:lang w:eastAsia="hu-HU"/>
        </w:rPr>
      </w:pPr>
    </w:p>
    <w:p w:rsidR="007C4A42" w:rsidRDefault="007C4A42" w:rsidP="007C4A42">
      <w:pPr>
        <w:rPr>
          <w:sz w:val="24"/>
          <w:szCs w:val="24"/>
          <w:lang w:eastAsia="hu-HU"/>
        </w:rPr>
      </w:pPr>
    </w:p>
    <w:p w:rsidR="007C4A42" w:rsidRPr="00462B9B" w:rsidRDefault="007C4A42" w:rsidP="007C4A42">
      <w:pPr>
        <w:rPr>
          <w:sz w:val="24"/>
          <w:szCs w:val="24"/>
          <w:lang w:eastAsia="hu-HU"/>
        </w:rPr>
      </w:pPr>
    </w:p>
    <w:p w:rsidR="007C4A42" w:rsidRPr="0061199B" w:rsidRDefault="007C4A42" w:rsidP="007C4A42">
      <w:pPr>
        <w:rPr>
          <w:rFonts w:asciiTheme="minorHAnsi" w:hAnsiTheme="minorHAnsi"/>
          <w:sz w:val="24"/>
          <w:szCs w:val="24"/>
          <w:lang w:eastAsia="hu-HU"/>
        </w:rPr>
      </w:pPr>
      <w:r w:rsidRPr="0061199B">
        <w:rPr>
          <w:rFonts w:asciiTheme="minorHAnsi" w:hAnsiTheme="minorHAnsi"/>
          <w:b/>
          <w:sz w:val="24"/>
          <w:szCs w:val="24"/>
          <w:lang w:eastAsia="hu-HU"/>
        </w:rPr>
        <w:t>Az ajánlati árakra vonatkozó további részletes adatok:</w:t>
      </w:r>
      <w:r w:rsidRPr="0061199B">
        <w:rPr>
          <w:rFonts w:asciiTheme="minorHAnsi" w:hAnsiTheme="minorHAnsi"/>
          <w:sz w:val="24"/>
          <w:szCs w:val="24"/>
          <w:lang w:eastAsia="hu-HU"/>
        </w:rPr>
        <w:t xml:space="preserve"> </w:t>
      </w:r>
    </w:p>
    <w:p w:rsidR="007C4A42" w:rsidRPr="0061199B" w:rsidRDefault="007C4A42" w:rsidP="007C4A42">
      <w:pPr>
        <w:rPr>
          <w:rFonts w:asciiTheme="minorHAnsi" w:hAnsiTheme="minorHAnsi"/>
          <w:sz w:val="24"/>
          <w:szCs w:val="24"/>
          <w:lang w:eastAsia="hu-HU"/>
        </w:rPr>
      </w:pPr>
    </w:p>
    <w:p w:rsidR="007C4A42" w:rsidRPr="0061199B" w:rsidRDefault="007C4A42" w:rsidP="007C4A42">
      <w:pPr>
        <w:rPr>
          <w:rFonts w:asciiTheme="minorHAnsi" w:hAnsiTheme="minorHAnsi"/>
          <w:sz w:val="24"/>
          <w:szCs w:val="24"/>
          <w:lang w:eastAsia="hu-HU"/>
        </w:rPr>
      </w:pPr>
    </w:p>
    <w:p w:rsidR="007C4A42" w:rsidRPr="0061199B" w:rsidRDefault="007C4A42" w:rsidP="007C4A42">
      <w:pPr>
        <w:rPr>
          <w:rFonts w:asciiTheme="minorHAnsi" w:hAnsiTheme="minorHAnsi"/>
          <w:sz w:val="24"/>
          <w:szCs w:val="24"/>
          <w:lang w:eastAsia="hu-H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5219"/>
        <w:gridCol w:w="3748"/>
      </w:tblGrid>
      <w:tr w:rsidR="007C4A42" w:rsidRPr="00990C24" w:rsidTr="002F103F">
        <w:trPr>
          <w:trHeight w:val="1343"/>
        </w:trPr>
        <w:tc>
          <w:tcPr>
            <w:tcW w:w="0" w:type="auto"/>
            <w:gridSpan w:val="2"/>
            <w:shd w:val="clear" w:color="auto" w:fill="auto"/>
            <w:vAlign w:val="center"/>
          </w:tcPr>
          <w:p w:rsidR="007C4A42" w:rsidRPr="0061199B" w:rsidRDefault="007C4A42" w:rsidP="002F103F">
            <w:pPr>
              <w:jc w:val="center"/>
              <w:rPr>
                <w:rFonts w:asciiTheme="minorHAnsi" w:hAnsiTheme="minorHAnsi"/>
                <w:b/>
                <w:sz w:val="24"/>
                <w:szCs w:val="24"/>
                <w:lang w:eastAsia="hu-HU"/>
              </w:rPr>
            </w:pPr>
            <w:r w:rsidRPr="0061199B">
              <w:rPr>
                <w:rFonts w:asciiTheme="minorHAnsi" w:hAnsiTheme="minorHAnsi"/>
                <w:b/>
                <w:sz w:val="24"/>
                <w:szCs w:val="24"/>
                <w:lang w:eastAsia="hu-HU"/>
              </w:rPr>
              <w:t>Megnevezés</w:t>
            </w:r>
          </w:p>
        </w:tc>
        <w:tc>
          <w:tcPr>
            <w:tcW w:w="3748" w:type="dxa"/>
            <w:vAlign w:val="center"/>
          </w:tcPr>
          <w:p w:rsidR="007C4A42" w:rsidRPr="0061199B" w:rsidRDefault="007C4A42" w:rsidP="002F103F">
            <w:pPr>
              <w:jc w:val="center"/>
              <w:rPr>
                <w:rFonts w:asciiTheme="minorHAnsi" w:hAnsiTheme="minorHAnsi"/>
                <w:b/>
                <w:sz w:val="24"/>
                <w:szCs w:val="24"/>
                <w:lang w:eastAsia="hu-HU"/>
              </w:rPr>
            </w:pPr>
            <w:r w:rsidRPr="0061199B">
              <w:rPr>
                <w:rFonts w:asciiTheme="minorHAnsi" w:hAnsiTheme="minorHAnsi"/>
                <w:b/>
                <w:sz w:val="24"/>
                <w:szCs w:val="24"/>
                <w:lang w:eastAsia="hu-HU"/>
              </w:rPr>
              <w:t>Érték %-ban</w:t>
            </w:r>
          </w:p>
        </w:tc>
      </w:tr>
      <w:tr w:rsidR="007C4A42" w:rsidRPr="00990C24" w:rsidTr="002F103F">
        <w:trPr>
          <w:trHeight w:val="851"/>
        </w:trPr>
        <w:tc>
          <w:tcPr>
            <w:tcW w:w="0" w:type="auto"/>
            <w:shd w:val="clear" w:color="auto" w:fill="auto"/>
            <w:vAlign w:val="center"/>
          </w:tcPr>
          <w:p w:rsidR="007C4A42" w:rsidRPr="0061199B" w:rsidRDefault="007C4A42" w:rsidP="002F103F">
            <w:pPr>
              <w:jc w:val="center"/>
              <w:rPr>
                <w:rFonts w:asciiTheme="minorHAnsi" w:hAnsiTheme="minorHAnsi"/>
                <w:sz w:val="24"/>
                <w:szCs w:val="24"/>
                <w:lang w:eastAsia="hu-HU"/>
              </w:rPr>
            </w:pPr>
            <w:r w:rsidRPr="0061199B">
              <w:rPr>
                <w:rFonts w:asciiTheme="minorHAnsi" w:hAnsiTheme="minorHAnsi"/>
                <w:sz w:val="24"/>
                <w:szCs w:val="24"/>
                <w:lang w:eastAsia="hu-HU"/>
              </w:rPr>
              <w:t>A</w:t>
            </w:r>
          </w:p>
        </w:tc>
        <w:tc>
          <w:tcPr>
            <w:tcW w:w="0" w:type="auto"/>
            <w:shd w:val="clear" w:color="auto" w:fill="auto"/>
            <w:vAlign w:val="center"/>
          </w:tcPr>
          <w:p w:rsidR="007C4A42" w:rsidRPr="0061199B" w:rsidRDefault="007C4A42" w:rsidP="002F103F">
            <w:pPr>
              <w:rPr>
                <w:rFonts w:asciiTheme="minorHAnsi" w:hAnsiTheme="minorHAnsi"/>
                <w:sz w:val="24"/>
                <w:szCs w:val="24"/>
                <w:lang w:eastAsia="hu-HU"/>
              </w:rPr>
            </w:pPr>
            <w:r w:rsidRPr="0061199B">
              <w:rPr>
                <w:rFonts w:asciiTheme="minorHAnsi" w:hAnsiTheme="minorHAnsi"/>
                <w:sz w:val="24"/>
                <w:szCs w:val="24"/>
                <w:lang w:eastAsia="hu-HU"/>
              </w:rPr>
              <w:t>…</w:t>
            </w:r>
            <w:proofErr w:type="gramStart"/>
            <w:r w:rsidRPr="0061199B">
              <w:rPr>
                <w:rFonts w:asciiTheme="minorHAnsi" w:hAnsiTheme="minorHAnsi"/>
                <w:sz w:val="24"/>
                <w:szCs w:val="24"/>
                <w:lang w:eastAsia="hu-HU"/>
              </w:rPr>
              <w:t>…………</w:t>
            </w:r>
            <w:proofErr w:type="spellStart"/>
            <w:proofErr w:type="gramEnd"/>
            <w:r w:rsidRPr="0061199B">
              <w:rPr>
                <w:rFonts w:asciiTheme="minorHAnsi" w:hAnsiTheme="minorHAnsi"/>
                <w:sz w:val="24"/>
                <w:szCs w:val="24"/>
                <w:lang w:eastAsia="hu-HU"/>
              </w:rPr>
              <w:t>-án</w:t>
            </w:r>
            <w:proofErr w:type="spellEnd"/>
            <w:r w:rsidRPr="0061199B">
              <w:rPr>
                <w:rFonts w:asciiTheme="minorHAnsi" w:hAnsiTheme="minorHAnsi"/>
                <w:sz w:val="24"/>
                <w:szCs w:val="24"/>
                <w:lang w:eastAsia="hu-HU"/>
              </w:rPr>
              <w:t xml:space="preserve"> MNB által közzétett referencia kamatláb</w:t>
            </w:r>
          </w:p>
          <w:p w:rsidR="007C4A42" w:rsidRPr="0061199B" w:rsidRDefault="007C4A42" w:rsidP="002F103F">
            <w:pPr>
              <w:rPr>
                <w:rFonts w:asciiTheme="minorHAnsi" w:hAnsiTheme="minorHAnsi"/>
                <w:sz w:val="24"/>
                <w:szCs w:val="24"/>
                <w:lang w:eastAsia="hu-HU"/>
              </w:rPr>
            </w:pPr>
            <w:r w:rsidRPr="0061199B">
              <w:rPr>
                <w:rFonts w:asciiTheme="minorHAnsi" w:hAnsiTheme="minorHAnsi"/>
                <w:sz w:val="24"/>
                <w:szCs w:val="24"/>
                <w:lang w:eastAsia="hu-HU"/>
              </w:rPr>
              <w:t>(3 havi BUBOR)</w:t>
            </w:r>
          </w:p>
        </w:tc>
        <w:tc>
          <w:tcPr>
            <w:tcW w:w="3748" w:type="dxa"/>
            <w:vAlign w:val="center"/>
          </w:tcPr>
          <w:p w:rsidR="007C4A42" w:rsidRPr="0061199B" w:rsidRDefault="007C4A42" w:rsidP="002F103F">
            <w:pPr>
              <w:jc w:val="center"/>
              <w:rPr>
                <w:rFonts w:asciiTheme="minorHAnsi" w:hAnsiTheme="minorHAnsi"/>
                <w:sz w:val="24"/>
                <w:szCs w:val="24"/>
                <w:lang w:eastAsia="hu-HU"/>
              </w:rPr>
            </w:pPr>
          </w:p>
        </w:tc>
      </w:tr>
      <w:tr w:rsidR="007C4A42" w:rsidRPr="00990C24" w:rsidTr="002F103F">
        <w:trPr>
          <w:trHeight w:val="851"/>
        </w:trPr>
        <w:tc>
          <w:tcPr>
            <w:tcW w:w="0" w:type="auto"/>
            <w:shd w:val="clear" w:color="auto" w:fill="auto"/>
            <w:vAlign w:val="center"/>
          </w:tcPr>
          <w:p w:rsidR="007C4A42" w:rsidRPr="0061199B" w:rsidRDefault="007C4A42" w:rsidP="002F103F">
            <w:pPr>
              <w:jc w:val="center"/>
              <w:rPr>
                <w:rFonts w:asciiTheme="minorHAnsi" w:hAnsiTheme="minorHAnsi"/>
                <w:sz w:val="24"/>
                <w:szCs w:val="24"/>
                <w:lang w:eastAsia="hu-HU"/>
              </w:rPr>
            </w:pPr>
            <w:r w:rsidRPr="0061199B">
              <w:rPr>
                <w:rFonts w:asciiTheme="minorHAnsi" w:hAnsiTheme="minorHAnsi"/>
                <w:sz w:val="24"/>
                <w:szCs w:val="24"/>
                <w:lang w:eastAsia="hu-HU"/>
              </w:rPr>
              <w:t>B</w:t>
            </w:r>
          </w:p>
        </w:tc>
        <w:tc>
          <w:tcPr>
            <w:tcW w:w="0" w:type="auto"/>
            <w:shd w:val="clear" w:color="auto" w:fill="auto"/>
            <w:vAlign w:val="center"/>
          </w:tcPr>
          <w:p w:rsidR="007C4A42" w:rsidRPr="0061199B" w:rsidRDefault="007C4A42" w:rsidP="002F103F">
            <w:pPr>
              <w:rPr>
                <w:rFonts w:asciiTheme="minorHAnsi" w:hAnsiTheme="minorHAnsi"/>
                <w:sz w:val="24"/>
                <w:szCs w:val="24"/>
                <w:lang w:eastAsia="hu-HU"/>
              </w:rPr>
            </w:pPr>
            <w:r w:rsidRPr="0061199B">
              <w:rPr>
                <w:rFonts w:asciiTheme="minorHAnsi" w:hAnsiTheme="minorHAnsi"/>
                <w:sz w:val="24"/>
                <w:szCs w:val="24"/>
                <w:lang w:eastAsia="hu-HU"/>
              </w:rPr>
              <w:t>Kamatfelár (megajánlott, kettő tizedes jegy pontossággal)</w:t>
            </w:r>
          </w:p>
        </w:tc>
        <w:tc>
          <w:tcPr>
            <w:tcW w:w="3748" w:type="dxa"/>
            <w:vAlign w:val="center"/>
          </w:tcPr>
          <w:p w:rsidR="007C4A42" w:rsidRPr="0061199B" w:rsidRDefault="007C4A42" w:rsidP="002F103F">
            <w:pPr>
              <w:jc w:val="center"/>
              <w:rPr>
                <w:rFonts w:asciiTheme="minorHAnsi" w:hAnsiTheme="minorHAnsi"/>
                <w:sz w:val="24"/>
                <w:szCs w:val="24"/>
                <w:lang w:eastAsia="hu-HU"/>
              </w:rPr>
            </w:pPr>
          </w:p>
        </w:tc>
      </w:tr>
      <w:tr w:rsidR="007C4A42" w:rsidRPr="00990C24" w:rsidTr="002F103F">
        <w:trPr>
          <w:trHeight w:val="851"/>
        </w:trPr>
        <w:tc>
          <w:tcPr>
            <w:tcW w:w="0" w:type="auto"/>
            <w:shd w:val="clear" w:color="auto" w:fill="auto"/>
            <w:vAlign w:val="center"/>
          </w:tcPr>
          <w:p w:rsidR="007C4A42" w:rsidRPr="0061199B" w:rsidRDefault="007C4A42" w:rsidP="002F103F">
            <w:pPr>
              <w:jc w:val="center"/>
              <w:rPr>
                <w:rFonts w:asciiTheme="minorHAnsi" w:hAnsiTheme="minorHAnsi"/>
                <w:sz w:val="24"/>
                <w:szCs w:val="24"/>
                <w:lang w:eastAsia="hu-HU"/>
              </w:rPr>
            </w:pPr>
            <w:r w:rsidRPr="0061199B">
              <w:rPr>
                <w:rFonts w:asciiTheme="minorHAnsi" w:hAnsiTheme="minorHAnsi"/>
                <w:sz w:val="24"/>
                <w:szCs w:val="24"/>
                <w:lang w:eastAsia="hu-HU"/>
              </w:rPr>
              <w:t>C</w:t>
            </w:r>
          </w:p>
        </w:tc>
        <w:tc>
          <w:tcPr>
            <w:tcW w:w="0" w:type="auto"/>
            <w:shd w:val="clear" w:color="auto" w:fill="auto"/>
            <w:vAlign w:val="center"/>
          </w:tcPr>
          <w:p w:rsidR="007C4A42" w:rsidRPr="0061199B" w:rsidRDefault="007C4A42" w:rsidP="002F103F">
            <w:pPr>
              <w:rPr>
                <w:rFonts w:asciiTheme="minorHAnsi" w:hAnsiTheme="minorHAnsi"/>
                <w:sz w:val="24"/>
                <w:szCs w:val="24"/>
                <w:lang w:eastAsia="hu-HU"/>
              </w:rPr>
            </w:pPr>
            <w:r w:rsidRPr="0061199B">
              <w:rPr>
                <w:rFonts w:asciiTheme="minorHAnsi" w:hAnsiTheme="minorHAnsi"/>
                <w:sz w:val="24"/>
                <w:szCs w:val="24"/>
                <w:lang w:eastAsia="hu-HU"/>
              </w:rPr>
              <w:t>Ügyleti kamatláb (A+B)</w:t>
            </w:r>
          </w:p>
        </w:tc>
        <w:tc>
          <w:tcPr>
            <w:tcW w:w="3748" w:type="dxa"/>
            <w:vAlign w:val="center"/>
          </w:tcPr>
          <w:p w:rsidR="007C4A42" w:rsidRPr="0061199B" w:rsidRDefault="007C4A42" w:rsidP="002F103F">
            <w:pPr>
              <w:jc w:val="center"/>
              <w:rPr>
                <w:rFonts w:asciiTheme="minorHAnsi" w:hAnsiTheme="minorHAnsi"/>
                <w:sz w:val="24"/>
                <w:szCs w:val="24"/>
                <w:lang w:eastAsia="hu-HU"/>
              </w:rPr>
            </w:pPr>
          </w:p>
        </w:tc>
      </w:tr>
    </w:tbl>
    <w:p w:rsidR="007C4A42" w:rsidRDefault="007C4A42" w:rsidP="007C4A42">
      <w:pPr>
        <w:ind w:left="34"/>
        <w:jc w:val="both"/>
        <w:rPr>
          <w:sz w:val="24"/>
          <w:szCs w:val="24"/>
          <w:lang w:eastAsia="hu-HU"/>
        </w:rPr>
      </w:pPr>
    </w:p>
    <w:p w:rsidR="007C4A42" w:rsidRDefault="007C4A42" w:rsidP="007C4A42">
      <w:pPr>
        <w:jc w:val="both"/>
        <w:rPr>
          <w:sz w:val="24"/>
          <w:szCs w:val="24"/>
          <w:lang w:eastAsia="hu-HU"/>
        </w:rPr>
      </w:pPr>
    </w:p>
    <w:p w:rsidR="007C4A42" w:rsidRDefault="007C4A42" w:rsidP="007C4A42">
      <w:pPr>
        <w:jc w:val="both"/>
        <w:rPr>
          <w:sz w:val="24"/>
          <w:szCs w:val="24"/>
          <w:lang w:eastAsia="hu-HU"/>
        </w:rPr>
      </w:pPr>
    </w:p>
    <w:p w:rsidR="007C4A42" w:rsidRPr="0061199B" w:rsidRDefault="007C4A42" w:rsidP="007C4A42">
      <w:pPr>
        <w:jc w:val="both"/>
        <w:rPr>
          <w:rFonts w:asciiTheme="minorHAnsi" w:hAnsiTheme="minorHAnsi"/>
          <w:sz w:val="24"/>
          <w:szCs w:val="24"/>
          <w:lang w:eastAsia="hu-HU"/>
        </w:rPr>
      </w:pPr>
      <w:r w:rsidRPr="0061199B">
        <w:rPr>
          <w:rFonts w:asciiTheme="minorHAnsi" w:hAnsiTheme="minorHAnsi"/>
          <w:sz w:val="24"/>
          <w:szCs w:val="24"/>
          <w:lang w:eastAsia="hu-HU"/>
        </w:rPr>
        <w:t>Tőketartozás összege</w:t>
      </w:r>
      <w:proofErr w:type="gramStart"/>
      <w:r w:rsidRPr="0061199B">
        <w:rPr>
          <w:rFonts w:asciiTheme="minorHAnsi" w:hAnsiTheme="minorHAnsi"/>
          <w:sz w:val="24"/>
          <w:szCs w:val="24"/>
          <w:lang w:eastAsia="hu-HU"/>
        </w:rPr>
        <w:t>:……………………………</w:t>
      </w:r>
      <w:proofErr w:type="gramEnd"/>
      <w:r w:rsidRPr="0061199B">
        <w:rPr>
          <w:rFonts w:asciiTheme="minorHAnsi" w:hAnsiTheme="minorHAnsi"/>
          <w:sz w:val="24"/>
          <w:szCs w:val="24"/>
          <w:lang w:eastAsia="hu-HU"/>
        </w:rPr>
        <w:tab/>
        <w:t>Forint</w:t>
      </w:r>
    </w:p>
    <w:p w:rsidR="007C4A42" w:rsidRPr="0061199B" w:rsidRDefault="007C4A42" w:rsidP="007C4A42">
      <w:pPr>
        <w:jc w:val="both"/>
        <w:rPr>
          <w:rFonts w:asciiTheme="minorHAnsi" w:hAnsiTheme="minorHAnsi"/>
          <w:sz w:val="24"/>
          <w:szCs w:val="24"/>
          <w:lang w:eastAsia="hu-HU"/>
        </w:rPr>
      </w:pPr>
      <w:r w:rsidRPr="0061199B">
        <w:rPr>
          <w:rFonts w:asciiTheme="minorHAnsi" w:hAnsiTheme="minorHAnsi"/>
          <w:sz w:val="24"/>
          <w:szCs w:val="24"/>
          <w:lang w:eastAsia="hu-HU"/>
        </w:rPr>
        <w:t>Lízingdíj</w:t>
      </w:r>
      <w:proofErr w:type="gramStart"/>
      <w:r w:rsidRPr="0061199B">
        <w:rPr>
          <w:rFonts w:asciiTheme="minorHAnsi" w:hAnsiTheme="minorHAnsi"/>
          <w:sz w:val="24"/>
          <w:szCs w:val="24"/>
          <w:lang w:eastAsia="hu-HU"/>
        </w:rPr>
        <w:t>:……..…………………………………….</w:t>
      </w:r>
      <w:proofErr w:type="gramEnd"/>
      <w:r w:rsidRPr="0061199B">
        <w:rPr>
          <w:rFonts w:asciiTheme="minorHAnsi" w:hAnsiTheme="minorHAnsi"/>
          <w:sz w:val="24"/>
          <w:szCs w:val="24"/>
          <w:lang w:eastAsia="hu-HU"/>
        </w:rPr>
        <w:t>Forint/hó</w:t>
      </w:r>
    </w:p>
    <w:p w:rsidR="007C4A42" w:rsidRPr="0061199B" w:rsidRDefault="007C4A42" w:rsidP="007C4A42">
      <w:pPr>
        <w:jc w:val="both"/>
        <w:rPr>
          <w:rFonts w:asciiTheme="minorHAnsi" w:hAnsiTheme="minorHAnsi"/>
          <w:sz w:val="24"/>
          <w:szCs w:val="24"/>
          <w:lang w:eastAsia="hu-HU"/>
        </w:rPr>
      </w:pPr>
    </w:p>
    <w:p w:rsidR="007C4A42" w:rsidRPr="0061199B" w:rsidRDefault="007C4A42" w:rsidP="007C4A42">
      <w:pPr>
        <w:ind w:left="34"/>
        <w:jc w:val="both"/>
        <w:rPr>
          <w:rFonts w:asciiTheme="minorHAnsi" w:hAnsiTheme="minorHAnsi"/>
          <w:sz w:val="24"/>
          <w:szCs w:val="24"/>
          <w:lang w:eastAsia="hu-HU"/>
        </w:rPr>
      </w:pPr>
    </w:p>
    <w:p w:rsidR="007C4A42" w:rsidRPr="0061199B" w:rsidRDefault="007C4A42" w:rsidP="007C4A42">
      <w:pPr>
        <w:ind w:left="34"/>
        <w:jc w:val="both"/>
        <w:rPr>
          <w:rFonts w:asciiTheme="minorHAnsi" w:hAnsiTheme="minorHAnsi"/>
          <w:sz w:val="24"/>
          <w:szCs w:val="24"/>
          <w:lang w:eastAsia="hu-HU"/>
        </w:rPr>
      </w:pPr>
    </w:p>
    <w:p w:rsidR="007C4A42" w:rsidRPr="0061199B" w:rsidRDefault="007C4A42" w:rsidP="007C4A42">
      <w:pPr>
        <w:ind w:left="34"/>
        <w:jc w:val="both"/>
        <w:rPr>
          <w:rFonts w:asciiTheme="minorHAnsi" w:hAnsiTheme="minorHAnsi"/>
          <w:sz w:val="24"/>
          <w:szCs w:val="24"/>
          <w:lang w:eastAsia="hu-HU"/>
        </w:rPr>
      </w:pPr>
    </w:p>
    <w:p w:rsidR="007C4A42" w:rsidRPr="0061199B" w:rsidRDefault="00736748" w:rsidP="007C4A42">
      <w:pPr>
        <w:ind w:left="34"/>
        <w:jc w:val="both"/>
        <w:rPr>
          <w:rFonts w:asciiTheme="minorHAnsi" w:hAnsiTheme="minorHAnsi"/>
          <w:sz w:val="24"/>
          <w:szCs w:val="24"/>
          <w:lang w:eastAsia="hu-HU"/>
        </w:rPr>
      </w:pPr>
      <w:r w:rsidRPr="0061199B">
        <w:rPr>
          <w:rFonts w:asciiTheme="minorHAnsi" w:hAnsiTheme="minorHAnsi"/>
          <w:sz w:val="24"/>
          <w:szCs w:val="24"/>
          <w:lang w:eastAsia="hu-HU"/>
        </w:rPr>
        <w:t>Kelt</w:t>
      </w:r>
      <w:proofErr w:type="gramStart"/>
      <w:r w:rsidRPr="0061199B">
        <w:rPr>
          <w:rFonts w:asciiTheme="minorHAnsi" w:hAnsiTheme="minorHAnsi"/>
          <w:sz w:val="24"/>
          <w:szCs w:val="24"/>
          <w:lang w:eastAsia="hu-HU"/>
        </w:rPr>
        <w:t>:</w:t>
      </w:r>
      <w:r w:rsidR="007C4A42" w:rsidRPr="0061199B">
        <w:rPr>
          <w:rFonts w:asciiTheme="minorHAnsi" w:hAnsiTheme="minorHAnsi"/>
          <w:sz w:val="24"/>
          <w:szCs w:val="24"/>
          <w:lang w:eastAsia="hu-HU"/>
        </w:rPr>
        <w:t>……………………………………….</w:t>
      </w:r>
      <w:proofErr w:type="gramEnd"/>
    </w:p>
    <w:p w:rsidR="007C4A42" w:rsidRPr="0061199B" w:rsidRDefault="007C4A42" w:rsidP="007C4A42">
      <w:pPr>
        <w:ind w:left="34"/>
        <w:jc w:val="both"/>
        <w:rPr>
          <w:rFonts w:asciiTheme="minorHAnsi" w:hAnsiTheme="minorHAnsi"/>
          <w:sz w:val="24"/>
          <w:szCs w:val="24"/>
          <w:lang w:eastAsia="hu-HU"/>
        </w:rPr>
      </w:pPr>
    </w:p>
    <w:p w:rsidR="007C4A42" w:rsidRPr="0061199B" w:rsidRDefault="007C4A42" w:rsidP="007C4A42">
      <w:pPr>
        <w:ind w:left="34"/>
        <w:jc w:val="both"/>
        <w:rPr>
          <w:rFonts w:asciiTheme="minorHAnsi" w:hAnsiTheme="minorHAnsi"/>
          <w:sz w:val="24"/>
          <w:szCs w:val="24"/>
          <w:lang w:eastAsia="hu-HU"/>
        </w:rPr>
      </w:pPr>
    </w:p>
    <w:p w:rsidR="007C4A42" w:rsidRPr="0061199B" w:rsidRDefault="007C4A42" w:rsidP="007C4A42">
      <w:pPr>
        <w:ind w:left="34"/>
        <w:jc w:val="both"/>
        <w:rPr>
          <w:rFonts w:asciiTheme="minorHAnsi" w:hAnsiTheme="minorHAnsi"/>
          <w:sz w:val="24"/>
          <w:szCs w:val="24"/>
          <w:lang w:eastAsia="hu-HU"/>
        </w:rPr>
      </w:pPr>
    </w:p>
    <w:p w:rsidR="007C4A42" w:rsidRPr="0061199B" w:rsidRDefault="007C4A42" w:rsidP="007C4A42">
      <w:pPr>
        <w:ind w:left="34"/>
        <w:jc w:val="both"/>
        <w:rPr>
          <w:rFonts w:asciiTheme="minorHAnsi" w:hAnsiTheme="minorHAnsi"/>
          <w:sz w:val="24"/>
          <w:szCs w:val="24"/>
          <w:lang w:eastAsia="hu-HU"/>
        </w:rPr>
      </w:pPr>
    </w:p>
    <w:p w:rsidR="007C4A42" w:rsidRPr="0061199B" w:rsidRDefault="007C4A42" w:rsidP="007C4A42">
      <w:pPr>
        <w:ind w:left="4990" w:firstLine="674"/>
        <w:jc w:val="both"/>
        <w:rPr>
          <w:rFonts w:asciiTheme="minorHAnsi" w:hAnsiTheme="minorHAnsi"/>
          <w:sz w:val="24"/>
          <w:szCs w:val="24"/>
          <w:lang w:eastAsia="hu-HU"/>
        </w:rPr>
      </w:pPr>
      <w:r w:rsidRPr="0061199B">
        <w:rPr>
          <w:rFonts w:asciiTheme="minorHAnsi" w:hAnsiTheme="minorHAnsi"/>
          <w:sz w:val="24"/>
          <w:szCs w:val="24"/>
          <w:lang w:eastAsia="hu-HU"/>
        </w:rPr>
        <w:t>……………………………………</w:t>
      </w:r>
    </w:p>
    <w:p w:rsidR="007C4A42" w:rsidRPr="0061199B" w:rsidRDefault="007C4A42" w:rsidP="007C4A42">
      <w:pPr>
        <w:ind w:left="4990" w:firstLine="674"/>
        <w:jc w:val="both"/>
        <w:rPr>
          <w:rFonts w:asciiTheme="minorHAnsi" w:hAnsiTheme="minorHAnsi"/>
          <w:sz w:val="24"/>
          <w:szCs w:val="24"/>
          <w:lang w:eastAsia="hu-HU"/>
        </w:rPr>
      </w:pPr>
      <w:r w:rsidRPr="0061199B">
        <w:rPr>
          <w:rFonts w:asciiTheme="minorHAnsi" w:hAnsiTheme="minorHAnsi"/>
          <w:sz w:val="24"/>
          <w:szCs w:val="24"/>
          <w:lang w:eastAsia="hu-HU"/>
        </w:rPr>
        <w:t xml:space="preserve">      </w:t>
      </w:r>
      <w:r w:rsidR="00736748" w:rsidRPr="0061199B">
        <w:rPr>
          <w:rFonts w:asciiTheme="minorHAnsi" w:hAnsiTheme="minorHAnsi"/>
          <w:sz w:val="24"/>
          <w:szCs w:val="24"/>
          <w:lang w:eastAsia="hu-HU"/>
        </w:rPr>
        <w:t>(cégszerű</w:t>
      </w:r>
      <w:r w:rsidRPr="0061199B">
        <w:rPr>
          <w:rFonts w:asciiTheme="minorHAnsi" w:hAnsiTheme="minorHAnsi"/>
          <w:sz w:val="24"/>
          <w:szCs w:val="24"/>
          <w:lang w:eastAsia="hu-HU"/>
        </w:rPr>
        <w:t xml:space="preserve"> aláírás</w:t>
      </w:r>
      <w:r w:rsidR="00736748" w:rsidRPr="0061199B">
        <w:rPr>
          <w:rFonts w:asciiTheme="minorHAnsi" w:hAnsiTheme="minorHAnsi"/>
          <w:sz w:val="24"/>
          <w:szCs w:val="24"/>
          <w:lang w:eastAsia="hu-HU"/>
        </w:rPr>
        <w:t>)</w:t>
      </w:r>
    </w:p>
    <w:p w:rsidR="007C4A42" w:rsidRPr="00DB73A1" w:rsidRDefault="007C4A42" w:rsidP="00DB73A1">
      <w:pPr>
        <w:suppressAutoHyphens w:val="0"/>
        <w:spacing w:after="200" w:line="276" w:lineRule="auto"/>
        <w:rPr>
          <w:rFonts w:ascii="Calibri" w:hAnsi="Calibri"/>
          <w:kern w:val="0"/>
          <w:sz w:val="24"/>
        </w:rPr>
      </w:pPr>
    </w:p>
    <w:p w:rsidR="00D60EFD" w:rsidRPr="00DB73A1" w:rsidRDefault="00D60EFD" w:rsidP="00DB73A1">
      <w:pPr>
        <w:pStyle w:val="Cmsor6"/>
        <w:pageBreakBefore/>
        <w:rPr>
          <w:rFonts w:ascii="Calibri" w:hAnsi="Calibri"/>
        </w:rPr>
      </w:pPr>
    </w:p>
    <w:p w:rsidR="00D60EFD" w:rsidRPr="00DB73A1" w:rsidRDefault="00D60EFD" w:rsidP="00DB73A1">
      <w:pPr>
        <w:suppressAutoHyphens w:val="0"/>
        <w:autoSpaceDE w:val="0"/>
        <w:spacing w:before="60" w:after="60" w:line="276" w:lineRule="auto"/>
        <w:rPr>
          <w:rFonts w:ascii="Calibri" w:hAnsi="Calibri"/>
          <w:b/>
          <w:kern w:val="0"/>
          <w:sz w:val="24"/>
        </w:rPr>
      </w:pPr>
      <w:r w:rsidRPr="00DB73A1">
        <w:rPr>
          <w:rFonts w:ascii="Calibri" w:hAnsi="Calibri"/>
          <w:b/>
          <w:kern w:val="0"/>
          <w:sz w:val="24"/>
        </w:rPr>
        <w:t> </w:t>
      </w:r>
    </w:p>
    <w:p w:rsidR="00D60EFD" w:rsidRPr="00DB73A1" w:rsidRDefault="00D60EFD" w:rsidP="00DB73A1">
      <w:pPr>
        <w:suppressAutoHyphens w:val="0"/>
        <w:autoSpaceDE w:val="0"/>
        <w:spacing w:before="60" w:after="60" w:line="276" w:lineRule="auto"/>
        <w:jc w:val="center"/>
        <w:rPr>
          <w:rFonts w:ascii="Calibri" w:eastAsia="Calibri" w:hAnsi="Calibri"/>
          <w:b/>
          <w:kern w:val="0"/>
          <w:sz w:val="24"/>
        </w:rPr>
      </w:pPr>
      <w:r w:rsidRPr="00DB73A1">
        <w:rPr>
          <w:rFonts w:ascii="Calibri" w:hAnsi="Calibri"/>
          <w:b/>
          <w:kern w:val="0"/>
          <w:sz w:val="24"/>
        </w:rPr>
        <w:t>2./ AJÁNLATTEVŐI NYILATKOZAT*</w:t>
      </w:r>
    </w:p>
    <w:p w:rsidR="00D60EFD" w:rsidRPr="00DB73A1" w:rsidRDefault="00D60EFD" w:rsidP="00DB73A1">
      <w:pPr>
        <w:suppressAutoHyphens w:val="0"/>
        <w:jc w:val="center"/>
        <w:rPr>
          <w:rFonts w:ascii="Calibri" w:eastAsia="Calibri" w:hAnsi="Calibri"/>
          <w:b/>
          <w:kern w:val="0"/>
          <w:sz w:val="24"/>
        </w:rPr>
      </w:pPr>
    </w:p>
    <w:p w:rsidR="00D60EFD" w:rsidRPr="00DB73A1" w:rsidRDefault="00D60EFD" w:rsidP="00DB73A1">
      <w:pPr>
        <w:widowControl w:val="0"/>
        <w:suppressAutoHyphens w:val="0"/>
        <w:rPr>
          <w:rFonts w:ascii="Calibri" w:eastAsia="Calibri" w:hAnsi="Calibri"/>
          <w:b/>
          <w:kern w:val="0"/>
          <w:sz w:val="24"/>
        </w:rPr>
      </w:pPr>
    </w:p>
    <w:p w:rsidR="00D60EFD" w:rsidRPr="00DB73A1" w:rsidRDefault="00D60EFD" w:rsidP="00DB73A1">
      <w:pPr>
        <w:widowControl w:val="0"/>
        <w:suppressAutoHyphens w:val="0"/>
        <w:spacing w:line="480" w:lineRule="auto"/>
        <w:ind w:left="705" w:hanging="705"/>
        <w:rPr>
          <w:rFonts w:ascii="Calibri" w:eastAsia="Calibri" w:hAnsi="Calibri"/>
          <w:b/>
          <w:kern w:val="0"/>
          <w:sz w:val="24"/>
        </w:rPr>
      </w:pPr>
      <w:r w:rsidRPr="00DB73A1">
        <w:rPr>
          <w:rFonts w:ascii="Calibri" w:eastAsia="Calibri" w:hAnsi="Calibri"/>
          <w:b/>
          <w:kern w:val="0"/>
          <w:sz w:val="24"/>
        </w:rPr>
        <w:t>Ajánlattevő neve</w:t>
      </w:r>
      <w:proofErr w:type="gramStart"/>
      <w:r w:rsidRPr="00DB73A1">
        <w:rPr>
          <w:rFonts w:ascii="Calibri" w:eastAsia="Calibri" w:hAnsi="Calibri"/>
          <w:b/>
          <w:kern w:val="0"/>
          <w:sz w:val="24"/>
        </w:rPr>
        <w:t>: …</w:t>
      </w:r>
      <w:proofErr w:type="gramEnd"/>
      <w:r w:rsidRPr="00DB73A1">
        <w:rPr>
          <w:rFonts w:ascii="Calibri" w:eastAsia="Calibri" w:hAnsi="Calibri"/>
          <w:b/>
          <w:kern w:val="0"/>
          <w:sz w:val="24"/>
        </w:rPr>
        <w:t>………………………………………………………………………………….</w:t>
      </w:r>
    </w:p>
    <w:p w:rsidR="00D60EFD" w:rsidRPr="00DB73A1" w:rsidRDefault="00D60EFD" w:rsidP="00DB73A1">
      <w:pPr>
        <w:widowControl w:val="0"/>
        <w:suppressAutoHyphens w:val="0"/>
        <w:spacing w:line="360" w:lineRule="auto"/>
        <w:ind w:left="705" w:hanging="705"/>
        <w:rPr>
          <w:rFonts w:ascii="Calibri" w:eastAsia="Calibri" w:hAnsi="Calibri"/>
          <w:kern w:val="0"/>
          <w:sz w:val="24"/>
        </w:rPr>
      </w:pPr>
      <w:r w:rsidRPr="00DB73A1">
        <w:rPr>
          <w:rFonts w:ascii="Calibri" w:eastAsia="Calibri" w:hAnsi="Calibri"/>
          <w:b/>
          <w:kern w:val="0"/>
          <w:sz w:val="24"/>
        </w:rPr>
        <w:t>Székhelye</w:t>
      </w:r>
      <w:proofErr w:type="gramStart"/>
      <w:r w:rsidRPr="00DB73A1">
        <w:rPr>
          <w:rFonts w:ascii="Calibri" w:eastAsia="Calibri" w:hAnsi="Calibri"/>
          <w:b/>
          <w:kern w:val="0"/>
          <w:sz w:val="24"/>
        </w:rPr>
        <w:t>:…………………………………………………………………………………………….</w:t>
      </w:r>
      <w:proofErr w:type="gramEnd"/>
    </w:p>
    <w:p w:rsidR="00D60EFD" w:rsidRDefault="00D60EFD" w:rsidP="00DB73A1">
      <w:pPr>
        <w:widowControl w:val="0"/>
        <w:suppressAutoHyphens w:val="0"/>
        <w:ind w:left="705" w:hanging="705"/>
        <w:jc w:val="both"/>
        <w:rPr>
          <w:rFonts w:ascii="Calibri" w:eastAsia="Calibri" w:hAnsi="Calibri"/>
          <w:kern w:val="0"/>
          <w:sz w:val="24"/>
        </w:rPr>
      </w:pPr>
    </w:p>
    <w:p w:rsidR="003A7C49" w:rsidRPr="00DB73A1" w:rsidRDefault="003A7C49" w:rsidP="00DB73A1">
      <w:pPr>
        <w:widowControl w:val="0"/>
        <w:suppressAutoHyphens w:val="0"/>
        <w:ind w:left="705" w:hanging="705"/>
        <w:jc w:val="both"/>
        <w:rPr>
          <w:rFonts w:ascii="Calibri" w:eastAsia="Calibri" w:hAnsi="Calibri"/>
          <w:kern w:val="0"/>
          <w:sz w:val="24"/>
        </w:rPr>
      </w:pPr>
    </w:p>
    <w:p w:rsidR="00D60EFD" w:rsidRPr="00DB73A1" w:rsidRDefault="00D60EFD" w:rsidP="00DB73A1">
      <w:pPr>
        <w:widowControl w:val="0"/>
        <w:suppressAutoHyphens w:val="0"/>
        <w:ind w:left="705" w:hanging="705"/>
        <w:jc w:val="both"/>
        <w:rPr>
          <w:rFonts w:ascii="Calibri" w:eastAsia="Calibri" w:hAnsi="Calibri"/>
          <w:b/>
          <w:kern w:val="0"/>
          <w:sz w:val="24"/>
        </w:rPr>
      </w:pPr>
      <w:r w:rsidRPr="00DB73A1">
        <w:rPr>
          <w:rFonts w:ascii="Calibri" w:eastAsia="Calibri" w:hAnsi="Calibri"/>
          <w:b/>
          <w:kern w:val="0"/>
          <w:sz w:val="24"/>
        </w:rPr>
        <w:t>Ajánlattevő önmagára vonatkozóan a Kbt. 60. § (3) bekezdése szerint:</w:t>
      </w:r>
    </w:p>
    <w:p w:rsidR="00D60EFD" w:rsidRDefault="00D60EFD" w:rsidP="00DB73A1">
      <w:pPr>
        <w:widowControl w:val="0"/>
        <w:suppressAutoHyphens w:val="0"/>
        <w:ind w:left="705" w:hanging="705"/>
        <w:jc w:val="both"/>
        <w:rPr>
          <w:rFonts w:ascii="Calibri" w:eastAsia="Calibri" w:hAnsi="Calibri"/>
          <w:b/>
          <w:kern w:val="0"/>
          <w:sz w:val="24"/>
        </w:rPr>
      </w:pPr>
    </w:p>
    <w:p w:rsidR="003A7C49" w:rsidRPr="00DB73A1" w:rsidRDefault="003A7C49" w:rsidP="00DB73A1">
      <w:pPr>
        <w:widowControl w:val="0"/>
        <w:suppressAutoHyphens w:val="0"/>
        <w:ind w:left="705" w:hanging="705"/>
        <w:jc w:val="both"/>
        <w:rPr>
          <w:rFonts w:ascii="Calibri" w:eastAsia="Calibri" w:hAnsi="Calibri"/>
          <w:b/>
          <w:kern w:val="0"/>
          <w:sz w:val="24"/>
        </w:rPr>
      </w:pPr>
    </w:p>
    <w:p w:rsidR="00D60EFD" w:rsidRPr="00DB73A1" w:rsidRDefault="00D60EFD" w:rsidP="00DB73A1">
      <w:pPr>
        <w:suppressAutoHyphens w:val="0"/>
        <w:spacing w:after="200" w:line="276" w:lineRule="auto"/>
        <w:ind w:left="709" w:hanging="709"/>
        <w:jc w:val="both"/>
        <w:rPr>
          <w:rFonts w:ascii="Calibri" w:eastAsia="Calibri" w:hAnsi="Calibri"/>
          <w:kern w:val="0"/>
          <w:sz w:val="24"/>
        </w:rPr>
      </w:pPr>
      <w:r w:rsidRPr="00DB73A1">
        <w:rPr>
          <w:rFonts w:ascii="Calibri" w:eastAsia="Calibri" w:hAnsi="Calibri"/>
          <w:b/>
          <w:kern w:val="0"/>
          <w:sz w:val="24"/>
        </w:rPr>
        <w:t xml:space="preserve">             Nyilatkozik</w:t>
      </w:r>
      <w:r w:rsidRPr="00DB73A1">
        <w:rPr>
          <w:rFonts w:ascii="Calibri" w:eastAsia="Calibri" w:hAnsi="Calibri"/>
          <w:kern w:val="0"/>
          <w:sz w:val="24"/>
        </w:rPr>
        <w:t xml:space="preserve">, hogy a jelen kiírásban ismertetett feltételek szerint </w:t>
      </w:r>
      <w:r w:rsidRPr="00DB73A1">
        <w:rPr>
          <w:rFonts w:ascii="Calibri" w:eastAsia="Calibri" w:hAnsi="Calibri"/>
          <w:b/>
          <w:kern w:val="0"/>
          <w:sz w:val="24"/>
        </w:rPr>
        <w:t>részt kíván venni</w:t>
      </w:r>
      <w:r w:rsidRPr="00DB73A1">
        <w:rPr>
          <w:rFonts w:ascii="Calibri" w:eastAsia="Calibri" w:hAnsi="Calibri"/>
          <w:kern w:val="0"/>
          <w:sz w:val="24"/>
        </w:rPr>
        <w:t xml:space="preserve"> </w:t>
      </w:r>
      <w:r w:rsidRPr="00DB73A1">
        <w:rPr>
          <w:rFonts w:ascii="Calibri" w:eastAsia="Calibri" w:hAnsi="Calibri"/>
          <w:b/>
          <w:kern w:val="0"/>
          <w:sz w:val="24"/>
        </w:rPr>
        <w:t>a</w:t>
      </w:r>
      <w:r w:rsidRPr="00DB73A1">
        <w:rPr>
          <w:rFonts w:ascii="Calibri" w:eastAsia="Calibri" w:hAnsi="Calibri"/>
          <w:kern w:val="0"/>
          <w:sz w:val="24"/>
        </w:rPr>
        <w:t xml:space="preserve"> </w:t>
      </w:r>
      <w:r w:rsidR="0015342D" w:rsidRPr="00DB73A1">
        <w:rPr>
          <w:rFonts w:ascii="Calibri" w:eastAsia="Calibri" w:hAnsi="Calibri"/>
          <w:b/>
          <w:i/>
          <w:kern w:val="0"/>
          <w:sz w:val="24"/>
        </w:rPr>
        <w:t>„</w:t>
      </w:r>
      <w:proofErr w:type="gramStart"/>
      <w:r w:rsidR="00105833" w:rsidRPr="00105833">
        <w:rPr>
          <w:rFonts w:ascii="Calibri" w:hAnsi="Calibri"/>
          <w:b/>
          <w:i/>
        </w:rPr>
        <w:t xml:space="preserve">21 </w:t>
      </w:r>
      <w:r w:rsidR="003A06E7" w:rsidRPr="003A06E7">
        <w:rPr>
          <w:rFonts w:ascii="Calibri" w:hAnsi="Calibri"/>
          <w:b/>
          <w:i/>
          <w:kern w:val="0"/>
        </w:rPr>
        <w:t xml:space="preserve"> </w:t>
      </w:r>
      <w:r w:rsidR="003A06E7" w:rsidRPr="00132841">
        <w:rPr>
          <w:rFonts w:ascii="Calibri" w:hAnsi="Calibri"/>
          <w:b/>
          <w:i/>
          <w:kern w:val="0"/>
        </w:rPr>
        <w:t>db</w:t>
      </w:r>
      <w:proofErr w:type="gramEnd"/>
      <w:r w:rsidR="003A06E7" w:rsidRPr="00132841">
        <w:rPr>
          <w:rFonts w:ascii="Calibri" w:hAnsi="Calibri"/>
          <w:b/>
          <w:i/>
          <w:kern w:val="0"/>
        </w:rPr>
        <w:t xml:space="preserve"> használt, regionális, alacsony belépésű autóbusz beszerzése </w:t>
      </w:r>
      <w:r w:rsidR="003A06E7" w:rsidRPr="00132841">
        <w:rPr>
          <w:rFonts w:ascii="Calibri" w:hAnsi="Calibri"/>
          <w:b/>
          <w:i/>
        </w:rPr>
        <w:t>lízing</w:t>
      </w:r>
      <w:r w:rsidR="003A06E7" w:rsidRPr="00132841">
        <w:rPr>
          <w:rFonts w:ascii="Calibri" w:hAnsi="Calibri"/>
          <w:b/>
          <w:i/>
          <w:kern w:val="0"/>
        </w:rPr>
        <w:t xml:space="preserve"> formájában”</w:t>
      </w:r>
      <w:r w:rsidRPr="00DB73A1">
        <w:rPr>
          <w:rFonts w:ascii="Calibri" w:hAnsi="Calibri"/>
          <w:kern w:val="0"/>
          <w:sz w:val="24"/>
        </w:rPr>
        <w:t xml:space="preserve"> </w:t>
      </w:r>
      <w:r w:rsidRPr="00DB73A1">
        <w:rPr>
          <w:rFonts w:ascii="Calibri" w:eastAsia="Calibri" w:hAnsi="Calibri"/>
          <w:kern w:val="0"/>
          <w:sz w:val="24"/>
        </w:rPr>
        <w:t>tárgyú közbeszerzési eljárásban, elfogadja az eljárást megindító felhívás és az ajánlatkérési dokumentáció feltételeit, továbbá</w:t>
      </w:r>
    </w:p>
    <w:p w:rsidR="00D60EFD" w:rsidRPr="00DB73A1" w:rsidRDefault="00D60EFD" w:rsidP="00DB73A1">
      <w:pPr>
        <w:suppressAutoHyphens w:val="0"/>
        <w:spacing w:after="200" w:line="276" w:lineRule="auto"/>
        <w:ind w:left="709" w:hanging="709"/>
        <w:jc w:val="both"/>
        <w:rPr>
          <w:rFonts w:ascii="Calibri" w:eastAsia="Calibri" w:hAnsi="Calibri"/>
          <w:b/>
          <w:kern w:val="0"/>
          <w:sz w:val="24"/>
        </w:rPr>
      </w:pPr>
    </w:p>
    <w:p w:rsidR="00D60EFD" w:rsidRPr="00DB73A1" w:rsidRDefault="00D60EFD" w:rsidP="00DB73A1">
      <w:pPr>
        <w:widowControl w:val="0"/>
        <w:numPr>
          <w:ilvl w:val="0"/>
          <w:numId w:val="14"/>
        </w:numPr>
        <w:tabs>
          <w:tab w:val="left" w:pos="720"/>
        </w:tabs>
        <w:suppressAutoHyphens w:val="0"/>
        <w:spacing w:after="120" w:line="276" w:lineRule="auto"/>
        <w:jc w:val="both"/>
        <w:rPr>
          <w:rFonts w:ascii="Calibri" w:eastAsia="Calibri" w:hAnsi="Calibri"/>
          <w:b/>
          <w:kern w:val="0"/>
          <w:sz w:val="24"/>
        </w:rPr>
      </w:pPr>
      <w:r w:rsidRPr="00DB73A1">
        <w:rPr>
          <w:rFonts w:ascii="Calibri" w:eastAsia="Calibri" w:hAnsi="Calibri"/>
          <w:b/>
          <w:kern w:val="0"/>
          <w:sz w:val="24"/>
        </w:rPr>
        <w:t>Nyilatkozik</w:t>
      </w:r>
      <w:r w:rsidRPr="00DB73A1">
        <w:rPr>
          <w:rFonts w:ascii="Calibri" w:eastAsia="Calibri" w:hAnsi="Calibri"/>
          <w:kern w:val="0"/>
          <w:sz w:val="24"/>
        </w:rPr>
        <w:t>, hogy nyertessége esetén a dokumentáció részét képező szerződés-tervezet szerint Ajánlatkérővel szerződést köt, és azt az abban foglaltak szerint fogja teljesíteni, a szerződésben szereplő ellenszolgáltatás ellenében.</w:t>
      </w:r>
    </w:p>
    <w:p w:rsidR="00D60EFD" w:rsidRPr="00DB73A1" w:rsidRDefault="00D60EFD" w:rsidP="00DB73A1">
      <w:pPr>
        <w:suppressAutoHyphens w:val="0"/>
        <w:rPr>
          <w:rFonts w:ascii="Calibri" w:eastAsia="Calibri" w:hAnsi="Calibri"/>
          <w:b/>
          <w:kern w:val="0"/>
          <w:sz w:val="24"/>
        </w:rPr>
      </w:pPr>
    </w:p>
    <w:p w:rsidR="00D60EFD" w:rsidRPr="00DB73A1" w:rsidRDefault="00D60EFD" w:rsidP="00DB73A1">
      <w:pPr>
        <w:suppressAutoHyphens w:val="0"/>
        <w:jc w:val="right"/>
        <w:rPr>
          <w:rFonts w:ascii="Calibri" w:eastAsia="Calibri" w:hAnsi="Calibri"/>
          <w:b/>
          <w:kern w:val="0"/>
          <w:sz w:val="24"/>
        </w:rPr>
      </w:pPr>
    </w:p>
    <w:p w:rsidR="00D60EFD" w:rsidRPr="00DB73A1" w:rsidRDefault="00D60EFD" w:rsidP="00DB73A1">
      <w:pPr>
        <w:suppressAutoHyphens w:val="0"/>
        <w:jc w:val="both"/>
        <w:rPr>
          <w:rFonts w:ascii="Calibri" w:eastAsia="Calibri" w:hAnsi="Calibri"/>
          <w:b/>
          <w:kern w:val="0"/>
          <w:sz w:val="24"/>
        </w:rPr>
      </w:pPr>
      <w:r w:rsidRPr="00DB73A1">
        <w:rPr>
          <w:rFonts w:ascii="Calibri" w:eastAsia="Calibri" w:hAnsi="Calibri"/>
          <w:kern w:val="0"/>
          <w:sz w:val="24"/>
        </w:rPr>
        <w:t>Kelt</w:t>
      </w:r>
      <w:proofErr w:type="gramStart"/>
      <w:r w:rsidRPr="00DB73A1">
        <w:rPr>
          <w:rFonts w:ascii="Calibri" w:eastAsia="Calibri" w:hAnsi="Calibri"/>
          <w:kern w:val="0"/>
          <w:sz w:val="24"/>
        </w:rPr>
        <w:t>: …</w:t>
      </w:r>
      <w:proofErr w:type="gramEnd"/>
      <w:r w:rsidRPr="00DB73A1">
        <w:rPr>
          <w:rFonts w:ascii="Calibri" w:eastAsia="Calibri" w:hAnsi="Calibri"/>
          <w:kern w:val="0"/>
          <w:sz w:val="24"/>
        </w:rPr>
        <w:t>…………………………………………..</w:t>
      </w:r>
    </w:p>
    <w:p w:rsidR="00D60EFD" w:rsidRPr="00DB73A1" w:rsidRDefault="00D60EFD" w:rsidP="00DB73A1">
      <w:pPr>
        <w:suppressAutoHyphens w:val="0"/>
        <w:jc w:val="right"/>
        <w:rPr>
          <w:rFonts w:ascii="Calibri" w:eastAsia="Calibri" w:hAnsi="Calibri"/>
          <w:b/>
          <w:kern w:val="0"/>
          <w:sz w:val="24"/>
        </w:rPr>
      </w:pPr>
    </w:p>
    <w:p w:rsidR="00D60EFD" w:rsidRPr="00DB73A1" w:rsidRDefault="00D60EFD" w:rsidP="00DB73A1">
      <w:pPr>
        <w:suppressAutoHyphens w:val="0"/>
        <w:jc w:val="right"/>
        <w:rPr>
          <w:rFonts w:ascii="Calibri" w:eastAsia="Calibri" w:hAnsi="Calibri"/>
          <w:b/>
          <w:kern w:val="0"/>
          <w:sz w:val="24"/>
        </w:rPr>
      </w:pPr>
    </w:p>
    <w:p w:rsidR="00D60EFD" w:rsidRPr="00DB73A1" w:rsidRDefault="00D60EFD" w:rsidP="00DB73A1">
      <w:pPr>
        <w:suppressAutoHyphens w:val="0"/>
        <w:jc w:val="right"/>
        <w:rPr>
          <w:rFonts w:ascii="Calibri" w:eastAsia="Calibri" w:hAnsi="Calibri"/>
          <w:kern w:val="0"/>
          <w:sz w:val="24"/>
        </w:rPr>
      </w:pPr>
      <w:r w:rsidRPr="00DB73A1">
        <w:rPr>
          <w:rFonts w:ascii="Calibri" w:hAnsi="Calibri"/>
          <w:kern w:val="0"/>
          <w:sz w:val="24"/>
        </w:rPr>
        <w:t>…………………………………</w:t>
      </w:r>
      <w:r w:rsidRPr="00DB73A1">
        <w:rPr>
          <w:rFonts w:ascii="Calibri" w:eastAsia="Calibri" w:hAnsi="Calibri"/>
          <w:kern w:val="0"/>
          <w:sz w:val="24"/>
        </w:rPr>
        <w:t>.</w:t>
      </w:r>
    </w:p>
    <w:p w:rsidR="00D60EFD" w:rsidRPr="00DB73A1" w:rsidRDefault="00D60EFD" w:rsidP="00DB73A1">
      <w:pPr>
        <w:suppressAutoHyphens w:val="0"/>
        <w:ind w:left="4956" w:firstLine="708"/>
        <w:jc w:val="center"/>
        <w:rPr>
          <w:rFonts w:ascii="Calibri" w:eastAsia="Calibri" w:hAnsi="Calibri"/>
          <w:kern w:val="0"/>
          <w:sz w:val="24"/>
        </w:rPr>
      </w:pPr>
      <w:r w:rsidRPr="00DB73A1">
        <w:rPr>
          <w:rFonts w:ascii="Calibri" w:eastAsia="Calibri" w:hAnsi="Calibri"/>
          <w:kern w:val="0"/>
          <w:sz w:val="24"/>
        </w:rPr>
        <w:t xml:space="preserve">         </w:t>
      </w:r>
      <w:r w:rsidR="00990C24">
        <w:rPr>
          <w:rFonts w:ascii="Calibri" w:eastAsia="Calibri" w:hAnsi="Calibri"/>
          <w:kern w:val="0"/>
          <w:sz w:val="24"/>
        </w:rPr>
        <w:t xml:space="preserve">              </w:t>
      </w:r>
      <w:r w:rsidRPr="00DB73A1">
        <w:rPr>
          <w:rFonts w:ascii="Calibri" w:eastAsia="Calibri" w:hAnsi="Calibri"/>
          <w:kern w:val="0"/>
          <w:sz w:val="24"/>
        </w:rPr>
        <w:t xml:space="preserve"> </w:t>
      </w:r>
      <w:proofErr w:type="gramStart"/>
      <w:r w:rsidRPr="00DB73A1">
        <w:rPr>
          <w:rFonts w:ascii="Calibri" w:eastAsia="Calibri" w:hAnsi="Calibri"/>
          <w:kern w:val="0"/>
          <w:sz w:val="24"/>
        </w:rPr>
        <w:t>cégszerű</w:t>
      </w:r>
      <w:proofErr w:type="gramEnd"/>
      <w:r w:rsidRPr="00DB73A1">
        <w:rPr>
          <w:rFonts w:ascii="Calibri" w:eastAsia="Calibri" w:hAnsi="Calibri"/>
          <w:kern w:val="0"/>
          <w:sz w:val="24"/>
        </w:rPr>
        <w:t xml:space="preserve"> aláírás</w:t>
      </w:r>
    </w:p>
    <w:p w:rsidR="00D60EFD" w:rsidRPr="00DB73A1" w:rsidRDefault="00D60EFD" w:rsidP="00DB73A1">
      <w:pPr>
        <w:suppressAutoHyphens w:val="0"/>
        <w:ind w:left="4956" w:firstLine="708"/>
        <w:jc w:val="center"/>
        <w:rPr>
          <w:rFonts w:ascii="Calibri" w:eastAsia="Calibri" w:hAnsi="Calibri"/>
          <w:kern w:val="0"/>
          <w:sz w:val="24"/>
        </w:rPr>
      </w:pPr>
    </w:p>
    <w:p w:rsidR="00D60EFD" w:rsidRPr="00DB73A1" w:rsidRDefault="00D60EFD" w:rsidP="00DB73A1">
      <w:pPr>
        <w:suppressAutoHyphens w:val="0"/>
        <w:ind w:left="4956" w:firstLine="708"/>
        <w:jc w:val="center"/>
        <w:rPr>
          <w:rFonts w:ascii="Calibri" w:eastAsia="Calibri" w:hAnsi="Calibri"/>
          <w:kern w:val="0"/>
          <w:sz w:val="24"/>
        </w:rPr>
      </w:pPr>
    </w:p>
    <w:p w:rsidR="00D60EFD" w:rsidRPr="00DB73A1" w:rsidRDefault="00D60EFD" w:rsidP="00DB73A1">
      <w:pPr>
        <w:suppressAutoHyphens w:val="0"/>
        <w:spacing w:after="200" w:line="276" w:lineRule="auto"/>
        <w:rPr>
          <w:rFonts w:ascii="Calibri" w:hAnsi="Calibri"/>
          <w:kern w:val="0"/>
          <w:sz w:val="24"/>
        </w:rPr>
      </w:pPr>
      <w:r w:rsidRPr="00DB73A1">
        <w:rPr>
          <w:rFonts w:ascii="Calibri" w:hAnsi="Calibri"/>
          <w:b/>
          <w:kern w:val="0"/>
          <w:sz w:val="24"/>
        </w:rPr>
        <w:t> </w:t>
      </w:r>
      <w:r w:rsidRPr="00DB73A1">
        <w:rPr>
          <w:rFonts w:ascii="Calibri" w:hAnsi="Calibri"/>
          <w:kern w:val="0"/>
          <w:sz w:val="24"/>
        </w:rPr>
        <w:t>*Közös ajánlattevők esetén a nyilatkozatot valamennyi Ajánlattevőnek saját magára nézve külön-külön kell megtenni!</w:t>
      </w:r>
    </w:p>
    <w:p w:rsidR="00D60EFD" w:rsidRPr="00DB73A1" w:rsidRDefault="00D60EFD" w:rsidP="00DB73A1">
      <w:pPr>
        <w:suppressAutoHyphens w:val="0"/>
        <w:autoSpaceDE w:val="0"/>
        <w:spacing w:before="60" w:after="60" w:line="276" w:lineRule="auto"/>
        <w:rPr>
          <w:rFonts w:ascii="Calibri" w:hAnsi="Calibri"/>
          <w:kern w:val="0"/>
          <w:sz w:val="24"/>
        </w:rPr>
      </w:pPr>
    </w:p>
    <w:p w:rsidR="00D60EFD" w:rsidRPr="00DB73A1" w:rsidRDefault="00D60EFD" w:rsidP="00DB73A1">
      <w:pPr>
        <w:pageBreakBefore/>
        <w:suppressAutoHyphens w:val="0"/>
        <w:autoSpaceDE w:val="0"/>
        <w:spacing w:after="200" w:line="276" w:lineRule="auto"/>
        <w:jc w:val="both"/>
        <w:rPr>
          <w:rFonts w:ascii="Calibri" w:hAnsi="Calibri"/>
          <w:kern w:val="0"/>
          <w:sz w:val="24"/>
        </w:rPr>
      </w:pPr>
    </w:p>
    <w:p w:rsidR="00D60EFD" w:rsidRPr="00DB73A1" w:rsidRDefault="00D60EFD" w:rsidP="00DB73A1">
      <w:pPr>
        <w:pStyle w:val="Cmsor4"/>
        <w:tabs>
          <w:tab w:val="left" w:pos="0"/>
        </w:tabs>
        <w:spacing w:line="340" w:lineRule="exact"/>
        <w:ind w:left="840" w:hanging="864"/>
        <w:jc w:val="center"/>
        <w:rPr>
          <w:rFonts w:ascii="Calibri" w:hAnsi="Calibri"/>
        </w:rPr>
      </w:pPr>
      <w:r w:rsidRPr="00DB73A1">
        <w:rPr>
          <w:rFonts w:ascii="Calibri" w:hAnsi="Calibri"/>
        </w:rPr>
        <w:t>3./ NYILATKOZAT</w:t>
      </w:r>
    </w:p>
    <w:p w:rsidR="00D60EFD" w:rsidRPr="00DB73A1" w:rsidRDefault="00D60EFD" w:rsidP="00DB73A1">
      <w:pPr>
        <w:suppressAutoHyphens w:val="0"/>
        <w:spacing w:after="200" w:line="276" w:lineRule="auto"/>
        <w:jc w:val="center"/>
        <w:rPr>
          <w:rFonts w:ascii="Calibri" w:hAnsi="Calibri"/>
          <w:kern w:val="0"/>
          <w:sz w:val="24"/>
        </w:rPr>
      </w:pPr>
    </w:p>
    <w:p w:rsidR="00D60EFD" w:rsidRPr="003A7C49" w:rsidRDefault="00D60EFD" w:rsidP="00DB73A1">
      <w:pPr>
        <w:widowControl w:val="0"/>
        <w:suppressAutoHyphens w:val="0"/>
        <w:spacing w:after="200" w:line="360" w:lineRule="auto"/>
        <w:rPr>
          <w:rFonts w:ascii="Calibri" w:eastAsia="Calibri" w:hAnsi="Calibri"/>
          <w:b/>
          <w:kern w:val="0"/>
        </w:rPr>
      </w:pPr>
      <w:r w:rsidRPr="003A7C49">
        <w:rPr>
          <w:rFonts w:ascii="Calibri" w:eastAsia="Calibri" w:hAnsi="Calibri"/>
          <w:b/>
          <w:kern w:val="0"/>
        </w:rPr>
        <w:t>Ajánlattevő neve</w:t>
      </w:r>
      <w:proofErr w:type="gramStart"/>
      <w:r w:rsidRPr="003A7C49">
        <w:rPr>
          <w:rFonts w:ascii="Calibri" w:eastAsia="Calibri" w:hAnsi="Calibri"/>
          <w:b/>
          <w:kern w:val="0"/>
        </w:rPr>
        <w:t>: …</w:t>
      </w:r>
      <w:proofErr w:type="gramEnd"/>
      <w:r w:rsidRPr="003A7C49">
        <w:rPr>
          <w:rFonts w:ascii="Calibri" w:eastAsia="Calibri" w:hAnsi="Calibri"/>
          <w:b/>
          <w:kern w:val="0"/>
        </w:rPr>
        <w:t>………………………………………………………………………………….</w:t>
      </w:r>
    </w:p>
    <w:p w:rsidR="00D60EFD" w:rsidRPr="003A7C49" w:rsidRDefault="00D60EFD" w:rsidP="00DB73A1">
      <w:pPr>
        <w:widowControl w:val="0"/>
        <w:suppressAutoHyphens w:val="0"/>
        <w:spacing w:line="360" w:lineRule="auto"/>
        <w:ind w:left="705" w:hanging="705"/>
        <w:rPr>
          <w:rFonts w:ascii="Calibri" w:eastAsia="Calibri" w:hAnsi="Calibri"/>
          <w:kern w:val="0"/>
        </w:rPr>
      </w:pPr>
      <w:r w:rsidRPr="003A7C49">
        <w:rPr>
          <w:rFonts w:ascii="Calibri" w:eastAsia="Calibri" w:hAnsi="Calibri"/>
          <w:b/>
          <w:kern w:val="0"/>
        </w:rPr>
        <w:t>Székhelye</w:t>
      </w:r>
      <w:proofErr w:type="gramStart"/>
      <w:r w:rsidRPr="003A7C49">
        <w:rPr>
          <w:rFonts w:ascii="Calibri" w:eastAsia="Calibri" w:hAnsi="Calibri"/>
          <w:b/>
          <w:kern w:val="0"/>
        </w:rPr>
        <w:t>: …</w:t>
      </w:r>
      <w:proofErr w:type="gramEnd"/>
      <w:r w:rsidRPr="003A7C49">
        <w:rPr>
          <w:rFonts w:ascii="Calibri" w:eastAsia="Calibri" w:hAnsi="Calibri"/>
          <w:b/>
          <w:kern w:val="0"/>
        </w:rPr>
        <w:t>…………………………………………………………………………………………</w:t>
      </w:r>
    </w:p>
    <w:p w:rsidR="00D60EFD" w:rsidRPr="003A7C49" w:rsidRDefault="00D60EFD" w:rsidP="00DB73A1">
      <w:pPr>
        <w:widowControl w:val="0"/>
        <w:suppressAutoHyphens w:val="0"/>
        <w:ind w:left="705" w:hanging="705"/>
        <w:jc w:val="both"/>
        <w:rPr>
          <w:rFonts w:ascii="Calibri" w:eastAsia="Calibri" w:hAnsi="Calibri"/>
          <w:b/>
          <w:kern w:val="0"/>
        </w:rPr>
      </w:pPr>
      <w:r w:rsidRPr="003A7C49">
        <w:rPr>
          <w:rFonts w:ascii="Calibri" w:eastAsia="Calibri" w:hAnsi="Calibri"/>
          <w:kern w:val="0"/>
        </w:rPr>
        <w:t xml:space="preserve">1.) </w:t>
      </w:r>
      <w:r w:rsidRPr="003A7C49">
        <w:rPr>
          <w:rFonts w:ascii="Calibri" w:eastAsia="Calibri" w:hAnsi="Calibri"/>
          <w:kern w:val="0"/>
        </w:rPr>
        <w:tab/>
      </w:r>
      <w:r w:rsidRPr="003A7C49">
        <w:rPr>
          <w:rFonts w:ascii="Calibri" w:eastAsia="Calibri" w:hAnsi="Calibri"/>
          <w:b/>
          <w:kern w:val="0"/>
        </w:rPr>
        <w:t>Ajánlattevő a Kbt. 60.§ (5) bekezdése szerint önmagára vonatkozóan:</w:t>
      </w:r>
    </w:p>
    <w:p w:rsidR="00D60EFD" w:rsidRPr="003A7C49" w:rsidRDefault="00D60EFD" w:rsidP="003A7C49">
      <w:pPr>
        <w:widowControl w:val="0"/>
        <w:numPr>
          <w:ilvl w:val="0"/>
          <w:numId w:val="10"/>
        </w:numPr>
        <w:tabs>
          <w:tab w:val="clear" w:pos="360"/>
        </w:tabs>
        <w:suppressAutoHyphens w:val="0"/>
        <w:spacing w:after="200" w:line="276" w:lineRule="auto"/>
        <w:ind w:left="1276" w:hanging="567"/>
        <w:jc w:val="both"/>
        <w:rPr>
          <w:rFonts w:ascii="Calibri" w:hAnsi="Calibri"/>
          <w:color w:val="000000"/>
          <w:kern w:val="0"/>
        </w:rPr>
      </w:pPr>
      <w:r w:rsidRPr="003A7C49">
        <w:rPr>
          <w:rFonts w:ascii="Calibri" w:eastAsia="Calibri" w:hAnsi="Calibri"/>
          <w:b/>
          <w:kern w:val="0"/>
        </w:rPr>
        <w:t xml:space="preserve">Nyilatkozik, </w:t>
      </w:r>
      <w:r w:rsidRPr="003A7C49">
        <w:rPr>
          <w:rFonts w:ascii="Calibri" w:eastAsia="Calibri" w:hAnsi="Calibri"/>
          <w:kern w:val="0"/>
        </w:rPr>
        <w:t xml:space="preserve">hogy a kis- és középvállalkozásokról, fejlődésük támogatásáról szóló törvény hatálya alá tartozik </w:t>
      </w:r>
      <w:r w:rsidRPr="003A7C49">
        <w:rPr>
          <w:rFonts w:ascii="Calibri" w:eastAsia="Calibri" w:hAnsi="Calibri"/>
          <w:i/>
          <w:kern w:val="0"/>
        </w:rPr>
        <w:t>(a megfelelő válasz előtti négyzet X jellel jelölendő!)</w:t>
      </w:r>
      <w:r w:rsidRPr="003A7C49">
        <w:rPr>
          <w:rFonts w:ascii="Calibri" w:eastAsia="Calibri" w:hAnsi="Calibri"/>
          <w:b/>
          <w:kern w:val="0"/>
        </w:rPr>
        <w:t>:</w:t>
      </w:r>
    </w:p>
    <w:p w:rsidR="00D60EFD" w:rsidRPr="003A7C49" w:rsidRDefault="00D60EFD" w:rsidP="00DB73A1">
      <w:pPr>
        <w:widowControl w:val="0"/>
        <w:tabs>
          <w:tab w:val="left" w:pos="4320"/>
        </w:tabs>
        <w:suppressAutoHyphens w:val="0"/>
        <w:ind w:left="357"/>
        <w:jc w:val="center"/>
        <w:rPr>
          <w:rFonts w:ascii="Calibri" w:hAnsi="Calibri"/>
          <w:color w:val="000000"/>
          <w:kern w:val="0"/>
        </w:rPr>
      </w:pPr>
      <w:r w:rsidRPr="003A7C49">
        <w:rPr>
          <w:rFonts w:ascii="Calibri" w:hAnsi="Calibri"/>
          <w:color w:val="000000"/>
          <w:kern w:val="0"/>
        </w:rPr>
        <w:t xml:space="preserve">□ </w:t>
      </w:r>
      <w:r w:rsidRPr="003A7C49">
        <w:rPr>
          <w:rFonts w:ascii="Calibri" w:eastAsia="Calibri" w:hAnsi="Calibri"/>
          <w:color w:val="000000"/>
          <w:kern w:val="0"/>
        </w:rPr>
        <w:t>Igen</w:t>
      </w:r>
    </w:p>
    <w:p w:rsidR="00D60EFD" w:rsidRPr="003A7C49" w:rsidRDefault="00D60EFD" w:rsidP="00DB73A1">
      <w:pPr>
        <w:widowControl w:val="0"/>
        <w:tabs>
          <w:tab w:val="left" w:pos="4320"/>
        </w:tabs>
        <w:suppressAutoHyphens w:val="0"/>
        <w:ind w:left="357"/>
        <w:jc w:val="center"/>
        <w:rPr>
          <w:rFonts w:ascii="Calibri" w:eastAsia="Calibri" w:hAnsi="Calibri"/>
          <w:b/>
          <w:color w:val="000000"/>
          <w:kern w:val="0"/>
        </w:rPr>
      </w:pPr>
      <w:r w:rsidRPr="003A7C49">
        <w:rPr>
          <w:rFonts w:ascii="Calibri" w:hAnsi="Calibri"/>
          <w:color w:val="000000"/>
          <w:kern w:val="0"/>
        </w:rPr>
        <w:t xml:space="preserve">□ </w:t>
      </w:r>
      <w:r w:rsidRPr="003A7C49">
        <w:rPr>
          <w:rFonts w:ascii="Calibri" w:eastAsia="Calibri" w:hAnsi="Calibri"/>
          <w:color w:val="000000"/>
          <w:kern w:val="0"/>
        </w:rPr>
        <w:t>Nem</w:t>
      </w:r>
    </w:p>
    <w:p w:rsidR="00D60EFD" w:rsidRPr="003A7C49" w:rsidRDefault="00D60EFD" w:rsidP="003A7C49">
      <w:pPr>
        <w:widowControl w:val="0"/>
        <w:numPr>
          <w:ilvl w:val="0"/>
          <w:numId w:val="10"/>
        </w:numPr>
        <w:tabs>
          <w:tab w:val="clear" w:pos="360"/>
        </w:tabs>
        <w:suppressAutoHyphens w:val="0"/>
        <w:spacing w:after="200" w:line="276" w:lineRule="auto"/>
        <w:ind w:left="1276" w:hanging="567"/>
        <w:jc w:val="both"/>
        <w:rPr>
          <w:rFonts w:ascii="Calibri" w:hAnsi="Calibri"/>
          <w:color w:val="000000"/>
          <w:kern w:val="0"/>
        </w:rPr>
      </w:pPr>
      <w:r w:rsidRPr="003A7C49">
        <w:rPr>
          <w:rFonts w:ascii="Calibri" w:eastAsia="Calibri" w:hAnsi="Calibri"/>
          <w:b/>
          <w:color w:val="000000"/>
          <w:kern w:val="0"/>
        </w:rPr>
        <w:t>Nyilatkozik</w:t>
      </w:r>
      <w:r w:rsidRPr="003A7C49">
        <w:rPr>
          <w:rFonts w:ascii="Calibri" w:eastAsia="Calibri" w:hAnsi="Calibri"/>
          <w:color w:val="000000"/>
          <w:kern w:val="0"/>
        </w:rPr>
        <w:t xml:space="preserve">, hogy a kis- és középvállalkozásokról, fejlődésük támogatásáról szóló törvény alapján </w:t>
      </w:r>
      <w:r w:rsidRPr="003A7C49">
        <w:rPr>
          <w:rFonts w:ascii="Calibri" w:eastAsia="Calibri" w:hAnsi="Calibri"/>
          <w:i/>
          <w:kern w:val="0"/>
        </w:rPr>
        <w:t>(a megfelelő válasz előtti négyzet X jellel jelölendő abban az esetben, ha az előző nyilatkozatban az igen választ jelölte meg!)</w:t>
      </w:r>
      <w:r w:rsidRPr="003A7C49">
        <w:rPr>
          <w:rFonts w:ascii="Calibri" w:eastAsia="Calibri" w:hAnsi="Calibri"/>
          <w:b/>
          <w:kern w:val="0"/>
        </w:rPr>
        <w:t>:</w:t>
      </w:r>
    </w:p>
    <w:p w:rsidR="00D60EFD" w:rsidRPr="003A7C49" w:rsidRDefault="00D60EFD" w:rsidP="00DB73A1">
      <w:pPr>
        <w:widowControl w:val="0"/>
        <w:tabs>
          <w:tab w:val="left" w:pos="3828"/>
        </w:tabs>
        <w:suppressAutoHyphens w:val="0"/>
        <w:ind w:left="357"/>
        <w:jc w:val="center"/>
        <w:rPr>
          <w:rFonts w:ascii="Calibri" w:eastAsia="Calibri" w:hAnsi="Calibri"/>
          <w:color w:val="000000"/>
          <w:kern w:val="0"/>
        </w:rPr>
      </w:pPr>
      <w:r w:rsidRPr="003A7C49">
        <w:rPr>
          <w:rFonts w:ascii="Calibri" w:hAnsi="Calibri"/>
          <w:color w:val="000000"/>
          <w:kern w:val="0"/>
        </w:rPr>
        <w:t xml:space="preserve">                  □ </w:t>
      </w:r>
      <w:proofErr w:type="spellStart"/>
      <w:r w:rsidRPr="003A7C49">
        <w:rPr>
          <w:rFonts w:ascii="Calibri" w:eastAsia="Calibri" w:hAnsi="Calibri"/>
          <w:color w:val="000000"/>
          <w:kern w:val="0"/>
        </w:rPr>
        <w:t>Mikrovállalkozásnak</w:t>
      </w:r>
      <w:proofErr w:type="spellEnd"/>
      <w:r w:rsidRPr="003A7C49">
        <w:rPr>
          <w:rFonts w:ascii="Calibri" w:eastAsia="Calibri" w:hAnsi="Calibri"/>
          <w:color w:val="000000"/>
          <w:kern w:val="0"/>
        </w:rPr>
        <w:t xml:space="preserve"> minősül</w:t>
      </w:r>
    </w:p>
    <w:p w:rsidR="00D60EFD" w:rsidRPr="003A7C49" w:rsidRDefault="00D60EFD" w:rsidP="00DB73A1">
      <w:pPr>
        <w:widowControl w:val="0"/>
        <w:tabs>
          <w:tab w:val="left" w:pos="3828"/>
        </w:tabs>
        <w:suppressAutoHyphens w:val="0"/>
        <w:rPr>
          <w:rFonts w:ascii="Calibri" w:hAnsi="Calibri"/>
          <w:color w:val="000000"/>
          <w:kern w:val="0"/>
        </w:rPr>
      </w:pPr>
      <w:r w:rsidRPr="003A7C49">
        <w:rPr>
          <w:rFonts w:ascii="Calibri" w:eastAsia="Calibri" w:hAnsi="Calibri"/>
          <w:color w:val="000000"/>
          <w:kern w:val="0"/>
        </w:rPr>
        <w:tab/>
        <w:t xml:space="preserve">    □ Kisvállalkozásnak minősül </w:t>
      </w:r>
    </w:p>
    <w:p w:rsidR="00D60EFD" w:rsidRPr="003A7C49" w:rsidRDefault="00D60EFD" w:rsidP="00DB73A1">
      <w:pPr>
        <w:widowControl w:val="0"/>
        <w:tabs>
          <w:tab w:val="left" w:pos="4320"/>
        </w:tabs>
        <w:suppressAutoHyphens w:val="0"/>
        <w:ind w:left="357"/>
        <w:jc w:val="center"/>
        <w:rPr>
          <w:rFonts w:ascii="Calibri" w:eastAsia="Calibri" w:hAnsi="Calibri"/>
          <w:color w:val="000000"/>
          <w:kern w:val="0"/>
        </w:rPr>
      </w:pPr>
      <w:r w:rsidRPr="003A7C49">
        <w:rPr>
          <w:rFonts w:ascii="Calibri" w:hAnsi="Calibri"/>
          <w:color w:val="000000"/>
          <w:kern w:val="0"/>
        </w:rPr>
        <w:t xml:space="preserve">                   □ </w:t>
      </w:r>
      <w:r w:rsidRPr="003A7C49">
        <w:rPr>
          <w:rFonts w:ascii="Calibri" w:eastAsia="Calibri" w:hAnsi="Calibri"/>
          <w:color w:val="000000"/>
          <w:kern w:val="0"/>
        </w:rPr>
        <w:t>Középvállalkozásnak minősül</w:t>
      </w:r>
    </w:p>
    <w:p w:rsidR="003A7C49" w:rsidRDefault="003A7C49" w:rsidP="00DB73A1">
      <w:pPr>
        <w:widowControl w:val="0"/>
        <w:tabs>
          <w:tab w:val="left" w:pos="4320"/>
        </w:tabs>
        <w:suppressAutoHyphens w:val="0"/>
        <w:ind w:left="357"/>
        <w:jc w:val="center"/>
        <w:rPr>
          <w:rFonts w:ascii="Calibri" w:eastAsia="Calibri" w:hAnsi="Calibri"/>
          <w:b/>
          <w:kern w:val="0"/>
        </w:rPr>
      </w:pPr>
    </w:p>
    <w:p w:rsidR="003A7C49" w:rsidRPr="003A7C49" w:rsidRDefault="003A7C49" w:rsidP="00DB73A1">
      <w:pPr>
        <w:widowControl w:val="0"/>
        <w:tabs>
          <w:tab w:val="left" w:pos="4320"/>
        </w:tabs>
        <w:suppressAutoHyphens w:val="0"/>
        <w:ind w:left="357"/>
        <w:jc w:val="center"/>
        <w:rPr>
          <w:rFonts w:ascii="Calibri" w:eastAsia="Calibri" w:hAnsi="Calibri"/>
          <w:b/>
          <w:kern w:val="0"/>
        </w:rPr>
      </w:pPr>
    </w:p>
    <w:p w:rsidR="00D60EFD" w:rsidRDefault="00D60EFD" w:rsidP="00DB73A1">
      <w:pPr>
        <w:widowControl w:val="0"/>
        <w:numPr>
          <w:ilvl w:val="0"/>
          <w:numId w:val="8"/>
        </w:numPr>
        <w:suppressAutoHyphens w:val="0"/>
        <w:spacing w:after="200" w:line="276" w:lineRule="auto"/>
        <w:jc w:val="both"/>
        <w:rPr>
          <w:rFonts w:ascii="Calibri" w:eastAsia="Calibri" w:hAnsi="Calibri"/>
          <w:b/>
          <w:kern w:val="0"/>
        </w:rPr>
      </w:pPr>
      <w:r w:rsidRPr="003A7C49">
        <w:rPr>
          <w:rFonts w:ascii="Calibri" w:eastAsia="Calibri" w:hAnsi="Calibri"/>
          <w:b/>
          <w:kern w:val="0"/>
        </w:rPr>
        <w:t>Ajánlattevő önmagára vonatkozóan nyilatkozik, hogy nem tartozik a Kbt. 56. § (1) bekezdésének a)</w:t>
      </w:r>
      <w:proofErr w:type="spellStart"/>
      <w:r w:rsidRPr="003A7C49">
        <w:rPr>
          <w:rFonts w:ascii="Calibri" w:eastAsia="Calibri" w:hAnsi="Calibri"/>
          <w:b/>
          <w:kern w:val="0"/>
        </w:rPr>
        <w:t>-d</w:t>
      </w:r>
      <w:proofErr w:type="spellEnd"/>
      <w:r w:rsidRPr="003A7C49">
        <w:rPr>
          <w:rFonts w:ascii="Calibri" w:eastAsia="Calibri" w:hAnsi="Calibri"/>
          <w:b/>
          <w:kern w:val="0"/>
        </w:rPr>
        <w:t xml:space="preserve">), j), k) pont </w:t>
      </w:r>
      <w:proofErr w:type="spellStart"/>
      <w:r w:rsidRPr="003A7C49">
        <w:rPr>
          <w:rFonts w:ascii="Calibri" w:eastAsia="Calibri" w:hAnsi="Calibri"/>
          <w:b/>
          <w:kern w:val="0"/>
        </w:rPr>
        <w:t>ka</w:t>
      </w:r>
      <w:proofErr w:type="spellEnd"/>
      <w:r w:rsidRPr="003A7C49">
        <w:rPr>
          <w:rFonts w:ascii="Calibri" w:eastAsia="Calibri" w:hAnsi="Calibri"/>
          <w:b/>
          <w:kern w:val="0"/>
        </w:rPr>
        <w:t xml:space="preserve">) és </w:t>
      </w:r>
      <w:proofErr w:type="spellStart"/>
      <w:r w:rsidRPr="003A7C49">
        <w:rPr>
          <w:rFonts w:ascii="Calibri" w:eastAsia="Calibri" w:hAnsi="Calibri"/>
          <w:b/>
          <w:kern w:val="0"/>
        </w:rPr>
        <w:t>kb</w:t>
      </w:r>
      <w:proofErr w:type="spellEnd"/>
      <w:r w:rsidRPr="003A7C49">
        <w:rPr>
          <w:rFonts w:ascii="Calibri" w:eastAsia="Calibri" w:hAnsi="Calibri"/>
          <w:b/>
          <w:kern w:val="0"/>
        </w:rPr>
        <w:t>) alpontjaiban meghatározott kizáró okok hatálya alá.</w:t>
      </w:r>
    </w:p>
    <w:p w:rsidR="003A7C49" w:rsidRPr="003A7C49" w:rsidRDefault="003A7C49" w:rsidP="003A7C49">
      <w:pPr>
        <w:widowControl w:val="0"/>
        <w:suppressAutoHyphens w:val="0"/>
        <w:spacing w:after="200" w:line="276" w:lineRule="auto"/>
        <w:ind w:left="720"/>
        <w:jc w:val="both"/>
        <w:rPr>
          <w:rFonts w:ascii="Calibri" w:eastAsia="Calibri" w:hAnsi="Calibri"/>
          <w:b/>
          <w:kern w:val="0"/>
        </w:rPr>
      </w:pPr>
    </w:p>
    <w:p w:rsidR="00D60EFD" w:rsidRPr="003A7C49" w:rsidRDefault="00D60EFD" w:rsidP="00DB73A1">
      <w:pPr>
        <w:widowControl w:val="0"/>
        <w:numPr>
          <w:ilvl w:val="0"/>
          <w:numId w:val="8"/>
        </w:numPr>
        <w:suppressAutoHyphens w:val="0"/>
        <w:spacing w:after="200" w:line="276" w:lineRule="auto"/>
        <w:jc w:val="both"/>
        <w:rPr>
          <w:rFonts w:ascii="Calibri" w:hAnsi="Calibri"/>
          <w:color w:val="000000"/>
          <w:kern w:val="0"/>
        </w:rPr>
      </w:pPr>
      <w:r w:rsidRPr="003A7C49">
        <w:rPr>
          <w:rFonts w:ascii="Calibri" w:eastAsia="Calibri" w:hAnsi="Calibri"/>
          <w:b/>
          <w:kern w:val="0"/>
        </w:rPr>
        <w:t xml:space="preserve">Ajánlattevő önmagára vonatkozóan nyilatkozik a Kbt. 56.§ (1) bekezdés k) pont </w:t>
      </w:r>
      <w:proofErr w:type="spellStart"/>
      <w:r w:rsidRPr="003A7C49">
        <w:rPr>
          <w:rFonts w:ascii="Calibri" w:eastAsia="Calibri" w:hAnsi="Calibri"/>
          <w:b/>
          <w:kern w:val="0"/>
        </w:rPr>
        <w:t>kc</w:t>
      </w:r>
      <w:proofErr w:type="spellEnd"/>
      <w:r w:rsidRPr="003A7C49">
        <w:rPr>
          <w:rFonts w:ascii="Calibri" w:eastAsia="Calibri" w:hAnsi="Calibri"/>
          <w:b/>
          <w:kern w:val="0"/>
        </w:rPr>
        <w:t xml:space="preserve">) alpontja tekintetében, </w:t>
      </w:r>
      <w:r w:rsidRPr="003A7C49">
        <w:rPr>
          <w:rFonts w:ascii="Calibri" w:eastAsia="Calibri" w:hAnsi="Calibri"/>
          <w:kern w:val="0"/>
        </w:rPr>
        <w:t xml:space="preserve">hogy olyan társaságnak minősül-e </w:t>
      </w:r>
      <w:r w:rsidRPr="003A7C49">
        <w:rPr>
          <w:rFonts w:ascii="Calibri" w:eastAsia="Calibri" w:hAnsi="Calibri"/>
          <w:i/>
          <w:kern w:val="0"/>
        </w:rPr>
        <w:t>(a megfelelő válasz előtti négyzet X jellel jelölendő!)</w:t>
      </w:r>
      <w:r w:rsidRPr="003A7C49">
        <w:rPr>
          <w:rFonts w:ascii="Calibri" w:eastAsia="Calibri" w:hAnsi="Calibri"/>
          <w:b/>
          <w:kern w:val="0"/>
        </w:rPr>
        <w:t>:</w:t>
      </w:r>
    </w:p>
    <w:p w:rsidR="00D60EFD" w:rsidRPr="003A7C49" w:rsidRDefault="00D60EFD" w:rsidP="00DB73A1">
      <w:pPr>
        <w:widowControl w:val="0"/>
        <w:suppressAutoHyphens w:val="0"/>
        <w:ind w:left="2832"/>
        <w:jc w:val="both"/>
        <w:rPr>
          <w:rFonts w:ascii="Calibri" w:hAnsi="Calibri"/>
          <w:color w:val="000000"/>
          <w:kern w:val="0"/>
        </w:rPr>
      </w:pPr>
      <w:r w:rsidRPr="003A7C49">
        <w:rPr>
          <w:rFonts w:ascii="Calibri" w:hAnsi="Calibri"/>
          <w:color w:val="000000"/>
          <w:kern w:val="0"/>
        </w:rPr>
        <w:t xml:space="preserve">□ </w:t>
      </w:r>
      <w:proofErr w:type="gramStart"/>
      <w:r w:rsidRPr="003A7C49">
        <w:rPr>
          <w:rFonts w:ascii="Calibri" w:eastAsia="Calibri" w:hAnsi="Calibri"/>
          <w:color w:val="000000"/>
          <w:kern w:val="0"/>
        </w:rPr>
        <w:t>melyet</w:t>
      </w:r>
      <w:proofErr w:type="gramEnd"/>
      <w:r w:rsidRPr="003A7C49">
        <w:rPr>
          <w:rFonts w:ascii="Calibri" w:eastAsia="Calibri" w:hAnsi="Calibri"/>
          <w:color w:val="000000"/>
          <w:kern w:val="0"/>
        </w:rPr>
        <w:t xml:space="preserve"> jegyeznek szabályozott tőzsdén</w:t>
      </w:r>
    </w:p>
    <w:p w:rsidR="00D60EFD" w:rsidRPr="003A7C49" w:rsidRDefault="00D60EFD" w:rsidP="00DB73A1">
      <w:pPr>
        <w:widowControl w:val="0"/>
        <w:suppressAutoHyphens w:val="0"/>
        <w:ind w:left="2832"/>
        <w:jc w:val="both"/>
        <w:rPr>
          <w:rFonts w:ascii="Calibri" w:eastAsia="Calibri" w:hAnsi="Calibri"/>
          <w:b/>
          <w:kern w:val="0"/>
        </w:rPr>
      </w:pPr>
      <w:r w:rsidRPr="003A7C49">
        <w:rPr>
          <w:rFonts w:ascii="Calibri" w:hAnsi="Calibri"/>
          <w:color w:val="000000"/>
          <w:kern w:val="0"/>
        </w:rPr>
        <w:t xml:space="preserve">□ </w:t>
      </w:r>
      <w:proofErr w:type="gramStart"/>
      <w:r w:rsidRPr="003A7C49">
        <w:rPr>
          <w:rFonts w:ascii="Calibri" w:eastAsia="Calibri" w:hAnsi="Calibri"/>
          <w:color w:val="000000"/>
          <w:kern w:val="0"/>
        </w:rPr>
        <w:t>melyet</w:t>
      </w:r>
      <w:proofErr w:type="gramEnd"/>
      <w:r w:rsidRPr="003A7C49">
        <w:rPr>
          <w:rFonts w:ascii="Calibri" w:eastAsia="Calibri" w:hAnsi="Calibri"/>
          <w:color w:val="000000"/>
          <w:kern w:val="0"/>
        </w:rPr>
        <w:t xml:space="preserve"> nem jegyeznek szabályozott tőzsdén</w:t>
      </w:r>
    </w:p>
    <w:p w:rsidR="00D60EFD" w:rsidRDefault="00D60EFD" w:rsidP="00DB73A1">
      <w:pPr>
        <w:widowControl w:val="0"/>
        <w:suppressAutoHyphens w:val="0"/>
        <w:jc w:val="both"/>
        <w:rPr>
          <w:rFonts w:ascii="Calibri" w:eastAsia="Calibri" w:hAnsi="Calibri"/>
          <w:b/>
          <w:kern w:val="0"/>
        </w:rPr>
      </w:pPr>
    </w:p>
    <w:p w:rsidR="003A7C49" w:rsidRPr="003A7C49" w:rsidRDefault="003A7C49" w:rsidP="00DB73A1">
      <w:pPr>
        <w:widowControl w:val="0"/>
        <w:suppressAutoHyphens w:val="0"/>
        <w:jc w:val="both"/>
        <w:rPr>
          <w:rFonts w:ascii="Calibri" w:eastAsia="Calibri" w:hAnsi="Calibri"/>
          <w:b/>
          <w:kern w:val="0"/>
        </w:rPr>
      </w:pPr>
    </w:p>
    <w:p w:rsidR="00D60EFD" w:rsidRPr="003A7C49" w:rsidRDefault="00D60EFD" w:rsidP="00DB73A1">
      <w:pPr>
        <w:widowControl w:val="0"/>
        <w:suppressAutoHyphens w:val="0"/>
        <w:ind w:left="720" w:hanging="720"/>
        <w:jc w:val="both"/>
        <w:rPr>
          <w:rFonts w:ascii="Calibri" w:hAnsi="Calibri"/>
          <w:color w:val="000000"/>
          <w:kern w:val="0"/>
        </w:rPr>
      </w:pPr>
      <w:r w:rsidRPr="003A7C49">
        <w:rPr>
          <w:rFonts w:ascii="Calibri" w:eastAsia="Calibri" w:hAnsi="Calibri"/>
          <w:b/>
          <w:kern w:val="0"/>
        </w:rPr>
        <w:tab/>
        <w:t>Nyilatkozik,</w:t>
      </w:r>
      <w:r w:rsidRPr="003A7C49">
        <w:rPr>
          <w:rFonts w:ascii="Calibri" w:eastAsia="Calibri" w:hAnsi="Calibri"/>
          <w:kern w:val="0"/>
        </w:rPr>
        <w:t xml:space="preserve"> hogy a pénzmosás és a terrorizmus finanszírozása megelőzéséről és megakadályozásáról szóló 2007. évi CXXXVI. törvény 3.§ r) pontban definiáltak szerint </w:t>
      </w:r>
      <w:r w:rsidRPr="003A7C49">
        <w:rPr>
          <w:rFonts w:ascii="Calibri" w:eastAsia="Calibri" w:hAnsi="Calibri"/>
          <w:i/>
          <w:kern w:val="0"/>
        </w:rPr>
        <w:t>(kitöltendő abban az esetben, ha az előző nyilatkozatban a „nem jegyeznek szabályozott tőzsdén” választ jelölte meg. A megfelelő válasz előtti négyzet X jellel jelölendő)</w:t>
      </w:r>
      <w:r w:rsidRPr="003A7C49">
        <w:rPr>
          <w:rFonts w:ascii="Calibri" w:eastAsia="Calibri" w:hAnsi="Calibri"/>
          <w:b/>
          <w:kern w:val="0"/>
        </w:rPr>
        <w:t>:</w:t>
      </w:r>
    </w:p>
    <w:p w:rsidR="00D60EFD" w:rsidRPr="003A7C49" w:rsidRDefault="00D60EFD" w:rsidP="00DB73A1">
      <w:pPr>
        <w:widowControl w:val="0"/>
        <w:suppressAutoHyphens w:val="0"/>
        <w:ind w:left="3552" w:firstLine="696"/>
        <w:jc w:val="both"/>
        <w:rPr>
          <w:rFonts w:ascii="Calibri" w:eastAsia="Calibri" w:hAnsi="Calibri"/>
          <w:kern w:val="0"/>
        </w:rPr>
      </w:pPr>
      <w:r w:rsidRPr="003A7C49">
        <w:rPr>
          <w:rFonts w:ascii="Calibri" w:hAnsi="Calibri"/>
          <w:color w:val="000000"/>
          <w:kern w:val="0"/>
        </w:rPr>
        <w:t xml:space="preserve">□ </w:t>
      </w:r>
      <w:proofErr w:type="gramStart"/>
      <w:r w:rsidRPr="003A7C49">
        <w:rPr>
          <w:rFonts w:ascii="Calibri" w:eastAsia="Calibri" w:hAnsi="Calibri"/>
          <w:kern w:val="0"/>
        </w:rPr>
        <w:t>valamennyi</w:t>
      </w:r>
      <w:proofErr w:type="gramEnd"/>
      <w:r w:rsidRPr="003A7C49">
        <w:rPr>
          <w:rFonts w:ascii="Calibri" w:eastAsia="Calibri" w:hAnsi="Calibri"/>
          <w:kern w:val="0"/>
        </w:rPr>
        <w:t xml:space="preserve"> tényleges tulajdonos</w:t>
      </w:r>
    </w:p>
    <w:p w:rsidR="00D60EFD" w:rsidRPr="003A7C49" w:rsidRDefault="00D60EFD" w:rsidP="00DB73A1">
      <w:pPr>
        <w:widowControl w:val="0"/>
        <w:suppressAutoHyphens w:val="0"/>
        <w:ind w:left="3552" w:firstLine="696"/>
        <w:jc w:val="both"/>
        <w:rPr>
          <w:rFonts w:ascii="Calibri" w:eastAsia="Calibri" w:hAnsi="Calibri"/>
          <w:kern w:val="0"/>
        </w:rPr>
      </w:pPr>
    </w:p>
    <w:p w:rsidR="00D60EFD" w:rsidRDefault="00D60EFD" w:rsidP="00DB73A1">
      <w:pPr>
        <w:widowControl w:val="0"/>
        <w:suppressAutoHyphens w:val="0"/>
        <w:ind w:left="720" w:hanging="720"/>
        <w:jc w:val="both"/>
        <w:rPr>
          <w:rFonts w:ascii="Calibri" w:eastAsia="Calibri" w:hAnsi="Calibri"/>
          <w:kern w:val="0"/>
        </w:rPr>
      </w:pPr>
      <w:r w:rsidRPr="003A7C49">
        <w:rPr>
          <w:rFonts w:ascii="Calibri" w:eastAsia="Calibri" w:hAnsi="Calibri"/>
          <w:b/>
          <w:kern w:val="0"/>
        </w:rPr>
        <w:tab/>
      </w:r>
      <w:r w:rsidRPr="003A7C49">
        <w:rPr>
          <w:rFonts w:ascii="Calibri" w:eastAsia="Calibri" w:hAnsi="Calibri"/>
          <w:kern w:val="0"/>
        </w:rPr>
        <w:t>Neve</w:t>
      </w:r>
      <w:proofErr w:type="gramStart"/>
      <w:r w:rsidRPr="003A7C49">
        <w:rPr>
          <w:rFonts w:ascii="Calibri" w:eastAsia="Calibri" w:hAnsi="Calibri"/>
          <w:kern w:val="0"/>
        </w:rPr>
        <w:t>: …</w:t>
      </w:r>
      <w:proofErr w:type="gramEnd"/>
      <w:r w:rsidRPr="003A7C49">
        <w:rPr>
          <w:rFonts w:ascii="Calibri" w:eastAsia="Calibri" w:hAnsi="Calibri"/>
          <w:kern w:val="0"/>
        </w:rPr>
        <w:t>…………………………….     Állandó lakhelye: …………………………………..</w:t>
      </w:r>
    </w:p>
    <w:p w:rsidR="003A7C49" w:rsidRPr="003A7C49" w:rsidRDefault="003A7C49" w:rsidP="00DB73A1">
      <w:pPr>
        <w:widowControl w:val="0"/>
        <w:suppressAutoHyphens w:val="0"/>
        <w:ind w:left="720" w:hanging="720"/>
        <w:jc w:val="both"/>
        <w:rPr>
          <w:rFonts w:ascii="Calibri" w:eastAsia="Calibri" w:hAnsi="Calibri"/>
          <w:kern w:val="0"/>
        </w:rPr>
      </w:pPr>
    </w:p>
    <w:p w:rsidR="00D60EFD" w:rsidRPr="003A7C49" w:rsidRDefault="00D60EFD" w:rsidP="00DB73A1">
      <w:pPr>
        <w:widowControl w:val="0"/>
        <w:suppressAutoHyphens w:val="0"/>
        <w:ind w:left="720" w:hanging="720"/>
        <w:jc w:val="both"/>
        <w:rPr>
          <w:rFonts w:ascii="Calibri" w:eastAsia="Calibri" w:hAnsi="Calibri"/>
          <w:kern w:val="0"/>
        </w:rPr>
      </w:pPr>
      <w:r w:rsidRPr="003A7C49">
        <w:rPr>
          <w:rFonts w:ascii="Calibri" w:eastAsia="Calibri" w:hAnsi="Calibri"/>
          <w:kern w:val="0"/>
        </w:rPr>
        <w:tab/>
        <w:t>Neve</w:t>
      </w:r>
      <w:proofErr w:type="gramStart"/>
      <w:r w:rsidRPr="003A7C49">
        <w:rPr>
          <w:rFonts w:ascii="Calibri" w:eastAsia="Calibri" w:hAnsi="Calibri"/>
          <w:kern w:val="0"/>
        </w:rPr>
        <w:t>: …</w:t>
      </w:r>
      <w:proofErr w:type="gramEnd"/>
      <w:r w:rsidRPr="003A7C49">
        <w:rPr>
          <w:rFonts w:ascii="Calibri" w:eastAsia="Calibri" w:hAnsi="Calibri"/>
          <w:kern w:val="0"/>
        </w:rPr>
        <w:t>………………………………. Állandó lakhelye: …………………………………..</w:t>
      </w:r>
    </w:p>
    <w:p w:rsidR="00D60EFD" w:rsidRDefault="00D60EFD" w:rsidP="00DB73A1">
      <w:pPr>
        <w:widowControl w:val="0"/>
        <w:suppressAutoHyphens w:val="0"/>
        <w:ind w:left="720" w:hanging="720"/>
        <w:jc w:val="both"/>
        <w:rPr>
          <w:rFonts w:ascii="Calibri" w:eastAsia="Calibri" w:hAnsi="Calibri"/>
          <w:kern w:val="0"/>
        </w:rPr>
      </w:pPr>
    </w:p>
    <w:p w:rsidR="003A7C49" w:rsidRDefault="003A7C49" w:rsidP="00DB73A1">
      <w:pPr>
        <w:widowControl w:val="0"/>
        <w:suppressAutoHyphens w:val="0"/>
        <w:ind w:left="720" w:hanging="720"/>
        <w:jc w:val="both"/>
        <w:rPr>
          <w:rFonts w:ascii="Calibri" w:eastAsia="Calibri" w:hAnsi="Calibri"/>
          <w:kern w:val="0"/>
        </w:rPr>
      </w:pPr>
    </w:p>
    <w:p w:rsidR="003A7C49" w:rsidRDefault="003A7C49" w:rsidP="00DB73A1">
      <w:pPr>
        <w:widowControl w:val="0"/>
        <w:suppressAutoHyphens w:val="0"/>
        <w:ind w:left="720" w:hanging="720"/>
        <w:jc w:val="both"/>
        <w:rPr>
          <w:rFonts w:ascii="Calibri" w:eastAsia="Calibri" w:hAnsi="Calibri"/>
          <w:kern w:val="0"/>
        </w:rPr>
      </w:pPr>
    </w:p>
    <w:p w:rsidR="003A7C49" w:rsidRDefault="003A7C49" w:rsidP="00DB73A1">
      <w:pPr>
        <w:widowControl w:val="0"/>
        <w:suppressAutoHyphens w:val="0"/>
        <w:ind w:left="720" w:hanging="720"/>
        <w:jc w:val="both"/>
        <w:rPr>
          <w:rFonts w:ascii="Calibri" w:eastAsia="Calibri" w:hAnsi="Calibri"/>
          <w:kern w:val="0"/>
        </w:rPr>
      </w:pPr>
    </w:p>
    <w:p w:rsidR="003A7C49" w:rsidRPr="003A7C49" w:rsidRDefault="003A7C49" w:rsidP="00DB73A1">
      <w:pPr>
        <w:widowControl w:val="0"/>
        <w:suppressAutoHyphens w:val="0"/>
        <w:ind w:left="720" w:hanging="720"/>
        <w:jc w:val="both"/>
        <w:rPr>
          <w:rFonts w:ascii="Calibri" w:eastAsia="Calibri" w:hAnsi="Calibri"/>
          <w:kern w:val="0"/>
        </w:rPr>
      </w:pPr>
    </w:p>
    <w:p w:rsidR="00D60EFD" w:rsidRPr="003A7C49" w:rsidRDefault="00D60EFD" w:rsidP="00DB73A1">
      <w:pPr>
        <w:tabs>
          <w:tab w:val="left" w:pos="540"/>
        </w:tabs>
        <w:suppressAutoHyphens w:val="0"/>
        <w:ind w:left="540" w:firstLine="27"/>
        <w:rPr>
          <w:rFonts w:ascii="Calibri" w:eastAsia="Calibri" w:hAnsi="Calibri"/>
          <w:i/>
          <w:kern w:val="0"/>
        </w:rPr>
      </w:pPr>
      <w:proofErr w:type="gramStart"/>
      <w:r w:rsidRPr="003A7C49">
        <w:rPr>
          <w:rFonts w:ascii="Calibri" w:eastAsia="Calibri" w:hAnsi="Calibri"/>
          <w:i/>
          <w:kern w:val="0"/>
        </w:rPr>
        <w:t>vagy</w:t>
      </w:r>
      <w:proofErr w:type="gramEnd"/>
    </w:p>
    <w:p w:rsidR="00D60EFD" w:rsidRPr="003A7C49" w:rsidRDefault="00D60EFD" w:rsidP="00DB73A1">
      <w:pPr>
        <w:tabs>
          <w:tab w:val="left" w:pos="540"/>
        </w:tabs>
        <w:suppressAutoHyphens w:val="0"/>
        <w:ind w:left="540" w:firstLine="27"/>
        <w:rPr>
          <w:rFonts w:ascii="Calibri" w:eastAsia="Calibri" w:hAnsi="Calibri"/>
          <w:i/>
          <w:kern w:val="0"/>
        </w:rPr>
      </w:pPr>
    </w:p>
    <w:p w:rsidR="00D60EFD" w:rsidRPr="003A7C49" w:rsidRDefault="00D60EFD" w:rsidP="00DB73A1">
      <w:pPr>
        <w:tabs>
          <w:tab w:val="left" w:pos="540"/>
        </w:tabs>
        <w:suppressAutoHyphens w:val="0"/>
        <w:ind w:left="540" w:firstLine="27"/>
        <w:jc w:val="both"/>
        <w:rPr>
          <w:rFonts w:ascii="Calibri" w:eastAsia="Calibri" w:hAnsi="Calibri"/>
          <w:kern w:val="0"/>
        </w:rPr>
      </w:pPr>
      <w:r w:rsidRPr="003A7C49">
        <w:rPr>
          <w:rFonts w:ascii="Calibri" w:eastAsia="Calibri" w:hAnsi="Calibri"/>
          <w:kern w:val="0"/>
        </w:rPr>
        <w:t xml:space="preserve">A pénzmosás és a terrorizmus finanszírozása megelőzéséről és megakadályozásáról szóló, 2007. évi CXXXVI. törvény 3. § r) pontjának </w:t>
      </w:r>
      <w:proofErr w:type="spellStart"/>
      <w:r w:rsidRPr="003A7C49">
        <w:rPr>
          <w:rFonts w:ascii="Calibri" w:eastAsia="Calibri" w:hAnsi="Calibri"/>
          <w:kern w:val="0"/>
        </w:rPr>
        <w:t>ra</w:t>
      </w:r>
      <w:proofErr w:type="spellEnd"/>
      <w:r w:rsidRPr="003A7C49">
        <w:rPr>
          <w:rFonts w:ascii="Calibri" w:eastAsia="Calibri" w:hAnsi="Calibri"/>
          <w:kern w:val="0"/>
        </w:rPr>
        <w:t>)</w:t>
      </w:r>
      <w:proofErr w:type="spellStart"/>
      <w:r w:rsidRPr="003A7C49">
        <w:rPr>
          <w:rFonts w:ascii="Calibri" w:eastAsia="Calibri" w:hAnsi="Calibri"/>
          <w:kern w:val="0"/>
        </w:rPr>
        <w:t>-rb</w:t>
      </w:r>
      <w:proofErr w:type="spellEnd"/>
      <w:r w:rsidRPr="003A7C49">
        <w:rPr>
          <w:rFonts w:ascii="Calibri" w:eastAsia="Calibri" w:hAnsi="Calibri"/>
          <w:kern w:val="0"/>
        </w:rPr>
        <w:t xml:space="preserve">) alpontokban meghatározott természetes személy hiányában a jogi személy vagy jogi személyiséggel nem rendelkező </w:t>
      </w:r>
      <w:proofErr w:type="gramStart"/>
      <w:r w:rsidRPr="003A7C49">
        <w:rPr>
          <w:rFonts w:ascii="Calibri" w:eastAsia="Calibri" w:hAnsi="Calibri"/>
          <w:kern w:val="0"/>
        </w:rPr>
        <w:t>szervezet vezető</w:t>
      </w:r>
      <w:proofErr w:type="gramEnd"/>
      <w:r w:rsidRPr="003A7C49">
        <w:rPr>
          <w:rFonts w:ascii="Calibri" w:eastAsia="Calibri" w:hAnsi="Calibri"/>
          <w:kern w:val="0"/>
        </w:rPr>
        <w:t xml:space="preserve"> tisztségviselője: </w:t>
      </w:r>
    </w:p>
    <w:p w:rsidR="00D60EFD" w:rsidRDefault="00D60EFD" w:rsidP="00DB73A1">
      <w:pPr>
        <w:tabs>
          <w:tab w:val="left" w:pos="540"/>
        </w:tabs>
        <w:suppressAutoHyphens w:val="0"/>
        <w:ind w:left="540" w:hanging="540"/>
        <w:rPr>
          <w:rFonts w:ascii="Calibri" w:eastAsia="Calibri" w:hAnsi="Calibri"/>
          <w:kern w:val="0"/>
          <w:sz w:val="24"/>
        </w:rPr>
      </w:pPr>
    </w:p>
    <w:p w:rsidR="003A7C49" w:rsidRDefault="003A7C49" w:rsidP="00DB73A1">
      <w:pPr>
        <w:tabs>
          <w:tab w:val="left" w:pos="540"/>
        </w:tabs>
        <w:suppressAutoHyphens w:val="0"/>
        <w:ind w:left="540" w:hanging="540"/>
        <w:rPr>
          <w:rFonts w:ascii="Calibri" w:eastAsia="Calibri" w:hAnsi="Calibri"/>
          <w:kern w:val="0"/>
          <w:sz w:val="24"/>
        </w:rPr>
      </w:pPr>
    </w:p>
    <w:p w:rsidR="003A7C49" w:rsidRPr="00DB73A1" w:rsidRDefault="003A7C49" w:rsidP="00DB73A1">
      <w:pPr>
        <w:tabs>
          <w:tab w:val="left" w:pos="540"/>
        </w:tabs>
        <w:suppressAutoHyphens w:val="0"/>
        <w:ind w:left="540" w:hanging="540"/>
        <w:rPr>
          <w:rFonts w:ascii="Calibri" w:eastAsia="Calibri" w:hAnsi="Calibri"/>
          <w:kern w:val="0"/>
          <w:sz w:val="24"/>
        </w:rPr>
      </w:pPr>
    </w:p>
    <w:tbl>
      <w:tblPr>
        <w:tblW w:w="0" w:type="auto"/>
        <w:tblInd w:w="663" w:type="dxa"/>
        <w:tblLayout w:type="fixed"/>
        <w:tblLook w:val="0000" w:firstRow="0" w:lastRow="0" w:firstColumn="0" w:lastColumn="0" w:noHBand="0" w:noVBand="0"/>
      </w:tblPr>
      <w:tblGrid>
        <w:gridCol w:w="4199"/>
        <w:gridCol w:w="4246"/>
      </w:tblGrid>
      <w:tr w:rsidR="00D60EFD" w:rsidRPr="00D60EFD" w:rsidTr="00F32062">
        <w:tc>
          <w:tcPr>
            <w:tcW w:w="4199" w:type="dxa"/>
            <w:tcBorders>
              <w:top w:val="single" w:sz="4" w:space="0" w:color="000000"/>
              <w:left w:val="single" w:sz="4" w:space="0" w:color="000000"/>
              <w:bottom w:val="single" w:sz="4" w:space="0" w:color="000000"/>
            </w:tcBorders>
            <w:shd w:val="clear" w:color="auto" w:fill="auto"/>
          </w:tcPr>
          <w:p w:rsidR="00D60EFD" w:rsidRPr="00DB73A1" w:rsidRDefault="00D60EFD" w:rsidP="00DB73A1">
            <w:pPr>
              <w:suppressAutoHyphens w:val="0"/>
              <w:jc w:val="center"/>
              <w:rPr>
                <w:rFonts w:ascii="Calibri" w:eastAsia="Calibri" w:hAnsi="Calibri"/>
                <w:b/>
                <w:kern w:val="0"/>
                <w:sz w:val="24"/>
              </w:rPr>
            </w:pPr>
            <w:r w:rsidRPr="00DB73A1">
              <w:rPr>
                <w:rFonts w:ascii="Calibri" w:eastAsia="Calibri" w:hAnsi="Calibri"/>
                <w:b/>
                <w:kern w:val="0"/>
                <w:sz w:val="24"/>
              </w:rPr>
              <w:t>Vezető tisztségviselő neve</w:t>
            </w:r>
          </w:p>
        </w:tc>
        <w:tc>
          <w:tcPr>
            <w:tcW w:w="4246" w:type="dxa"/>
            <w:tcBorders>
              <w:top w:val="single" w:sz="4" w:space="0" w:color="000000"/>
              <w:left w:val="single" w:sz="4" w:space="0" w:color="000000"/>
              <w:bottom w:val="single" w:sz="4" w:space="0" w:color="000000"/>
              <w:right w:val="single" w:sz="4" w:space="0" w:color="000000"/>
            </w:tcBorders>
            <w:shd w:val="clear" w:color="auto" w:fill="auto"/>
          </w:tcPr>
          <w:p w:rsidR="00D60EFD" w:rsidRPr="00DB73A1" w:rsidRDefault="00D60EFD" w:rsidP="00DB73A1">
            <w:pPr>
              <w:suppressAutoHyphens w:val="0"/>
              <w:jc w:val="center"/>
              <w:rPr>
                <w:rFonts w:ascii="Calibri" w:hAnsi="Calibri"/>
                <w:kern w:val="0"/>
                <w:sz w:val="24"/>
              </w:rPr>
            </w:pPr>
            <w:r w:rsidRPr="00DB73A1">
              <w:rPr>
                <w:rFonts w:ascii="Calibri" w:eastAsia="Calibri" w:hAnsi="Calibri"/>
                <w:b/>
                <w:kern w:val="0"/>
                <w:sz w:val="24"/>
              </w:rPr>
              <w:t>Állandó lakhelye</w:t>
            </w:r>
          </w:p>
        </w:tc>
      </w:tr>
      <w:tr w:rsidR="00D60EFD" w:rsidRPr="00D60EFD" w:rsidTr="00F32062">
        <w:tc>
          <w:tcPr>
            <w:tcW w:w="4199" w:type="dxa"/>
            <w:tcBorders>
              <w:top w:val="single" w:sz="4" w:space="0" w:color="000000"/>
              <w:left w:val="single" w:sz="4" w:space="0" w:color="000000"/>
              <w:bottom w:val="single" w:sz="4" w:space="0" w:color="000000"/>
            </w:tcBorders>
            <w:shd w:val="clear" w:color="auto" w:fill="auto"/>
          </w:tcPr>
          <w:p w:rsidR="00D60EFD" w:rsidRDefault="00D60EFD" w:rsidP="00DB73A1">
            <w:pPr>
              <w:suppressAutoHyphens w:val="0"/>
              <w:snapToGrid w:val="0"/>
              <w:jc w:val="both"/>
              <w:rPr>
                <w:rFonts w:ascii="Calibri" w:eastAsia="Calibri" w:hAnsi="Calibri"/>
                <w:kern w:val="0"/>
                <w:sz w:val="24"/>
              </w:rPr>
            </w:pPr>
          </w:p>
          <w:p w:rsidR="003A7C49" w:rsidRPr="00DB73A1" w:rsidRDefault="003A7C49" w:rsidP="00DB73A1">
            <w:pPr>
              <w:suppressAutoHyphens w:val="0"/>
              <w:snapToGrid w:val="0"/>
              <w:jc w:val="both"/>
              <w:rPr>
                <w:rFonts w:ascii="Calibri" w:eastAsia="Calibri" w:hAnsi="Calibri"/>
                <w:kern w:val="0"/>
                <w:sz w:val="24"/>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Pr>
          <w:p w:rsidR="00D60EFD" w:rsidRPr="00DB73A1" w:rsidRDefault="00D60EFD" w:rsidP="00DB73A1">
            <w:pPr>
              <w:suppressAutoHyphens w:val="0"/>
              <w:snapToGrid w:val="0"/>
              <w:jc w:val="both"/>
              <w:rPr>
                <w:rFonts w:ascii="Calibri" w:eastAsia="Calibri" w:hAnsi="Calibri"/>
                <w:kern w:val="0"/>
                <w:sz w:val="24"/>
              </w:rPr>
            </w:pPr>
          </w:p>
        </w:tc>
      </w:tr>
      <w:tr w:rsidR="00D60EFD" w:rsidRPr="00D60EFD" w:rsidTr="00F32062">
        <w:tc>
          <w:tcPr>
            <w:tcW w:w="4199" w:type="dxa"/>
            <w:tcBorders>
              <w:top w:val="single" w:sz="4" w:space="0" w:color="000000"/>
              <w:left w:val="single" w:sz="4" w:space="0" w:color="000000"/>
              <w:bottom w:val="single" w:sz="4" w:space="0" w:color="000000"/>
            </w:tcBorders>
            <w:shd w:val="clear" w:color="auto" w:fill="auto"/>
          </w:tcPr>
          <w:p w:rsidR="00D60EFD" w:rsidRDefault="00D60EFD" w:rsidP="00DB73A1">
            <w:pPr>
              <w:suppressAutoHyphens w:val="0"/>
              <w:snapToGrid w:val="0"/>
              <w:jc w:val="both"/>
              <w:rPr>
                <w:rFonts w:ascii="Calibri" w:eastAsia="Calibri" w:hAnsi="Calibri"/>
                <w:kern w:val="0"/>
                <w:sz w:val="24"/>
              </w:rPr>
            </w:pPr>
          </w:p>
          <w:p w:rsidR="003A7C49" w:rsidRPr="00DB73A1" w:rsidRDefault="003A7C49" w:rsidP="00DB73A1">
            <w:pPr>
              <w:suppressAutoHyphens w:val="0"/>
              <w:snapToGrid w:val="0"/>
              <w:jc w:val="both"/>
              <w:rPr>
                <w:rFonts w:ascii="Calibri" w:eastAsia="Calibri" w:hAnsi="Calibri"/>
                <w:kern w:val="0"/>
                <w:sz w:val="24"/>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Pr>
          <w:p w:rsidR="00D60EFD" w:rsidRPr="00DB73A1" w:rsidRDefault="00D60EFD" w:rsidP="00DB73A1">
            <w:pPr>
              <w:suppressAutoHyphens w:val="0"/>
              <w:snapToGrid w:val="0"/>
              <w:jc w:val="both"/>
              <w:rPr>
                <w:rFonts w:ascii="Calibri" w:eastAsia="Calibri" w:hAnsi="Calibri"/>
                <w:kern w:val="0"/>
                <w:sz w:val="24"/>
              </w:rPr>
            </w:pPr>
          </w:p>
        </w:tc>
      </w:tr>
    </w:tbl>
    <w:p w:rsidR="00D60EFD" w:rsidRDefault="00D60EFD" w:rsidP="00DB73A1">
      <w:pPr>
        <w:widowControl w:val="0"/>
        <w:suppressAutoHyphens w:val="0"/>
        <w:jc w:val="both"/>
        <w:rPr>
          <w:rFonts w:ascii="Calibri" w:eastAsia="Calibri" w:hAnsi="Calibri"/>
          <w:kern w:val="0"/>
          <w:sz w:val="24"/>
        </w:rPr>
      </w:pPr>
    </w:p>
    <w:p w:rsidR="003A7C49" w:rsidRDefault="003A7C49" w:rsidP="00DB73A1">
      <w:pPr>
        <w:widowControl w:val="0"/>
        <w:suppressAutoHyphens w:val="0"/>
        <w:jc w:val="both"/>
        <w:rPr>
          <w:rFonts w:ascii="Calibri" w:eastAsia="Calibri" w:hAnsi="Calibri"/>
          <w:kern w:val="0"/>
          <w:sz w:val="24"/>
        </w:rPr>
      </w:pPr>
    </w:p>
    <w:p w:rsidR="003A7C49" w:rsidRPr="00DB73A1" w:rsidRDefault="003A7C49" w:rsidP="00DB73A1">
      <w:pPr>
        <w:widowControl w:val="0"/>
        <w:suppressAutoHyphens w:val="0"/>
        <w:jc w:val="both"/>
        <w:rPr>
          <w:rFonts w:ascii="Calibri" w:eastAsia="Calibri" w:hAnsi="Calibri"/>
          <w:kern w:val="0"/>
          <w:sz w:val="24"/>
        </w:rPr>
      </w:pPr>
    </w:p>
    <w:p w:rsidR="00D60EFD" w:rsidRPr="003A7C49" w:rsidRDefault="00D60EFD" w:rsidP="00DB73A1">
      <w:pPr>
        <w:widowControl w:val="0"/>
        <w:numPr>
          <w:ilvl w:val="0"/>
          <w:numId w:val="8"/>
        </w:numPr>
        <w:suppressAutoHyphens w:val="0"/>
        <w:spacing w:after="200" w:line="276" w:lineRule="auto"/>
        <w:jc w:val="both"/>
        <w:rPr>
          <w:rFonts w:ascii="Calibri" w:hAnsi="Calibri"/>
          <w:color w:val="000000"/>
          <w:kern w:val="0"/>
        </w:rPr>
      </w:pPr>
      <w:r w:rsidRPr="003A7C49">
        <w:rPr>
          <w:rFonts w:ascii="Calibri" w:eastAsia="Calibri" w:hAnsi="Calibri"/>
          <w:b/>
          <w:kern w:val="0"/>
        </w:rPr>
        <w:t xml:space="preserve">Ajánlattevő a Kbt. 56.§ (2) bekezdése alapján, önmagára vonatkozóan nyilatkozik, </w:t>
      </w:r>
      <w:r w:rsidRPr="003A7C49">
        <w:rPr>
          <w:rFonts w:ascii="Calibri" w:eastAsia="Calibri" w:hAnsi="Calibri"/>
          <w:kern w:val="0"/>
        </w:rPr>
        <w:t xml:space="preserve">hogy </w:t>
      </w:r>
      <w:r w:rsidRPr="003A7C49">
        <w:rPr>
          <w:rFonts w:ascii="Calibri" w:eastAsia="Calibri" w:hAnsi="Calibri"/>
          <w:i/>
          <w:kern w:val="0"/>
        </w:rPr>
        <w:t>(a megfelelő válasz előtti négyzet X jellel jelölendő!)</w:t>
      </w:r>
    </w:p>
    <w:p w:rsidR="00D60EFD" w:rsidRPr="003A7C49" w:rsidRDefault="00D60EFD" w:rsidP="00DB73A1">
      <w:pPr>
        <w:widowControl w:val="0"/>
        <w:suppressAutoHyphens w:val="0"/>
        <w:ind w:left="2832"/>
        <w:jc w:val="both"/>
        <w:rPr>
          <w:rFonts w:ascii="Calibri" w:hAnsi="Calibri"/>
          <w:color w:val="000000"/>
          <w:kern w:val="0"/>
        </w:rPr>
      </w:pPr>
      <w:r w:rsidRPr="003A7C49">
        <w:rPr>
          <w:rFonts w:ascii="Calibri" w:hAnsi="Calibri"/>
          <w:color w:val="000000"/>
          <w:kern w:val="0"/>
        </w:rPr>
        <w:t xml:space="preserve">□ </w:t>
      </w:r>
      <w:proofErr w:type="gramStart"/>
      <w:r w:rsidRPr="003A7C49">
        <w:rPr>
          <w:rFonts w:ascii="Calibri" w:eastAsia="Calibri" w:hAnsi="Calibri"/>
          <w:color w:val="000000"/>
          <w:kern w:val="0"/>
        </w:rPr>
        <w:t>van</w:t>
      </w:r>
      <w:proofErr w:type="gramEnd"/>
    </w:p>
    <w:p w:rsidR="00D60EFD" w:rsidRPr="003A7C49" w:rsidRDefault="00D60EFD" w:rsidP="00DB73A1">
      <w:pPr>
        <w:widowControl w:val="0"/>
        <w:suppressAutoHyphens w:val="0"/>
        <w:ind w:left="2832"/>
        <w:jc w:val="both"/>
        <w:rPr>
          <w:rFonts w:ascii="Calibri" w:eastAsia="Calibri" w:hAnsi="Calibri"/>
          <w:color w:val="000000"/>
          <w:kern w:val="0"/>
        </w:rPr>
      </w:pPr>
      <w:r w:rsidRPr="003A7C49">
        <w:rPr>
          <w:rFonts w:ascii="Calibri" w:hAnsi="Calibri"/>
          <w:color w:val="000000"/>
          <w:kern w:val="0"/>
        </w:rPr>
        <w:t xml:space="preserve">□ </w:t>
      </w:r>
      <w:proofErr w:type="gramStart"/>
      <w:r w:rsidRPr="003A7C49">
        <w:rPr>
          <w:rFonts w:ascii="Calibri" w:eastAsia="Calibri" w:hAnsi="Calibri"/>
          <w:color w:val="000000"/>
          <w:kern w:val="0"/>
        </w:rPr>
        <w:t>nincs</w:t>
      </w:r>
      <w:proofErr w:type="gramEnd"/>
    </w:p>
    <w:p w:rsidR="00D60EFD" w:rsidRPr="003A7C49" w:rsidRDefault="00D60EFD" w:rsidP="00DB73A1">
      <w:pPr>
        <w:widowControl w:val="0"/>
        <w:suppressAutoHyphens w:val="0"/>
        <w:ind w:left="705"/>
        <w:jc w:val="both"/>
        <w:rPr>
          <w:rFonts w:ascii="Calibri" w:eastAsia="Calibri" w:hAnsi="Calibri"/>
          <w:color w:val="000000"/>
          <w:kern w:val="0"/>
        </w:rPr>
      </w:pPr>
      <w:proofErr w:type="gramStart"/>
      <w:r w:rsidRPr="003A7C49">
        <w:rPr>
          <w:rFonts w:ascii="Calibri" w:eastAsia="Calibri" w:hAnsi="Calibri"/>
          <w:color w:val="000000"/>
          <w:kern w:val="0"/>
        </w:rPr>
        <w:t>olyan</w:t>
      </w:r>
      <w:proofErr w:type="gramEnd"/>
      <w:r w:rsidRPr="003A7C49">
        <w:rPr>
          <w:rFonts w:ascii="Calibri" w:eastAsia="Calibri" w:hAnsi="Calibri"/>
          <w:color w:val="000000"/>
          <w:kern w:val="0"/>
        </w:rPr>
        <w:t xml:space="preserve"> jogi személy, vagy személyes joga szerinti jogképes szervezet, amely az Ajánlattevőben közvetetten vagy közvetlenül több mint 25%-os tulajdoni résszel vagy szavazati joggal rendelkezik.</w:t>
      </w:r>
    </w:p>
    <w:p w:rsidR="003A7C49" w:rsidRDefault="003A7C49" w:rsidP="00DB73A1">
      <w:pPr>
        <w:widowControl w:val="0"/>
        <w:suppressAutoHyphens w:val="0"/>
        <w:ind w:left="705"/>
        <w:jc w:val="both"/>
        <w:rPr>
          <w:rFonts w:ascii="Calibri" w:eastAsia="Calibri" w:hAnsi="Calibri"/>
          <w:kern w:val="0"/>
          <w:u w:val="single"/>
        </w:rPr>
      </w:pPr>
    </w:p>
    <w:p w:rsidR="003A7C49" w:rsidRPr="003A7C49" w:rsidRDefault="003A7C49" w:rsidP="00DB73A1">
      <w:pPr>
        <w:widowControl w:val="0"/>
        <w:suppressAutoHyphens w:val="0"/>
        <w:ind w:left="705"/>
        <w:jc w:val="both"/>
        <w:rPr>
          <w:rFonts w:ascii="Calibri" w:eastAsia="Calibri" w:hAnsi="Calibri"/>
          <w:kern w:val="0"/>
          <w:u w:val="single"/>
        </w:rPr>
      </w:pPr>
    </w:p>
    <w:p w:rsidR="00D60EFD" w:rsidRPr="003A7C49" w:rsidRDefault="00D60EFD" w:rsidP="00DB73A1">
      <w:pPr>
        <w:widowControl w:val="0"/>
        <w:suppressAutoHyphens w:val="0"/>
        <w:ind w:left="720"/>
        <w:jc w:val="both"/>
        <w:rPr>
          <w:rFonts w:ascii="Calibri" w:eastAsia="Calibri" w:hAnsi="Calibri"/>
          <w:kern w:val="0"/>
        </w:rPr>
      </w:pPr>
      <w:r w:rsidRPr="003A7C49">
        <w:rPr>
          <w:rFonts w:ascii="Calibri" w:eastAsia="Calibri" w:hAnsi="Calibri"/>
          <w:kern w:val="0"/>
          <w:u w:val="single"/>
        </w:rPr>
        <w:t>Amennyiben a „</w:t>
      </w:r>
      <w:r w:rsidRPr="003A7C49">
        <w:rPr>
          <w:rFonts w:ascii="Calibri" w:eastAsia="Calibri" w:hAnsi="Calibri"/>
          <w:b/>
          <w:kern w:val="0"/>
          <w:u w:val="single"/>
        </w:rPr>
        <w:t>van”</w:t>
      </w:r>
      <w:r w:rsidRPr="003A7C49">
        <w:rPr>
          <w:rFonts w:ascii="Calibri" w:eastAsia="Calibri" w:hAnsi="Calibri"/>
          <w:kern w:val="0"/>
          <w:u w:val="single"/>
        </w:rPr>
        <w:t xml:space="preserve"> válasz </w:t>
      </w:r>
      <w:proofErr w:type="gramStart"/>
      <w:r w:rsidRPr="003A7C49">
        <w:rPr>
          <w:rFonts w:ascii="Calibri" w:eastAsia="Calibri" w:hAnsi="Calibri"/>
          <w:kern w:val="0"/>
          <w:u w:val="single"/>
        </w:rPr>
        <w:t>került  megjelölésre</w:t>
      </w:r>
      <w:proofErr w:type="gramEnd"/>
      <w:r w:rsidRPr="003A7C49">
        <w:rPr>
          <w:rFonts w:ascii="Calibri" w:eastAsia="Calibri" w:hAnsi="Calibri"/>
          <w:kern w:val="0"/>
          <w:u w:val="single"/>
        </w:rPr>
        <w:t xml:space="preserve"> az alábbi kitöltendő:</w:t>
      </w:r>
    </w:p>
    <w:p w:rsidR="00D60EFD" w:rsidRPr="003A7C49" w:rsidRDefault="00D60EFD" w:rsidP="00DB73A1">
      <w:pPr>
        <w:widowControl w:val="0"/>
        <w:suppressAutoHyphens w:val="0"/>
        <w:ind w:left="720"/>
        <w:jc w:val="both"/>
        <w:rPr>
          <w:rFonts w:ascii="Calibri" w:eastAsia="Calibri" w:hAnsi="Calibri"/>
          <w:kern w:val="0"/>
        </w:rPr>
      </w:pPr>
      <w:r w:rsidRPr="003A7C49">
        <w:rPr>
          <w:rFonts w:ascii="Calibri" w:eastAsia="Calibri" w:hAnsi="Calibri"/>
          <w:kern w:val="0"/>
        </w:rPr>
        <w:t>Jogi személy vagy jogi személyiséggel rendelkező szervezet megnevezése</w:t>
      </w:r>
      <w:proofErr w:type="gramStart"/>
      <w:r w:rsidRPr="003A7C49">
        <w:rPr>
          <w:rFonts w:ascii="Calibri" w:eastAsia="Calibri" w:hAnsi="Calibri"/>
          <w:kern w:val="0"/>
        </w:rPr>
        <w:t>: …</w:t>
      </w:r>
      <w:proofErr w:type="gramEnd"/>
      <w:r w:rsidRPr="003A7C49">
        <w:rPr>
          <w:rFonts w:ascii="Calibri" w:eastAsia="Calibri" w:hAnsi="Calibri"/>
          <w:kern w:val="0"/>
        </w:rPr>
        <w:t>…………………………</w:t>
      </w:r>
    </w:p>
    <w:p w:rsidR="00D60EFD" w:rsidRDefault="00D60EFD" w:rsidP="00DB73A1">
      <w:pPr>
        <w:widowControl w:val="0"/>
        <w:suppressAutoHyphens w:val="0"/>
        <w:ind w:left="720"/>
        <w:jc w:val="both"/>
        <w:rPr>
          <w:rFonts w:ascii="Calibri" w:eastAsia="Calibri" w:hAnsi="Calibri"/>
          <w:kern w:val="0"/>
        </w:rPr>
      </w:pPr>
    </w:p>
    <w:p w:rsidR="003A7C49" w:rsidRDefault="003A7C49" w:rsidP="00DB73A1">
      <w:pPr>
        <w:widowControl w:val="0"/>
        <w:suppressAutoHyphens w:val="0"/>
        <w:ind w:left="720"/>
        <w:jc w:val="both"/>
        <w:rPr>
          <w:rFonts w:ascii="Calibri" w:eastAsia="Calibri" w:hAnsi="Calibri"/>
          <w:kern w:val="0"/>
        </w:rPr>
      </w:pPr>
    </w:p>
    <w:p w:rsidR="003A7C49" w:rsidRPr="003A7C49" w:rsidRDefault="003A7C49" w:rsidP="00DB73A1">
      <w:pPr>
        <w:widowControl w:val="0"/>
        <w:suppressAutoHyphens w:val="0"/>
        <w:ind w:left="720"/>
        <w:jc w:val="both"/>
        <w:rPr>
          <w:rFonts w:ascii="Calibri" w:eastAsia="Calibri" w:hAnsi="Calibri"/>
          <w:kern w:val="0"/>
        </w:rPr>
      </w:pPr>
    </w:p>
    <w:p w:rsidR="003A7C49" w:rsidRDefault="00D60EFD" w:rsidP="00DB73A1">
      <w:pPr>
        <w:widowControl w:val="0"/>
        <w:suppressAutoHyphens w:val="0"/>
        <w:ind w:left="720" w:hanging="720"/>
        <w:jc w:val="both"/>
        <w:rPr>
          <w:rFonts w:ascii="Calibri" w:eastAsia="Calibri" w:hAnsi="Calibri"/>
          <w:kern w:val="0"/>
        </w:rPr>
      </w:pPr>
      <w:r w:rsidRPr="003A7C49">
        <w:rPr>
          <w:rFonts w:ascii="Calibri" w:eastAsia="Calibri" w:hAnsi="Calibri"/>
          <w:kern w:val="0"/>
        </w:rPr>
        <w:tab/>
      </w:r>
      <w:r w:rsidRPr="003A7C49">
        <w:rPr>
          <w:rFonts w:ascii="Calibri" w:eastAsia="Calibri" w:hAnsi="Calibri"/>
          <w:b/>
          <w:kern w:val="0"/>
        </w:rPr>
        <w:t>Ajánlattevő nyilatkozik</w:t>
      </w:r>
      <w:r w:rsidRPr="003A7C49">
        <w:rPr>
          <w:rFonts w:ascii="Calibri" w:eastAsia="Calibri" w:hAnsi="Calibri"/>
          <w:kern w:val="0"/>
        </w:rPr>
        <w:t>, hogy a fent megnevezett jogi személy/személyes joga szerinti jogképes szervezet vonatkozásában a Kbt. 56.§ (2) bekezdésében hivatkozott kizáró feltételek nem állnak fenn.</w:t>
      </w:r>
      <w:r w:rsidRPr="003A7C49">
        <w:rPr>
          <w:rFonts w:ascii="Calibri" w:eastAsia="Calibri" w:hAnsi="Calibri"/>
          <w:kern w:val="0"/>
        </w:rPr>
        <w:tab/>
      </w:r>
    </w:p>
    <w:p w:rsidR="003A7C49" w:rsidRDefault="003A7C49" w:rsidP="00DB73A1">
      <w:pPr>
        <w:widowControl w:val="0"/>
        <w:suppressAutoHyphens w:val="0"/>
        <w:ind w:left="720" w:hanging="720"/>
        <w:jc w:val="both"/>
        <w:rPr>
          <w:rFonts w:ascii="Calibri" w:eastAsia="Calibri" w:hAnsi="Calibri"/>
          <w:kern w:val="0"/>
        </w:rPr>
      </w:pPr>
    </w:p>
    <w:p w:rsidR="00D60EFD" w:rsidRPr="003A7C49" w:rsidRDefault="00D60EFD" w:rsidP="00DB73A1">
      <w:pPr>
        <w:widowControl w:val="0"/>
        <w:suppressAutoHyphens w:val="0"/>
        <w:ind w:left="720" w:hanging="720"/>
        <w:jc w:val="both"/>
        <w:rPr>
          <w:rFonts w:ascii="Calibri" w:eastAsia="Calibri" w:hAnsi="Calibri"/>
          <w:kern w:val="0"/>
        </w:rPr>
      </w:pPr>
      <w:r w:rsidRPr="003A7C49">
        <w:rPr>
          <w:rFonts w:ascii="Calibri" w:eastAsia="Calibri" w:hAnsi="Calibri"/>
          <w:kern w:val="0"/>
        </w:rPr>
        <w:tab/>
      </w:r>
      <w:r w:rsidRPr="003A7C49">
        <w:rPr>
          <w:rFonts w:ascii="Calibri" w:eastAsia="Calibri" w:hAnsi="Calibri"/>
          <w:kern w:val="0"/>
        </w:rPr>
        <w:tab/>
      </w:r>
      <w:r w:rsidRPr="003A7C49">
        <w:rPr>
          <w:rFonts w:ascii="Calibri" w:eastAsia="Calibri" w:hAnsi="Calibri"/>
          <w:kern w:val="0"/>
        </w:rPr>
        <w:tab/>
      </w:r>
    </w:p>
    <w:p w:rsidR="00D60EFD" w:rsidRDefault="00D60EFD" w:rsidP="00DB73A1">
      <w:pPr>
        <w:widowControl w:val="0"/>
        <w:numPr>
          <w:ilvl w:val="0"/>
          <w:numId w:val="8"/>
        </w:numPr>
        <w:suppressAutoHyphens w:val="0"/>
        <w:spacing w:after="200" w:line="276" w:lineRule="auto"/>
        <w:jc w:val="both"/>
        <w:rPr>
          <w:rFonts w:ascii="Calibri" w:eastAsia="Calibri" w:hAnsi="Calibri"/>
          <w:kern w:val="0"/>
        </w:rPr>
      </w:pPr>
      <w:r w:rsidRPr="003A7C49">
        <w:rPr>
          <w:rFonts w:ascii="Calibri" w:eastAsia="Calibri" w:hAnsi="Calibri"/>
          <w:kern w:val="0"/>
        </w:rPr>
        <w:t>Ajánlattevő a Kbt. 58. § (3) bekezdése szerint nyilatkozik, hogy a szerződés teljesítéséhez nem vesz igénybe a Kbt. 56. § (1) bekezdésben rögzített kizáró okok hatálya alá eső alvállalkozót, valamint az általa alkalmasságának igazolására igénybe venni kívánt más szervezet nem tartozik a fenti kizáró okok hatálya alá.</w:t>
      </w:r>
    </w:p>
    <w:p w:rsidR="003A7C49" w:rsidRPr="003A7C49" w:rsidRDefault="003A7C49" w:rsidP="003A7C49">
      <w:pPr>
        <w:widowControl w:val="0"/>
        <w:suppressAutoHyphens w:val="0"/>
        <w:spacing w:after="200" w:line="276" w:lineRule="auto"/>
        <w:jc w:val="both"/>
        <w:rPr>
          <w:rFonts w:ascii="Calibri" w:eastAsia="Calibri" w:hAnsi="Calibri"/>
          <w:kern w:val="0"/>
        </w:rPr>
      </w:pPr>
    </w:p>
    <w:p w:rsidR="00D60EFD" w:rsidRPr="003A7C49" w:rsidRDefault="00D60EFD" w:rsidP="00DB73A1">
      <w:pPr>
        <w:widowControl w:val="0"/>
        <w:tabs>
          <w:tab w:val="left" w:pos="720"/>
        </w:tabs>
        <w:suppressAutoHyphens w:val="0"/>
        <w:spacing w:after="120"/>
        <w:ind w:left="709" w:hanging="709"/>
        <w:jc w:val="both"/>
        <w:rPr>
          <w:rFonts w:ascii="Calibri" w:hAnsi="Calibri"/>
          <w:b/>
          <w:color w:val="000000"/>
          <w:kern w:val="0"/>
        </w:rPr>
      </w:pPr>
      <w:r w:rsidRPr="003A7C49">
        <w:rPr>
          <w:rFonts w:ascii="Calibri" w:eastAsia="Calibri" w:hAnsi="Calibri"/>
          <w:kern w:val="0"/>
        </w:rPr>
        <w:t>6.)</w:t>
      </w:r>
      <w:r w:rsidRPr="003A7C49">
        <w:rPr>
          <w:rFonts w:ascii="Calibri" w:eastAsia="Calibri" w:hAnsi="Calibri"/>
          <w:b/>
          <w:kern w:val="0"/>
        </w:rPr>
        <w:tab/>
        <w:t xml:space="preserve">Ajánlattevő a Kbt. 40. § (1) bekezdés a) pont szerint </w:t>
      </w:r>
      <w:r w:rsidRPr="003A7C49">
        <w:rPr>
          <w:rFonts w:ascii="Calibri" w:eastAsia="Calibri" w:hAnsi="Calibri"/>
          <w:i/>
          <w:kern w:val="0"/>
        </w:rPr>
        <w:t>(a megfelelő válasz előtti négyzet X jellel jelölendő, az első négyzet megjelölése esetén a nyilatkozat kitöltendő!)</w:t>
      </w:r>
      <w:r w:rsidRPr="003A7C49">
        <w:rPr>
          <w:rFonts w:ascii="Calibri" w:eastAsia="Calibri" w:hAnsi="Calibri"/>
          <w:kern w:val="0"/>
        </w:rPr>
        <w:t xml:space="preserve">: </w:t>
      </w:r>
    </w:p>
    <w:p w:rsidR="00D60EFD" w:rsidRPr="003A7C49" w:rsidRDefault="00D60EFD" w:rsidP="00DB73A1">
      <w:pPr>
        <w:widowControl w:val="0"/>
        <w:tabs>
          <w:tab w:val="left" w:pos="1080"/>
        </w:tabs>
        <w:suppressAutoHyphens w:val="0"/>
        <w:ind w:left="1077" w:hanging="357"/>
        <w:jc w:val="both"/>
        <w:rPr>
          <w:rFonts w:ascii="Calibri" w:hAnsi="Calibri"/>
          <w:b/>
          <w:color w:val="000000"/>
          <w:kern w:val="0"/>
        </w:rPr>
      </w:pPr>
      <w:r w:rsidRPr="003A7C49">
        <w:rPr>
          <w:rFonts w:ascii="Calibri" w:hAnsi="Calibri"/>
          <w:b/>
          <w:color w:val="000000"/>
          <w:kern w:val="0"/>
        </w:rPr>
        <w:t xml:space="preserve">□ </w:t>
      </w:r>
      <w:r w:rsidRPr="003A7C49">
        <w:rPr>
          <w:rFonts w:ascii="Calibri" w:eastAsia="Calibri" w:hAnsi="Calibri"/>
          <w:b/>
          <w:color w:val="000000"/>
          <w:kern w:val="0"/>
        </w:rPr>
        <w:tab/>
      </w:r>
      <w:r w:rsidRPr="003A7C49">
        <w:rPr>
          <w:rFonts w:ascii="Calibri" w:eastAsia="Calibri" w:hAnsi="Calibri"/>
          <w:b/>
          <w:kern w:val="0"/>
        </w:rPr>
        <w:t>Nyilatkozik</w:t>
      </w:r>
      <w:r w:rsidRPr="003A7C49">
        <w:rPr>
          <w:rFonts w:ascii="Calibri" w:eastAsia="Calibri" w:hAnsi="Calibri"/>
          <w:kern w:val="0"/>
        </w:rPr>
        <w:t xml:space="preserve">, hogy a </w:t>
      </w:r>
      <w:proofErr w:type="gramStart"/>
      <w:r w:rsidRPr="003A7C49">
        <w:rPr>
          <w:rFonts w:ascii="Calibri" w:eastAsia="Calibri" w:hAnsi="Calibri"/>
          <w:kern w:val="0"/>
        </w:rPr>
        <w:t>közbeszerzés …</w:t>
      </w:r>
      <w:proofErr w:type="gramEnd"/>
      <w:r w:rsidRPr="003A7C49">
        <w:rPr>
          <w:rFonts w:ascii="Calibri" w:eastAsia="Calibri" w:hAnsi="Calibri"/>
          <w:kern w:val="0"/>
        </w:rPr>
        <w:t>………………… részének teljesítéséhez alvállalkozót kíván igénybe venni.</w:t>
      </w:r>
    </w:p>
    <w:p w:rsidR="00D60EFD" w:rsidRPr="003A7C49" w:rsidRDefault="00D60EFD" w:rsidP="00DB73A1">
      <w:pPr>
        <w:widowControl w:val="0"/>
        <w:tabs>
          <w:tab w:val="left" w:pos="1080"/>
        </w:tabs>
        <w:suppressAutoHyphens w:val="0"/>
        <w:ind w:left="1077" w:hanging="357"/>
        <w:jc w:val="both"/>
        <w:rPr>
          <w:rFonts w:ascii="Calibri" w:eastAsia="Calibri" w:hAnsi="Calibri"/>
          <w:kern w:val="0"/>
        </w:rPr>
      </w:pPr>
      <w:r w:rsidRPr="003A7C49">
        <w:rPr>
          <w:rFonts w:ascii="Calibri" w:hAnsi="Calibri"/>
          <w:b/>
          <w:color w:val="000000"/>
          <w:kern w:val="0"/>
        </w:rPr>
        <w:t xml:space="preserve">□ </w:t>
      </w:r>
      <w:r w:rsidRPr="003A7C49">
        <w:rPr>
          <w:rFonts w:ascii="Calibri" w:eastAsia="Calibri" w:hAnsi="Calibri"/>
          <w:b/>
          <w:color w:val="000000"/>
          <w:kern w:val="0"/>
        </w:rPr>
        <w:tab/>
      </w:r>
      <w:r w:rsidRPr="003A7C49">
        <w:rPr>
          <w:rFonts w:ascii="Calibri" w:eastAsia="Calibri" w:hAnsi="Calibri"/>
          <w:b/>
          <w:kern w:val="0"/>
        </w:rPr>
        <w:t>Nyilatkozik</w:t>
      </w:r>
      <w:r w:rsidRPr="003A7C49">
        <w:rPr>
          <w:rFonts w:ascii="Calibri" w:eastAsia="Calibri" w:hAnsi="Calibri"/>
          <w:kern w:val="0"/>
        </w:rPr>
        <w:t>, hogy a közbeszerzés teljesítéséhez nem kíván alvállalkozót igénybe venni.</w:t>
      </w:r>
    </w:p>
    <w:p w:rsidR="00D60EFD" w:rsidRDefault="00D60EFD" w:rsidP="00DB73A1">
      <w:pPr>
        <w:widowControl w:val="0"/>
        <w:tabs>
          <w:tab w:val="left" w:pos="720"/>
        </w:tabs>
        <w:suppressAutoHyphens w:val="0"/>
        <w:ind w:left="720" w:hanging="720"/>
        <w:jc w:val="both"/>
        <w:rPr>
          <w:rFonts w:ascii="Calibri" w:eastAsia="Calibri" w:hAnsi="Calibri"/>
          <w:b/>
          <w:kern w:val="0"/>
        </w:rPr>
      </w:pPr>
    </w:p>
    <w:p w:rsidR="003A7C49" w:rsidRDefault="003A7C49" w:rsidP="00DB73A1">
      <w:pPr>
        <w:widowControl w:val="0"/>
        <w:tabs>
          <w:tab w:val="left" w:pos="720"/>
        </w:tabs>
        <w:suppressAutoHyphens w:val="0"/>
        <w:ind w:left="720" w:hanging="720"/>
        <w:jc w:val="both"/>
        <w:rPr>
          <w:rFonts w:ascii="Calibri" w:eastAsia="Calibri" w:hAnsi="Calibri"/>
          <w:b/>
          <w:kern w:val="0"/>
        </w:rPr>
      </w:pPr>
    </w:p>
    <w:p w:rsidR="003A7C49" w:rsidRPr="003A7C49" w:rsidRDefault="003A7C49" w:rsidP="00DB73A1">
      <w:pPr>
        <w:widowControl w:val="0"/>
        <w:tabs>
          <w:tab w:val="left" w:pos="720"/>
        </w:tabs>
        <w:suppressAutoHyphens w:val="0"/>
        <w:ind w:left="720" w:hanging="720"/>
        <w:jc w:val="both"/>
        <w:rPr>
          <w:rFonts w:ascii="Calibri" w:eastAsia="Calibri" w:hAnsi="Calibri"/>
          <w:b/>
          <w:kern w:val="0"/>
        </w:rPr>
      </w:pPr>
    </w:p>
    <w:p w:rsidR="00D60EFD" w:rsidRPr="003A7C49" w:rsidRDefault="00D60EFD" w:rsidP="00DB73A1">
      <w:pPr>
        <w:widowControl w:val="0"/>
        <w:numPr>
          <w:ilvl w:val="0"/>
          <w:numId w:val="20"/>
        </w:numPr>
        <w:suppressAutoHyphens w:val="0"/>
        <w:spacing w:after="200" w:line="276" w:lineRule="auto"/>
        <w:jc w:val="both"/>
        <w:rPr>
          <w:rFonts w:ascii="Calibri" w:eastAsia="Calibri" w:hAnsi="Calibri"/>
          <w:b/>
          <w:kern w:val="0"/>
        </w:rPr>
      </w:pPr>
      <w:r w:rsidRPr="003A7C49">
        <w:rPr>
          <w:rFonts w:ascii="Calibri" w:eastAsia="Calibri" w:hAnsi="Calibri"/>
          <w:b/>
          <w:kern w:val="0"/>
        </w:rPr>
        <w:t xml:space="preserve">Ajánlattevő a Kbt. 40. § (1) bekezdés szerint b) pont szerint </w:t>
      </w:r>
      <w:r w:rsidRPr="003A7C49">
        <w:rPr>
          <w:rFonts w:ascii="Calibri" w:eastAsia="Calibri" w:hAnsi="Calibri"/>
          <w:i/>
          <w:kern w:val="0"/>
        </w:rPr>
        <w:t>(a megfelelő válasz előtti négyzet X jellel jelölendő, az első négyzet megjelölése esetén a nyilatkozat kitöltendő!)</w:t>
      </w:r>
      <w:r w:rsidRPr="003A7C49">
        <w:rPr>
          <w:rFonts w:ascii="Calibri" w:eastAsia="Calibri" w:hAnsi="Calibri"/>
          <w:b/>
          <w:kern w:val="0"/>
        </w:rPr>
        <w:t>:</w:t>
      </w:r>
    </w:p>
    <w:p w:rsidR="00D60EFD" w:rsidRDefault="00D60EFD" w:rsidP="00DB73A1">
      <w:pPr>
        <w:widowControl w:val="0"/>
        <w:tabs>
          <w:tab w:val="left" w:pos="720"/>
        </w:tabs>
        <w:suppressAutoHyphens w:val="0"/>
        <w:ind w:left="360"/>
        <w:jc w:val="both"/>
        <w:rPr>
          <w:rFonts w:ascii="Calibri" w:hAnsi="Calibri"/>
          <w:b/>
          <w:color w:val="000000"/>
          <w:kern w:val="0"/>
        </w:rPr>
      </w:pPr>
    </w:p>
    <w:p w:rsidR="003A7C49" w:rsidRPr="003A7C49" w:rsidRDefault="003A7C49" w:rsidP="00DB73A1">
      <w:pPr>
        <w:widowControl w:val="0"/>
        <w:tabs>
          <w:tab w:val="left" w:pos="720"/>
        </w:tabs>
        <w:suppressAutoHyphens w:val="0"/>
        <w:ind w:left="360"/>
        <w:jc w:val="both"/>
        <w:rPr>
          <w:rFonts w:ascii="Calibri" w:hAnsi="Calibri"/>
          <w:b/>
          <w:color w:val="000000"/>
          <w:kern w:val="0"/>
        </w:rPr>
      </w:pPr>
    </w:p>
    <w:p w:rsidR="00D60EFD" w:rsidRPr="003A7C49" w:rsidRDefault="00D60EFD" w:rsidP="00DB73A1">
      <w:pPr>
        <w:widowControl w:val="0"/>
        <w:tabs>
          <w:tab w:val="left" w:pos="1080"/>
        </w:tabs>
        <w:suppressAutoHyphens w:val="0"/>
        <w:ind w:left="1077" w:hanging="357"/>
        <w:jc w:val="both"/>
        <w:rPr>
          <w:rFonts w:ascii="Calibri" w:eastAsia="Calibri" w:hAnsi="Calibri"/>
          <w:kern w:val="0"/>
        </w:rPr>
      </w:pPr>
      <w:r w:rsidRPr="003A7C49">
        <w:rPr>
          <w:rFonts w:ascii="Calibri" w:hAnsi="Calibri"/>
          <w:b/>
          <w:color w:val="000000"/>
          <w:kern w:val="0"/>
        </w:rPr>
        <w:t xml:space="preserve">□ </w:t>
      </w:r>
      <w:r w:rsidRPr="003A7C49">
        <w:rPr>
          <w:rFonts w:ascii="Calibri" w:eastAsia="Calibri" w:hAnsi="Calibri"/>
          <w:b/>
          <w:color w:val="000000"/>
          <w:kern w:val="0"/>
        </w:rPr>
        <w:tab/>
      </w:r>
      <w:r w:rsidRPr="003A7C49">
        <w:rPr>
          <w:rFonts w:ascii="Calibri" w:eastAsia="Calibri" w:hAnsi="Calibri"/>
          <w:b/>
          <w:kern w:val="0"/>
        </w:rPr>
        <w:t>Nyilatkozik</w:t>
      </w:r>
      <w:r w:rsidRPr="003A7C49">
        <w:rPr>
          <w:rFonts w:ascii="Calibri" w:eastAsia="Calibri" w:hAnsi="Calibri"/>
          <w:kern w:val="0"/>
        </w:rPr>
        <w:t xml:space="preserve">, hogy a szerződés teljesítéséhez a közbeszerzés értékének 10%-át meghaladó mértékben a következő </w:t>
      </w:r>
      <w:proofErr w:type="gramStart"/>
      <w:r w:rsidRPr="003A7C49">
        <w:rPr>
          <w:rFonts w:ascii="Calibri" w:eastAsia="Calibri" w:hAnsi="Calibri"/>
          <w:kern w:val="0"/>
        </w:rPr>
        <w:t>alvállalkozó(</w:t>
      </w:r>
      <w:proofErr w:type="spellStart"/>
      <w:proofErr w:type="gramEnd"/>
      <w:r w:rsidRPr="003A7C49">
        <w:rPr>
          <w:rFonts w:ascii="Calibri" w:eastAsia="Calibri" w:hAnsi="Calibri"/>
          <w:kern w:val="0"/>
        </w:rPr>
        <w:t>ka</w:t>
      </w:r>
      <w:proofErr w:type="spellEnd"/>
      <w:r w:rsidRPr="003A7C49">
        <w:rPr>
          <w:rFonts w:ascii="Calibri" w:eastAsia="Calibri" w:hAnsi="Calibri"/>
          <w:kern w:val="0"/>
        </w:rPr>
        <w:t>)t kívánja igénybe venni (a táblázat szükség szerint bővíthető)</w:t>
      </w:r>
    </w:p>
    <w:tbl>
      <w:tblPr>
        <w:tblW w:w="0" w:type="auto"/>
        <w:tblInd w:w="914" w:type="dxa"/>
        <w:tblLayout w:type="fixed"/>
        <w:tblLook w:val="0000" w:firstRow="0" w:lastRow="0" w:firstColumn="0" w:lastColumn="0" w:noHBand="0" w:noVBand="0"/>
      </w:tblPr>
      <w:tblGrid>
        <w:gridCol w:w="2149"/>
        <w:gridCol w:w="1847"/>
        <w:gridCol w:w="2135"/>
        <w:gridCol w:w="2774"/>
      </w:tblGrid>
      <w:tr w:rsidR="00D60EFD" w:rsidRPr="00D60EFD" w:rsidTr="00F32062">
        <w:trPr>
          <w:trHeight w:val="851"/>
        </w:trPr>
        <w:tc>
          <w:tcPr>
            <w:tcW w:w="2149" w:type="dxa"/>
            <w:tcBorders>
              <w:top w:val="single" w:sz="4" w:space="0" w:color="000000"/>
              <w:left w:val="single" w:sz="4" w:space="0" w:color="000000"/>
              <w:bottom w:val="single" w:sz="4" w:space="0" w:color="000000"/>
            </w:tcBorders>
            <w:shd w:val="clear" w:color="auto" w:fill="auto"/>
            <w:vAlign w:val="center"/>
          </w:tcPr>
          <w:p w:rsidR="00D60EFD" w:rsidRPr="00DB73A1" w:rsidRDefault="00D60EFD" w:rsidP="00DB73A1">
            <w:pPr>
              <w:widowControl w:val="0"/>
              <w:tabs>
                <w:tab w:val="left" w:pos="1080"/>
              </w:tabs>
              <w:suppressAutoHyphens w:val="0"/>
              <w:jc w:val="center"/>
              <w:rPr>
                <w:rFonts w:ascii="Calibri" w:eastAsia="Calibri" w:hAnsi="Calibri"/>
                <w:kern w:val="0"/>
                <w:sz w:val="24"/>
              </w:rPr>
            </w:pPr>
            <w:r w:rsidRPr="00DB73A1">
              <w:rPr>
                <w:rFonts w:ascii="Calibri" w:eastAsia="Calibri" w:hAnsi="Calibri"/>
                <w:kern w:val="0"/>
                <w:sz w:val="24"/>
              </w:rPr>
              <w:t>Alvállalkozó neve</w:t>
            </w:r>
          </w:p>
        </w:tc>
        <w:tc>
          <w:tcPr>
            <w:tcW w:w="1847" w:type="dxa"/>
            <w:tcBorders>
              <w:top w:val="single" w:sz="4" w:space="0" w:color="000000"/>
              <w:left w:val="single" w:sz="4" w:space="0" w:color="000000"/>
              <w:bottom w:val="single" w:sz="4" w:space="0" w:color="000000"/>
            </w:tcBorders>
            <w:shd w:val="clear" w:color="auto" w:fill="auto"/>
            <w:vAlign w:val="center"/>
          </w:tcPr>
          <w:p w:rsidR="00D60EFD" w:rsidRPr="00DB73A1" w:rsidRDefault="00D60EFD" w:rsidP="00DB73A1">
            <w:pPr>
              <w:widowControl w:val="0"/>
              <w:tabs>
                <w:tab w:val="left" w:pos="1080"/>
              </w:tabs>
              <w:suppressAutoHyphens w:val="0"/>
              <w:rPr>
                <w:rFonts w:ascii="Calibri" w:eastAsia="Calibri" w:hAnsi="Calibri"/>
                <w:kern w:val="0"/>
                <w:sz w:val="24"/>
              </w:rPr>
            </w:pPr>
            <w:r w:rsidRPr="00DB73A1">
              <w:rPr>
                <w:rFonts w:ascii="Calibri" w:eastAsia="Calibri" w:hAnsi="Calibri"/>
                <w:kern w:val="0"/>
                <w:sz w:val="24"/>
              </w:rPr>
              <w:t>Alvállalkozó címe</w:t>
            </w:r>
          </w:p>
        </w:tc>
        <w:tc>
          <w:tcPr>
            <w:tcW w:w="2135" w:type="dxa"/>
            <w:tcBorders>
              <w:top w:val="single" w:sz="4" w:space="0" w:color="000000"/>
              <w:left w:val="single" w:sz="4" w:space="0" w:color="000000"/>
              <w:bottom w:val="single" w:sz="4" w:space="0" w:color="000000"/>
            </w:tcBorders>
            <w:shd w:val="clear" w:color="auto" w:fill="FFFFFF"/>
            <w:vAlign w:val="center"/>
          </w:tcPr>
          <w:p w:rsidR="00D60EFD" w:rsidRPr="00DB73A1" w:rsidRDefault="00D60EFD" w:rsidP="00DB73A1">
            <w:pPr>
              <w:widowControl w:val="0"/>
              <w:tabs>
                <w:tab w:val="left" w:pos="1080"/>
              </w:tabs>
              <w:suppressAutoHyphens w:val="0"/>
              <w:snapToGrid w:val="0"/>
              <w:jc w:val="center"/>
              <w:rPr>
                <w:rFonts w:ascii="Calibri" w:eastAsia="Calibri" w:hAnsi="Calibri"/>
                <w:kern w:val="0"/>
                <w:sz w:val="24"/>
              </w:rPr>
            </w:pPr>
          </w:p>
          <w:p w:rsidR="00D60EFD" w:rsidRPr="00DB73A1" w:rsidRDefault="00D60EFD" w:rsidP="00DB73A1">
            <w:pPr>
              <w:widowControl w:val="0"/>
              <w:tabs>
                <w:tab w:val="left" w:pos="1080"/>
              </w:tabs>
              <w:suppressAutoHyphens w:val="0"/>
              <w:jc w:val="center"/>
              <w:rPr>
                <w:rFonts w:ascii="Calibri" w:eastAsia="Calibri" w:hAnsi="Calibri"/>
                <w:kern w:val="0"/>
                <w:sz w:val="24"/>
              </w:rPr>
            </w:pPr>
            <w:r w:rsidRPr="00DB73A1">
              <w:rPr>
                <w:rFonts w:ascii="Calibri" w:eastAsia="Calibri" w:hAnsi="Calibri"/>
                <w:kern w:val="0"/>
                <w:sz w:val="24"/>
              </w:rPr>
              <w:t xml:space="preserve">A közbeszerzésnek az a része, amelynek teljesítésében a megjelölt alvállalkozó közre fog működni,  </w:t>
            </w:r>
          </w:p>
          <w:p w:rsidR="00D60EFD" w:rsidRPr="00DB73A1" w:rsidRDefault="00D60EFD" w:rsidP="00DB73A1">
            <w:pPr>
              <w:widowControl w:val="0"/>
              <w:tabs>
                <w:tab w:val="left" w:pos="1080"/>
              </w:tabs>
              <w:suppressAutoHyphens w:val="0"/>
              <w:jc w:val="center"/>
              <w:rPr>
                <w:rFonts w:ascii="Calibri" w:eastAsia="Calibri" w:hAnsi="Calibri"/>
                <w:kern w:val="0"/>
                <w:sz w:val="24"/>
              </w:rPr>
            </w:pPr>
          </w:p>
        </w:tc>
        <w:tc>
          <w:tcPr>
            <w:tcW w:w="2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0EFD" w:rsidRPr="00DB73A1" w:rsidRDefault="00D60EFD" w:rsidP="00DB73A1">
            <w:pPr>
              <w:widowControl w:val="0"/>
              <w:tabs>
                <w:tab w:val="left" w:pos="1080"/>
              </w:tabs>
              <w:suppressAutoHyphens w:val="0"/>
              <w:jc w:val="center"/>
              <w:rPr>
                <w:rFonts w:ascii="Calibri" w:hAnsi="Calibri"/>
                <w:kern w:val="0"/>
                <w:sz w:val="24"/>
              </w:rPr>
            </w:pPr>
            <w:r w:rsidRPr="00DB73A1">
              <w:rPr>
                <w:rFonts w:ascii="Calibri" w:eastAsia="Calibri" w:hAnsi="Calibri"/>
                <w:kern w:val="0"/>
                <w:sz w:val="24"/>
              </w:rPr>
              <w:t>A közbeszerzésnek az a százalékos aránya, amelynek teljesítésében a megjelölt alvállalkozó közre fog működni</w:t>
            </w:r>
          </w:p>
        </w:tc>
      </w:tr>
      <w:tr w:rsidR="00D60EFD" w:rsidRPr="00D60EFD" w:rsidTr="00F32062">
        <w:trPr>
          <w:trHeight w:val="454"/>
        </w:trPr>
        <w:tc>
          <w:tcPr>
            <w:tcW w:w="2149" w:type="dxa"/>
            <w:tcBorders>
              <w:top w:val="single" w:sz="4" w:space="0" w:color="000000"/>
              <w:left w:val="single" w:sz="4" w:space="0" w:color="000000"/>
              <w:bottom w:val="single" w:sz="4" w:space="0" w:color="000000"/>
            </w:tcBorders>
            <w:shd w:val="clear" w:color="auto" w:fill="auto"/>
          </w:tcPr>
          <w:p w:rsidR="00D60EFD" w:rsidRPr="00DB73A1" w:rsidRDefault="00D60EFD" w:rsidP="00DB73A1">
            <w:pPr>
              <w:widowControl w:val="0"/>
              <w:tabs>
                <w:tab w:val="left" w:pos="1080"/>
              </w:tabs>
              <w:suppressAutoHyphens w:val="0"/>
              <w:snapToGrid w:val="0"/>
              <w:jc w:val="both"/>
              <w:rPr>
                <w:rFonts w:ascii="Calibri" w:eastAsia="Calibri" w:hAnsi="Calibri"/>
                <w:kern w:val="0"/>
                <w:sz w:val="24"/>
              </w:rPr>
            </w:pPr>
          </w:p>
        </w:tc>
        <w:tc>
          <w:tcPr>
            <w:tcW w:w="1847" w:type="dxa"/>
            <w:tcBorders>
              <w:top w:val="single" w:sz="4" w:space="0" w:color="000000"/>
              <w:left w:val="single" w:sz="4" w:space="0" w:color="000000"/>
              <w:bottom w:val="single" w:sz="4" w:space="0" w:color="000000"/>
            </w:tcBorders>
            <w:shd w:val="clear" w:color="auto" w:fill="auto"/>
          </w:tcPr>
          <w:p w:rsidR="00D60EFD" w:rsidRPr="00DB73A1" w:rsidRDefault="00D60EFD" w:rsidP="00DB73A1">
            <w:pPr>
              <w:widowControl w:val="0"/>
              <w:tabs>
                <w:tab w:val="left" w:pos="1080"/>
              </w:tabs>
              <w:suppressAutoHyphens w:val="0"/>
              <w:snapToGrid w:val="0"/>
              <w:jc w:val="both"/>
              <w:rPr>
                <w:rFonts w:ascii="Calibri" w:eastAsia="Calibri" w:hAnsi="Calibri"/>
                <w:kern w:val="0"/>
                <w:sz w:val="24"/>
              </w:rPr>
            </w:pPr>
          </w:p>
        </w:tc>
        <w:tc>
          <w:tcPr>
            <w:tcW w:w="2135" w:type="dxa"/>
            <w:tcBorders>
              <w:top w:val="single" w:sz="4" w:space="0" w:color="000000"/>
              <w:left w:val="single" w:sz="4" w:space="0" w:color="000000"/>
              <w:bottom w:val="single" w:sz="4" w:space="0" w:color="000000"/>
            </w:tcBorders>
            <w:shd w:val="clear" w:color="auto" w:fill="auto"/>
          </w:tcPr>
          <w:p w:rsidR="00D60EFD" w:rsidRPr="00DB73A1" w:rsidRDefault="00D60EFD" w:rsidP="00DB73A1">
            <w:pPr>
              <w:widowControl w:val="0"/>
              <w:tabs>
                <w:tab w:val="left" w:pos="1080"/>
              </w:tabs>
              <w:suppressAutoHyphens w:val="0"/>
              <w:snapToGrid w:val="0"/>
              <w:jc w:val="both"/>
              <w:rPr>
                <w:rFonts w:ascii="Calibri" w:eastAsia="Calibri" w:hAnsi="Calibri"/>
                <w:kern w:val="0"/>
                <w:sz w:val="24"/>
              </w:rPr>
            </w:pPr>
          </w:p>
        </w:tc>
        <w:tc>
          <w:tcPr>
            <w:tcW w:w="2774" w:type="dxa"/>
            <w:tcBorders>
              <w:top w:val="single" w:sz="4" w:space="0" w:color="000000"/>
              <w:left w:val="single" w:sz="4" w:space="0" w:color="000000"/>
              <w:bottom w:val="single" w:sz="4" w:space="0" w:color="000000"/>
              <w:right w:val="single" w:sz="4" w:space="0" w:color="000000"/>
            </w:tcBorders>
            <w:shd w:val="clear" w:color="auto" w:fill="auto"/>
          </w:tcPr>
          <w:p w:rsidR="00D60EFD" w:rsidRPr="00DB73A1" w:rsidRDefault="00D60EFD" w:rsidP="00DB73A1">
            <w:pPr>
              <w:widowControl w:val="0"/>
              <w:tabs>
                <w:tab w:val="left" w:pos="1080"/>
              </w:tabs>
              <w:suppressAutoHyphens w:val="0"/>
              <w:snapToGrid w:val="0"/>
              <w:jc w:val="both"/>
              <w:rPr>
                <w:rFonts w:ascii="Calibri" w:eastAsia="Calibri" w:hAnsi="Calibri"/>
                <w:kern w:val="0"/>
                <w:sz w:val="24"/>
              </w:rPr>
            </w:pPr>
          </w:p>
        </w:tc>
      </w:tr>
      <w:tr w:rsidR="00D60EFD" w:rsidRPr="00D60EFD" w:rsidTr="00F32062">
        <w:trPr>
          <w:trHeight w:val="454"/>
        </w:trPr>
        <w:tc>
          <w:tcPr>
            <w:tcW w:w="2149" w:type="dxa"/>
            <w:tcBorders>
              <w:top w:val="single" w:sz="4" w:space="0" w:color="000000"/>
              <w:left w:val="single" w:sz="4" w:space="0" w:color="000000"/>
              <w:bottom w:val="single" w:sz="4" w:space="0" w:color="000000"/>
            </w:tcBorders>
            <w:shd w:val="clear" w:color="auto" w:fill="auto"/>
          </w:tcPr>
          <w:p w:rsidR="00D60EFD" w:rsidRPr="00DB73A1" w:rsidRDefault="00D60EFD" w:rsidP="00DB73A1">
            <w:pPr>
              <w:widowControl w:val="0"/>
              <w:tabs>
                <w:tab w:val="left" w:pos="1080"/>
              </w:tabs>
              <w:suppressAutoHyphens w:val="0"/>
              <w:snapToGrid w:val="0"/>
              <w:jc w:val="both"/>
              <w:rPr>
                <w:rFonts w:ascii="Calibri" w:eastAsia="Calibri" w:hAnsi="Calibri"/>
                <w:kern w:val="0"/>
                <w:sz w:val="24"/>
              </w:rPr>
            </w:pPr>
          </w:p>
        </w:tc>
        <w:tc>
          <w:tcPr>
            <w:tcW w:w="1847" w:type="dxa"/>
            <w:tcBorders>
              <w:top w:val="single" w:sz="4" w:space="0" w:color="000000"/>
              <w:left w:val="single" w:sz="4" w:space="0" w:color="000000"/>
              <w:bottom w:val="single" w:sz="4" w:space="0" w:color="000000"/>
            </w:tcBorders>
            <w:shd w:val="clear" w:color="auto" w:fill="auto"/>
          </w:tcPr>
          <w:p w:rsidR="00D60EFD" w:rsidRPr="00DB73A1" w:rsidRDefault="00D60EFD" w:rsidP="00DB73A1">
            <w:pPr>
              <w:widowControl w:val="0"/>
              <w:tabs>
                <w:tab w:val="left" w:pos="1080"/>
              </w:tabs>
              <w:suppressAutoHyphens w:val="0"/>
              <w:snapToGrid w:val="0"/>
              <w:jc w:val="both"/>
              <w:rPr>
                <w:rFonts w:ascii="Calibri" w:eastAsia="Calibri" w:hAnsi="Calibri"/>
                <w:kern w:val="0"/>
                <w:sz w:val="24"/>
              </w:rPr>
            </w:pPr>
          </w:p>
        </w:tc>
        <w:tc>
          <w:tcPr>
            <w:tcW w:w="2135" w:type="dxa"/>
            <w:tcBorders>
              <w:top w:val="single" w:sz="4" w:space="0" w:color="000000"/>
              <w:left w:val="single" w:sz="4" w:space="0" w:color="000000"/>
              <w:bottom w:val="single" w:sz="4" w:space="0" w:color="000000"/>
            </w:tcBorders>
            <w:shd w:val="clear" w:color="auto" w:fill="auto"/>
          </w:tcPr>
          <w:p w:rsidR="00D60EFD" w:rsidRPr="00DB73A1" w:rsidRDefault="00D60EFD" w:rsidP="00DB73A1">
            <w:pPr>
              <w:widowControl w:val="0"/>
              <w:tabs>
                <w:tab w:val="left" w:pos="1080"/>
              </w:tabs>
              <w:suppressAutoHyphens w:val="0"/>
              <w:snapToGrid w:val="0"/>
              <w:jc w:val="both"/>
              <w:rPr>
                <w:rFonts w:ascii="Calibri" w:eastAsia="Calibri" w:hAnsi="Calibri"/>
                <w:kern w:val="0"/>
                <w:sz w:val="24"/>
              </w:rPr>
            </w:pPr>
          </w:p>
        </w:tc>
        <w:tc>
          <w:tcPr>
            <w:tcW w:w="2774" w:type="dxa"/>
            <w:tcBorders>
              <w:top w:val="single" w:sz="4" w:space="0" w:color="000000"/>
              <w:left w:val="single" w:sz="4" w:space="0" w:color="000000"/>
              <w:bottom w:val="single" w:sz="4" w:space="0" w:color="000000"/>
              <w:right w:val="single" w:sz="4" w:space="0" w:color="000000"/>
            </w:tcBorders>
            <w:shd w:val="clear" w:color="auto" w:fill="auto"/>
          </w:tcPr>
          <w:p w:rsidR="00D60EFD" w:rsidRPr="00DB73A1" w:rsidRDefault="00D60EFD" w:rsidP="00DB73A1">
            <w:pPr>
              <w:widowControl w:val="0"/>
              <w:tabs>
                <w:tab w:val="left" w:pos="1080"/>
              </w:tabs>
              <w:suppressAutoHyphens w:val="0"/>
              <w:snapToGrid w:val="0"/>
              <w:jc w:val="both"/>
              <w:rPr>
                <w:rFonts w:ascii="Calibri" w:eastAsia="Calibri" w:hAnsi="Calibri"/>
                <w:kern w:val="0"/>
                <w:sz w:val="24"/>
              </w:rPr>
            </w:pPr>
          </w:p>
        </w:tc>
      </w:tr>
    </w:tbl>
    <w:p w:rsidR="00D60EFD" w:rsidRPr="00DB73A1" w:rsidRDefault="00D60EFD" w:rsidP="00DB73A1">
      <w:pPr>
        <w:widowControl w:val="0"/>
        <w:tabs>
          <w:tab w:val="left" w:pos="1080"/>
        </w:tabs>
        <w:suppressAutoHyphens w:val="0"/>
        <w:ind w:left="1080" w:hanging="360"/>
        <w:jc w:val="both"/>
        <w:rPr>
          <w:rFonts w:ascii="Calibri" w:hAnsi="Calibri"/>
          <w:kern w:val="0"/>
          <w:sz w:val="24"/>
        </w:rPr>
      </w:pPr>
    </w:p>
    <w:p w:rsidR="00D60EFD" w:rsidRPr="003A7C49" w:rsidRDefault="00D60EFD" w:rsidP="00823AA5">
      <w:pPr>
        <w:widowControl w:val="0"/>
        <w:tabs>
          <w:tab w:val="left" w:pos="1080"/>
        </w:tabs>
        <w:spacing w:after="120"/>
        <w:ind w:left="1077" w:hanging="357"/>
        <w:jc w:val="both"/>
        <w:rPr>
          <w:rFonts w:ascii="Calibri" w:hAnsi="Calibri"/>
          <w:kern w:val="0"/>
        </w:rPr>
      </w:pPr>
      <w:r w:rsidRPr="003A7C49">
        <w:rPr>
          <w:rFonts w:ascii="Calibri" w:hAnsi="Calibri"/>
          <w:b/>
          <w:color w:val="000000"/>
          <w:kern w:val="0"/>
        </w:rPr>
        <w:t xml:space="preserve">□ </w:t>
      </w:r>
      <w:r w:rsidRPr="003A7C49">
        <w:rPr>
          <w:rFonts w:ascii="Calibri" w:hAnsi="Calibri"/>
          <w:b/>
          <w:color w:val="000000"/>
          <w:kern w:val="0"/>
        </w:rPr>
        <w:tab/>
      </w:r>
      <w:r w:rsidRPr="003A7C49">
        <w:rPr>
          <w:rFonts w:ascii="Calibri" w:hAnsi="Calibri"/>
          <w:b/>
          <w:kern w:val="0"/>
        </w:rPr>
        <w:t xml:space="preserve">Nyilatkozik, </w:t>
      </w:r>
      <w:r w:rsidRPr="003A7C49">
        <w:rPr>
          <w:rFonts w:ascii="Calibri" w:hAnsi="Calibri"/>
          <w:kern w:val="0"/>
        </w:rPr>
        <w:t>hogy a szerződésteljesítéséhez nem kíván alvállalkozót igénybe venni.</w:t>
      </w:r>
    </w:p>
    <w:p w:rsidR="00D60EFD" w:rsidRDefault="00D60EFD" w:rsidP="00DB73A1">
      <w:pPr>
        <w:widowControl w:val="0"/>
        <w:tabs>
          <w:tab w:val="left" w:pos="1080"/>
        </w:tabs>
        <w:spacing w:after="120"/>
        <w:ind w:left="1077" w:hanging="357"/>
        <w:jc w:val="both"/>
        <w:rPr>
          <w:rFonts w:ascii="Calibri" w:hAnsi="Calibri"/>
          <w:kern w:val="0"/>
        </w:rPr>
      </w:pPr>
    </w:p>
    <w:p w:rsidR="003A7C49" w:rsidRPr="003A7C49" w:rsidRDefault="003A7C49" w:rsidP="00DB73A1">
      <w:pPr>
        <w:widowControl w:val="0"/>
        <w:tabs>
          <w:tab w:val="left" w:pos="1080"/>
        </w:tabs>
        <w:spacing w:after="120"/>
        <w:ind w:left="1077" w:hanging="357"/>
        <w:jc w:val="both"/>
        <w:rPr>
          <w:rFonts w:ascii="Calibri" w:hAnsi="Calibri"/>
          <w:kern w:val="0"/>
        </w:rPr>
      </w:pPr>
    </w:p>
    <w:p w:rsidR="00D60EFD" w:rsidRPr="003A7C49" w:rsidRDefault="00D60EFD" w:rsidP="00DB73A1">
      <w:pPr>
        <w:widowControl w:val="0"/>
        <w:tabs>
          <w:tab w:val="left" w:pos="709"/>
        </w:tabs>
        <w:spacing w:after="120" w:line="276" w:lineRule="auto"/>
        <w:ind w:left="709" w:hanging="709"/>
        <w:jc w:val="both"/>
        <w:rPr>
          <w:rFonts w:ascii="Calibri" w:hAnsi="Calibri"/>
          <w:color w:val="000000"/>
          <w:kern w:val="0"/>
        </w:rPr>
      </w:pPr>
      <w:r w:rsidRPr="003A7C49">
        <w:rPr>
          <w:rFonts w:ascii="Calibri" w:hAnsi="Calibri"/>
          <w:color w:val="000000"/>
          <w:kern w:val="0"/>
        </w:rPr>
        <w:t xml:space="preserve">8.)      Az Ajánlattevőnek az ajánlatban meg kell neveznie a teljesítéshez </w:t>
      </w:r>
      <w:r w:rsidRPr="003A7C49">
        <w:rPr>
          <w:rFonts w:ascii="Calibri" w:hAnsi="Calibri"/>
          <w:b/>
          <w:color w:val="000000"/>
          <w:kern w:val="0"/>
        </w:rPr>
        <w:t>10 % alatti mértékben igénybe venni kívánt alvállalkozók</w:t>
      </w:r>
      <w:r w:rsidRPr="003A7C49">
        <w:rPr>
          <w:rFonts w:ascii="Calibri" w:hAnsi="Calibri"/>
          <w:color w:val="000000"/>
          <w:kern w:val="0"/>
        </w:rPr>
        <w:t>at is, melyről az alábbiakban nyilatkozik Ajánlattevő:</w:t>
      </w:r>
    </w:p>
    <w:p w:rsidR="00D60EFD" w:rsidRDefault="00D60EFD" w:rsidP="00DB73A1">
      <w:pPr>
        <w:widowControl w:val="0"/>
        <w:tabs>
          <w:tab w:val="left" w:pos="709"/>
        </w:tabs>
        <w:spacing w:after="120" w:line="276" w:lineRule="auto"/>
        <w:ind w:left="709" w:hanging="709"/>
        <w:jc w:val="both"/>
        <w:rPr>
          <w:rFonts w:ascii="Calibri" w:hAnsi="Calibri"/>
          <w:color w:val="000000"/>
          <w:kern w:val="0"/>
          <w:sz w:val="24"/>
        </w:rPr>
      </w:pPr>
      <w:r w:rsidRPr="00DB73A1">
        <w:rPr>
          <w:rFonts w:ascii="Calibri" w:hAnsi="Calibri"/>
          <w:color w:val="000000"/>
          <w:kern w:val="0"/>
          <w:sz w:val="24"/>
        </w:rPr>
        <w:tab/>
      </w:r>
    </w:p>
    <w:p w:rsidR="003A7C49" w:rsidRPr="00DB73A1" w:rsidRDefault="003A7C49" w:rsidP="00DB73A1">
      <w:pPr>
        <w:widowControl w:val="0"/>
        <w:tabs>
          <w:tab w:val="left" w:pos="709"/>
        </w:tabs>
        <w:spacing w:after="120" w:line="276" w:lineRule="auto"/>
        <w:ind w:left="709" w:hanging="709"/>
        <w:jc w:val="both"/>
        <w:rPr>
          <w:rFonts w:ascii="Calibri" w:eastAsia="Calibri" w:hAnsi="Calibri"/>
          <w:kern w:val="0"/>
          <w:sz w:val="24"/>
        </w:rPr>
      </w:pPr>
    </w:p>
    <w:tbl>
      <w:tblPr>
        <w:tblW w:w="0" w:type="auto"/>
        <w:tblInd w:w="914" w:type="dxa"/>
        <w:tblLayout w:type="fixed"/>
        <w:tblLook w:val="0000" w:firstRow="0" w:lastRow="0" w:firstColumn="0" w:lastColumn="0" w:noHBand="0" w:noVBand="0"/>
      </w:tblPr>
      <w:tblGrid>
        <w:gridCol w:w="3118"/>
        <w:gridCol w:w="2694"/>
        <w:gridCol w:w="3093"/>
      </w:tblGrid>
      <w:tr w:rsidR="00D60EFD" w:rsidRPr="00D60EFD" w:rsidTr="00F32062">
        <w:trPr>
          <w:trHeight w:val="851"/>
        </w:trPr>
        <w:tc>
          <w:tcPr>
            <w:tcW w:w="3118" w:type="dxa"/>
            <w:tcBorders>
              <w:top w:val="single" w:sz="4" w:space="0" w:color="000000"/>
              <w:left w:val="single" w:sz="4" w:space="0" w:color="000000"/>
              <w:bottom w:val="single" w:sz="4" w:space="0" w:color="000000"/>
            </w:tcBorders>
            <w:shd w:val="clear" w:color="auto" w:fill="auto"/>
            <w:vAlign w:val="center"/>
          </w:tcPr>
          <w:p w:rsidR="00D60EFD" w:rsidRPr="00DB73A1" w:rsidRDefault="00D60EFD" w:rsidP="00DB73A1">
            <w:pPr>
              <w:widowControl w:val="0"/>
              <w:tabs>
                <w:tab w:val="left" w:pos="1080"/>
              </w:tabs>
              <w:suppressAutoHyphens w:val="0"/>
              <w:jc w:val="center"/>
              <w:rPr>
                <w:rFonts w:ascii="Calibri" w:eastAsia="Calibri" w:hAnsi="Calibri"/>
                <w:kern w:val="0"/>
                <w:sz w:val="24"/>
              </w:rPr>
            </w:pPr>
            <w:r w:rsidRPr="00DB73A1">
              <w:rPr>
                <w:rFonts w:ascii="Calibri" w:eastAsia="Calibri" w:hAnsi="Calibri"/>
                <w:kern w:val="0"/>
                <w:sz w:val="24"/>
              </w:rPr>
              <w:t>Alvállalkozó neve</w:t>
            </w:r>
          </w:p>
        </w:tc>
        <w:tc>
          <w:tcPr>
            <w:tcW w:w="2694" w:type="dxa"/>
            <w:tcBorders>
              <w:top w:val="single" w:sz="4" w:space="0" w:color="000000"/>
              <w:left w:val="single" w:sz="4" w:space="0" w:color="000000"/>
              <w:bottom w:val="single" w:sz="4" w:space="0" w:color="000000"/>
            </w:tcBorders>
            <w:shd w:val="clear" w:color="auto" w:fill="auto"/>
            <w:vAlign w:val="center"/>
          </w:tcPr>
          <w:p w:rsidR="00D60EFD" w:rsidRPr="00DB73A1" w:rsidRDefault="00D60EFD" w:rsidP="00DB73A1">
            <w:pPr>
              <w:widowControl w:val="0"/>
              <w:tabs>
                <w:tab w:val="left" w:pos="1080"/>
              </w:tabs>
              <w:suppressAutoHyphens w:val="0"/>
              <w:jc w:val="center"/>
              <w:rPr>
                <w:rFonts w:ascii="Calibri" w:eastAsia="Calibri" w:hAnsi="Calibri"/>
                <w:kern w:val="0"/>
                <w:sz w:val="24"/>
              </w:rPr>
            </w:pPr>
            <w:r w:rsidRPr="00DB73A1">
              <w:rPr>
                <w:rFonts w:ascii="Calibri" w:eastAsia="Calibri" w:hAnsi="Calibri"/>
                <w:kern w:val="0"/>
                <w:sz w:val="24"/>
              </w:rPr>
              <w:t>Alvállalkozó címe</w:t>
            </w:r>
          </w:p>
        </w:tc>
        <w:tc>
          <w:tcPr>
            <w:tcW w:w="3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0EFD" w:rsidRPr="00DB73A1" w:rsidRDefault="00D60EFD" w:rsidP="00DB73A1">
            <w:pPr>
              <w:widowControl w:val="0"/>
              <w:tabs>
                <w:tab w:val="left" w:pos="1080"/>
              </w:tabs>
              <w:suppressAutoHyphens w:val="0"/>
              <w:snapToGrid w:val="0"/>
              <w:jc w:val="center"/>
              <w:rPr>
                <w:rFonts w:ascii="Calibri" w:eastAsia="Calibri" w:hAnsi="Calibri"/>
                <w:kern w:val="0"/>
                <w:sz w:val="24"/>
              </w:rPr>
            </w:pPr>
          </w:p>
          <w:p w:rsidR="00D60EFD" w:rsidRPr="00DB73A1" w:rsidRDefault="00D60EFD" w:rsidP="00DB73A1">
            <w:pPr>
              <w:widowControl w:val="0"/>
              <w:tabs>
                <w:tab w:val="left" w:pos="1080"/>
              </w:tabs>
              <w:suppressAutoHyphens w:val="0"/>
              <w:jc w:val="center"/>
              <w:rPr>
                <w:rFonts w:ascii="Calibri" w:eastAsia="Calibri" w:hAnsi="Calibri"/>
                <w:kern w:val="0"/>
                <w:sz w:val="24"/>
              </w:rPr>
            </w:pPr>
            <w:r w:rsidRPr="00DB73A1">
              <w:rPr>
                <w:rFonts w:ascii="Calibri" w:eastAsia="Calibri" w:hAnsi="Calibri"/>
                <w:kern w:val="0"/>
                <w:sz w:val="24"/>
              </w:rPr>
              <w:t xml:space="preserve">A közbeszerzésnek az a része, amelynek teljesítésében a megjelölt alvállalkozó közre fog működni,  </w:t>
            </w:r>
          </w:p>
          <w:p w:rsidR="00D60EFD" w:rsidRPr="00DB73A1" w:rsidRDefault="00D60EFD" w:rsidP="00DB73A1">
            <w:pPr>
              <w:widowControl w:val="0"/>
              <w:tabs>
                <w:tab w:val="left" w:pos="1080"/>
              </w:tabs>
              <w:suppressAutoHyphens w:val="0"/>
              <w:jc w:val="center"/>
              <w:rPr>
                <w:rFonts w:ascii="Calibri" w:eastAsia="Calibri" w:hAnsi="Calibri"/>
                <w:kern w:val="0"/>
                <w:sz w:val="24"/>
              </w:rPr>
            </w:pPr>
          </w:p>
        </w:tc>
      </w:tr>
      <w:tr w:rsidR="00D60EFD" w:rsidRPr="00D60EFD" w:rsidTr="00F32062">
        <w:trPr>
          <w:trHeight w:val="454"/>
        </w:trPr>
        <w:tc>
          <w:tcPr>
            <w:tcW w:w="3118" w:type="dxa"/>
            <w:tcBorders>
              <w:top w:val="single" w:sz="4" w:space="0" w:color="000000"/>
              <w:left w:val="single" w:sz="4" w:space="0" w:color="000000"/>
              <w:bottom w:val="single" w:sz="4" w:space="0" w:color="000000"/>
            </w:tcBorders>
            <w:shd w:val="clear" w:color="auto" w:fill="auto"/>
          </w:tcPr>
          <w:p w:rsidR="00D60EFD" w:rsidRPr="00DB73A1" w:rsidRDefault="00D60EFD" w:rsidP="00DB73A1">
            <w:pPr>
              <w:widowControl w:val="0"/>
              <w:tabs>
                <w:tab w:val="left" w:pos="1080"/>
              </w:tabs>
              <w:suppressAutoHyphens w:val="0"/>
              <w:snapToGrid w:val="0"/>
              <w:jc w:val="both"/>
              <w:rPr>
                <w:rFonts w:ascii="Calibri" w:eastAsia="Calibri" w:hAnsi="Calibri"/>
                <w:kern w:val="0"/>
                <w:sz w:val="24"/>
              </w:rPr>
            </w:pPr>
          </w:p>
        </w:tc>
        <w:tc>
          <w:tcPr>
            <w:tcW w:w="2694" w:type="dxa"/>
            <w:tcBorders>
              <w:top w:val="single" w:sz="4" w:space="0" w:color="000000"/>
              <w:left w:val="single" w:sz="4" w:space="0" w:color="000000"/>
              <w:bottom w:val="single" w:sz="4" w:space="0" w:color="000000"/>
            </w:tcBorders>
            <w:shd w:val="clear" w:color="auto" w:fill="auto"/>
          </w:tcPr>
          <w:p w:rsidR="00D60EFD" w:rsidRPr="00DB73A1" w:rsidRDefault="00D60EFD" w:rsidP="00DB73A1">
            <w:pPr>
              <w:widowControl w:val="0"/>
              <w:tabs>
                <w:tab w:val="left" w:pos="1080"/>
              </w:tabs>
              <w:suppressAutoHyphens w:val="0"/>
              <w:snapToGrid w:val="0"/>
              <w:jc w:val="both"/>
              <w:rPr>
                <w:rFonts w:ascii="Calibri" w:eastAsia="Calibri" w:hAnsi="Calibri"/>
                <w:kern w:val="0"/>
                <w:sz w:val="24"/>
              </w:rPr>
            </w:pPr>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D60EFD" w:rsidRPr="00DB73A1" w:rsidRDefault="00D60EFD" w:rsidP="00DB73A1">
            <w:pPr>
              <w:widowControl w:val="0"/>
              <w:tabs>
                <w:tab w:val="left" w:pos="1080"/>
              </w:tabs>
              <w:suppressAutoHyphens w:val="0"/>
              <w:snapToGrid w:val="0"/>
              <w:jc w:val="both"/>
              <w:rPr>
                <w:rFonts w:ascii="Calibri" w:eastAsia="Calibri" w:hAnsi="Calibri"/>
                <w:kern w:val="0"/>
                <w:sz w:val="24"/>
              </w:rPr>
            </w:pPr>
          </w:p>
        </w:tc>
      </w:tr>
      <w:tr w:rsidR="00D60EFD" w:rsidRPr="00D60EFD" w:rsidTr="00F32062">
        <w:trPr>
          <w:trHeight w:val="454"/>
        </w:trPr>
        <w:tc>
          <w:tcPr>
            <w:tcW w:w="3118" w:type="dxa"/>
            <w:tcBorders>
              <w:top w:val="single" w:sz="4" w:space="0" w:color="000000"/>
              <w:left w:val="single" w:sz="4" w:space="0" w:color="000000"/>
              <w:bottom w:val="single" w:sz="4" w:space="0" w:color="000000"/>
            </w:tcBorders>
            <w:shd w:val="clear" w:color="auto" w:fill="auto"/>
          </w:tcPr>
          <w:p w:rsidR="00D60EFD" w:rsidRPr="00DB73A1" w:rsidRDefault="00D60EFD" w:rsidP="00DB73A1">
            <w:pPr>
              <w:widowControl w:val="0"/>
              <w:tabs>
                <w:tab w:val="left" w:pos="1080"/>
              </w:tabs>
              <w:suppressAutoHyphens w:val="0"/>
              <w:snapToGrid w:val="0"/>
              <w:jc w:val="both"/>
              <w:rPr>
                <w:rFonts w:ascii="Calibri" w:eastAsia="Calibri" w:hAnsi="Calibri"/>
                <w:kern w:val="0"/>
                <w:sz w:val="24"/>
              </w:rPr>
            </w:pPr>
          </w:p>
        </w:tc>
        <w:tc>
          <w:tcPr>
            <w:tcW w:w="2694" w:type="dxa"/>
            <w:tcBorders>
              <w:top w:val="single" w:sz="4" w:space="0" w:color="000000"/>
              <w:left w:val="single" w:sz="4" w:space="0" w:color="000000"/>
              <w:bottom w:val="single" w:sz="4" w:space="0" w:color="000000"/>
            </w:tcBorders>
            <w:shd w:val="clear" w:color="auto" w:fill="auto"/>
          </w:tcPr>
          <w:p w:rsidR="00D60EFD" w:rsidRPr="00DB73A1" w:rsidRDefault="00D60EFD" w:rsidP="00DB73A1">
            <w:pPr>
              <w:widowControl w:val="0"/>
              <w:tabs>
                <w:tab w:val="left" w:pos="1080"/>
              </w:tabs>
              <w:suppressAutoHyphens w:val="0"/>
              <w:snapToGrid w:val="0"/>
              <w:jc w:val="both"/>
              <w:rPr>
                <w:rFonts w:ascii="Calibri" w:eastAsia="Calibri" w:hAnsi="Calibri"/>
                <w:kern w:val="0"/>
                <w:sz w:val="24"/>
              </w:rPr>
            </w:pPr>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D60EFD" w:rsidRPr="00DB73A1" w:rsidRDefault="00D60EFD" w:rsidP="00DB73A1">
            <w:pPr>
              <w:widowControl w:val="0"/>
              <w:tabs>
                <w:tab w:val="left" w:pos="1080"/>
              </w:tabs>
              <w:suppressAutoHyphens w:val="0"/>
              <w:snapToGrid w:val="0"/>
              <w:jc w:val="both"/>
              <w:rPr>
                <w:rFonts w:ascii="Calibri" w:eastAsia="Calibri" w:hAnsi="Calibri"/>
                <w:kern w:val="0"/>
                <w:sz w:val="24"/>
              </w:rPr>
            </w:pPr>
          </w:p>
        </w:tc>
      </w:tr>
    </w:tbl>
    <w:p w:rsidR="00D60EFD" w:rsidRPr="00DB73A1" w:rsidRDefault="00D60EFD" w:rsidP="00823AA5">
      <w:pPr>
        <w:widowControl w:val="0"/>
        <w:tabs>
          <w:tab w:val="left" w:pos="709"/>
        </w:tabs>
        <w:spacing w:after="120"/>
        <w:ind w:left="709" w:hanging="709"/>
        <w:jc w:val="both"/>
        <w:rPr>
          <w:rFonts w:ascii="Calibri" w:hAnsi="Calibri"/>
          <w:kern w:val="0"/>
          <w:sz w:val="24"/>
        </w:rPr>
      </w:pPr>
    </w:p>
    <w:p w:rsidR="00D60EFD" w:rsidRPr="003A7C49" w:rsidRDefault="00D60EFD" w:rsidP="00DB73A1">
      <w:pPr>
        <w:widowControl w:val="0"/>
        <w:suppressAutoHyphens w:val="0"/>
        <w:ind w:left="720" w:hanging="720"/>
        <w:jc w:val="both"/>
        <w:rPr>
          <w:rFonts w:ascii="Calibri" w:eastAsia="Calibri" w:hAnsi="Calibri"/>
          <w:kern w:val="0"/>
        </w:rPr>
      </w:pPr>
      <w:r w:rsidRPr="00DB73A1">
        <w:rPr>
          <w:rFonts w:ascii="Calibri" w:eastAsia="Calibri" w:hAnsi="Calibri"/>
          <w:kern w:val="0"/>
          <w:sz w:val="24"/>
        </w:rPr>
        <w:t xml:space="preserve">9.) </w:t>
      </w:r>
      <w:r w:rsidRPr="00DB73A1">
        <w:rPr>
          <w:rFonts w:ascii="Calibri" w:eastAsia="Calibri" w:hAnsi="Calibri"/>
          <w:kern w:val="0"/>
          <w:sz w:val="24"/>
        </w:rPr>
        <w:tab/>
      </w:r>
      <w:r w:rsidRPr="003A7C49">
        <w:rPr>
          <w:rFonts w:ascii="Calibri" w:eastAsia="Calibri" w:hAnsi="Calibri"/>
          <w:b/>
          <w:kern w:val="0"/>
        </w:rPr>
        <w:t>Ajánlattevő a Kbt. 55. § (5)-(6) bekezdés figyelembe vételével nyilatkozik</w:t>
      </w:r>
      <w:r w:rsidRPr="003A7C49">
        <w:rPr>
          <w:rFonts w:ascii="Calibri" w:eastAsia="Calibri" w:hAnsi="Calibri"/>
          <w:kern w:val="0"/>
        </w:rPr>
        <w:t xml:space="preserve">, hogy a felhívásban megjelölt pénzügyi-gazdasági, illetőleg műszaki-szakmai alkalmassági </w:t>
      </w:r>
      <w:proofErr w:type="gramStart"/>
      <w:r w:rsidRPr="003A7C49">
        <w:rPr>
          <w:rFonts w:ascii="Calibri" w:eastAsia="Calibri" w:hAnsi="Calibri"/>
          <w:kern w:val="0"/>
        </w:rPr>
        <w:t>követelmény(</w:t>
      </w:r>
      <w:proofErr w:type="spellStart"/>
      <w:proofErr w:type="gramEnd"/>
      <w:r w:rsidRPr="003A7C49">
        <w:rPr>
          <w:rFonts w:ascii="Calibri" w:eastAsia="Calibri" w:hAnsi="Calibri"/>
          <w:kern w:val="0"/>
        </w:rPr>
        <w:t>ek</w:t>
      </w:r>
      <w:proofErr w:type="spellEnd"/>
      <w:r w:rsidRPr="003A7C49">
        <w:rPr>
          <w:rFonts w:ascii="Calibri" w:eastAsia="Calibri" w:hAnsi="Calibri"/>
          <w:kern w:val="0"/>
        </w:rPr>
        <w:t>)</w:t>
      </w:r>
      <w:proofErr w:type="spellStart"/>
      <w:r w:rsidRPr="003A7C49">
        <w:rPr>
          <w:rFonts w:ascii="Calibri" w:eastAsia="Calibri" w:hAnsi="Calibri"/>
          <w:kern w:val="0"/>
        </w:rPr>
        <w:t>nek</w:t>
      </w:r>
      <w:proofErr w:type="spellEnd"/>
      <w:r w:rsidRPr="003A7C49">
        <w:rPr>
          <w:rFonts w:ascii="Calibri" w:eastAsia="Calibri" w:hAnsi="Calibri"/>
          <w:kern w:val="0"/>
        </w:rPr>
        <w:t xml:space="preserve"> való megfelelés igazolása érdekében más szervezet(</w:t>
      </w:r>
      <w:proofErr w:type="spellStart"/>
      <w:r w:rsidRPr="003A7C49">
        <w:rPr>
          <w:rFonts w:ascii="Calibri" w:eastAsia="Calibri" w:hAnsi="Calibri"/>
          <w:kern w:val="0"/>
        </w:rPr>
        <w:t>ek</w:t>
      </w:r>
      <w:proofErr w:type="spellEnd"/>
      <w:r w:rsidRPr="003A7C49">
        <w:rPr>
          <w:rFonts w:ascii="Calibri" w:eastAsia="Calibri" w:hAnsi="Calibri"/>
          <w:kern w:val="0"/>
        </w:rPr>
        <w:t xml:space="preserve">) kapacitására kíván támaszkodni </w:t>
      </w:r>
      <w:r w:rsidRPr="003A7C49">
        <w:rPr>
          <w:rFonts w:ascii="Calibri" w:eastAsia="Calibri" w:hAnsi="Calibri"/>
          <w:i/>
          <w:kern w:val="0"/>
        </w:rPr>
        <w:t>(a megfelelő válasz előtti négyzet X jellel jelölendő!)</w:t>
      </w:r>
      <w:r w:rsidRPr="003A7C49">
        <w:rPr>
          <w:rFonts w:ascii="Calibri" w:eastAsia="Calibri" w:hAnsi="Calibri"/>
          <w:kern w:val="0"/>
        </w:rPr>
        <w:t>:</w:t>
      </w:r>
    </w:p>
    <w:p w:rsidR="00D60EFD" w:rsidRPr="003A7C49" w:rsidRDefault="00D60EFD" w:rsidP="00DB73A1">
      <w:pPr>
        <w:widowControl w:val="0"/>
        <w:suppressAutoHyphens w:val="0"/>
        <w:ind w:left="720" w:hanging="720"/>
        <w:jc w:val="both"/>
        <w:rPr>
          <w:rFonts w:ascii="Calibri" w:eastAsia="Calibri" w:hAnsi="Calibri"/>
          <w:kern w:val="0"/>
        </w:rPr>
      </w:pPr>
    </w:p>
    <w:p w:rsidR="00D60EFD" w:rsidRPr="003A7C49" w:rsidRDefault="00D60EFD" w:rsidP="00DB73A1">
      <w:pPr>
        <w:widowControl w:val="0"/>
        <w:tabs>
          <w:tab w:val="left" w:pos="4320"/>
        </w:tabs>
        <w:suppressAutoHyphens w:val="0"/>
        <w:ind w:left="357"/>
        <w:rPr>
          <w:rFonts w:ascii="Calibri" w:eastAsia="Calibri" w:hAnsi="Calibri"/>
          <w:color w:val="000000"/>
          <w:kern w:val="0"/>
        </w:rPr>
      </w:pPr>
      <w:r w:rsidRPr="003A7C49">
        <w:rPr>
          <w:rFonts w:ascii="Calibri" w:eastAsia="Calibri" w:hAnsi="Calibri"/>
          <w:color w:val="000000"/>
          <w:kern w:val="0"/>
        </w:rPr>
        <w:tab/>
        <w:t>□ Igen</w:t>
      </w:r>
    </w:p>
    <w:p w:rsidR="00D60EFD" w:rsidRPr="003A7C49" w:rsidRDefault="00D60EFD" w:rsidP="00DB73A1">
      <w:pPr>
        <w:widowControl w:val="0"/>
        <w:tabs>
          <w:tab w:val="left" w:pos="4320"/>
        </w:tabs>
        <w:suppressAutoHyphens w:val="0"/>
        <w:ind w:left="357"/>
        <w:rPr>
          <w:rFonts w:ascii="Calibri" w:eastAsia="Calibri" w:hAnsi="Calibri"/>
          <w:kern w:val="0"/>
        </w:rPr>
      </w:pPr>
      <w:r w:rsidRPr="003A7C49">
        <w:rPr>
          <w:rFonts w:ascii="Calibri" w:eastAsia="Calibri" w:hAnsi="Calibri"/>
          <w:color w:val="000000"/>
          <w:kern w:val="0"/>
        </w:rPr>
        <w:tab/>
        <w:t>□ Nem</w:t>
      </w:r>
    </w:p>
    <w:p w:rsidR="00D60EFD" w:rsidRPr="003A7C49" w:rsidRDefault="00D60EFD" w:rsidP="00DB73A1">
      <w:pPr>
        <w:widowControl w:val="0"/>
        <w:suppressAutoHyphens w:val="0"/>
        <w:jc w:val="both"/>
        <w:rPr>
          <w:rFonts w:ascii="Calibri" w:eastAsia="Calibri" w:hAnsi="Calibri"/>
          <w:kern w:val="0"/>
        </w:rPr>
      </w:pPr>
    </w:p>
    <w:p w:rsidR="00D60EFD" w:rsidRPr="003A7C49" w:rsidRDefault="00D60EFD" w:rsidP="00DB73A1">
      <w:pPr>
        <w:widowControl w:val="0"/>
        <w:tabs>
          <w:tab w:val="left" w:pos="720"/>
        </w:tabs>
        <w:suppressAutoHyphens w:val="0"/>
        <w:ind w:left="720"/>
        <w:jc w:val="both"/>
        <w:rPr>
          <w:rFonts w:ascii="Calibri" w:eastAsia="Calibri" w:hAnsi="Calibri"/>
          <w:kern w:val="0"/>
        </w:rPr>
      </w:pPr>
      <w:r w:rsidRPr="003A7C49">
        <w:rPr>
          <w:rFonts w:ascii="Calibri" w:eastAsia="Calibri" w:hAnsi="Calibri"/>
          <w:kern w:val="0"/>
        </w:rPr>
        <w:t xml:space="preserve">Ajánlattevő a más </w:t>
      </w:r>
      <w:proofErr w:type="gramStart"/>
      <w:r w:rsidRPr="003A7C49">
        <w:rPr>
          <w:rFonts w:ascii="Calibri" w:eastAsia="Calibri" w:hAnsi="Calibri"/>
          <w:kern w:val="0"/>
        </w:rPr>
        <w:t>szervezet(</w:t>
      </w:r>
      <w:proofErr w:type="spellStart"/>
      <w:proofErr w:type="gramEnd"/>
      <w:r w:rsidRPr="003A7C49">
        <w:rPr>
          <w:rFonts w:ascii="Calibri" w:eastAsia="Calibri" w:hAnsi="Calibri"/>
          <w:kern w:val="0"/>
        </w:rPr>
        <w:t>ek</w:t>
      </w:r>
      <w:proofErr w:type="spellEnd"/>
      <w:r w:rsidRPr="003A7C49">
        <w:rPr>
          <w:rFonts w:ascii="Calibri" w:eastAsia="Calibri" w:hAnsi="Calibri"/>
          <w:kern w:val="0"/>
        </w:rPr>
        <w:t>) nevéről, címéről, azon alkalmassági követelmény(</w:t>
      </w:r>
      <w:proofErr w:type="spellStart"/>
      <w:r w:rsidRPr="003A7C49">
        <w:rPr>
          <w:rFonts w:ascii="Calibri" w:eastAsia="Calibri" w:hAnsi="Calibri"/>
          <w:kern w:val="0"/>
        </w:rPr>
        <w:t>ek</w:t>
      </w:r>
      <w:proofErr w:type="spellEnd"/>
      <w:r w:rsidRPr="003A7C49">
        <w:rPr>
          <w:rFonts w:ascii="Calibri" w:eastAsia="Calibri" w:hAnsi="Calibri"/>
          <w:kern w:val="0"/>
        </w:rPr>
        <w:t>)</w:t>
      </w:r>
      <w:proofErr w:type="spellStart"/>
      <w:r w:rsidRPr="003A7C49">
        <w:rPr>
          <w:rFonts w:ascii="Calibri" w:eastAsia="Calibri" w:hAnsi="Calibri"/>
          <w:kern w:val="0"/>
        </w:rPr>
        <w:t>ről</w:t>
      </w:r>
      <w:proofErr w:type="spellEnd"/>
      <w:r w:rsidRPr="003A7C49">
        <w:rPr>
          <w:rFonts w:ascii="Calibri" w:eastAsia="Calibri" w:hAnsi="Calibri"/>
          <w:kern w:val="0"/>
        </w:rPr>
        <w:t>, amely(</w:t>
      </w:r>
      <w:proofErr w:type="spellStart"/>
      <w:r w:rsidRPr="003A7C49">
        <w:rPr>
          <w:rFonts w:ascii="Calibri" w:eastAsia="Calibri" w:hAnsi="Calibri"/>
          <w:kern w:val="0"/>
        </w:rPr>
        <w:t>ek</w:t>
      </w:r>
      <w:proofErr w:type="spellEnd"/>
      <w:r w:rsidRPr="003A7C49">
        <w:rPr>
          <w:rFonts w:ascii="Calibri" w:eastAsia="Calibri" w:hAnsi="Calibri"/>
          <w:kern w:val="0"/>
        </w:rPr>
        <w:t>)</w:t>
      </w:r>
      <w:proofErr w:type="spellStart"/>
      <w:r w:rsidRPr="003A7C49">
        <w:rPr>
          <w:rFonts w:ascii="Calibri" w:eastAsia="Calibri" w:hAnsi="Calibri"/>
          <w:kern w:val="0"/>
        </w:rPr>
        <w:t>nek</w:t>
      </w:r>
      <w:proofErr w:type="spellEnd"/>
      <w:r w:rsidRPr="003A7C49">
        <w:rPr>
          <w:rFonts w:ascii="Calibri" w:eastAsia="Calibri" w:hAnsi="Calibri"/>
          <w:kern w:val="0"/>
        </w:rPr>
        <w:t xml:space="preserve"> igazolása érdekében a megjelölt szervezet(</w:t>
      </w:r>
      <w:proofErr w:type="spellStart"/>
      <w:r w:rsidRPr="003A7C49">
        <w:rPr>
          <w:rFonts w:ascii="Calibri" w:eastAsia="Calibri" w:hAnsi="Calibri"/>
          <w:kern w:val="0"/>
        </w:rPr>
        <w:t>ek</w:t>
      </w:r>
      <w:proofErr w:type="spellEnd"/>
      <w:r w:rsidRPr="003A7C49">
        <w:rPr>
          <w:rFonts w:ascii="Calibri" w:eastAsia="Calibri" w:hAnsi="Calibri"/>
          <w:kern w:val="0"/>
        </w:rPr>
        <w:t xml:space="preserve">) kapacitására kíván támaszkodni </w:t>
      </w:r>
      <w:r w:rsidRPr="003A7C49">
        <w:rPr>
          <w:rFonts w:ascii="Calibri" w:eastAsia="Calibri" w:hAnsi="Calibri"/>
          <w:i/>
          <w:kern w:val="0"/>
        </w:rPr>
        <w:t>(a táblázat kitöltendő és szükség esetén bővíthető abban az esetben, ha az előző nyilatkozatban az igen választ jelölte meg!)</w:t>
      </w:r>
      <w:r w:rsidRPr="003A7C49">
        <w:rPr>
          <w:rFonts w:ascii="Calibri" w:eastAsia="Calibri" w:hAnsi="Calibri"/>
          <w:b/>
          <w:kern w:val="0"/>
        </w:rPr>
        <w:t>:</w:t>
      </w:r>
    </w:p>
    <w:p w:rsidR="00D60EFD" w:rsidRPr="00DB73A1" w:rsidRDefault="00D60EFD" w:rsidP="00DB73A1">
      <w:pPr>
        <w:widowControl w:val="0"/>
        <w:tabs>
          <w:tab w:val="left" w:pos="720"/>
        </w:tabs>
        <w:suppressAutoHyphens w:val="0"/>
        <w:ind w:left="720"/>
        <w:jc w:val="both"/>
        <w:rPr>
          <w:rFonts w:ascii="Calibri" w:eastAsia="Calibri" w:hAnsi="Calibri"/>
          <w:kern w:val="0"/>
          <w:sz w:val="24"/>
        </w:rPr>
      </w:pPr>
    </w:p>
    <w:p w:rsidR="00176FAA" w:rsidRPr="00064388" w:rsidRDefault="00FE12BE">
      <w:pPr>
        <w:widowControl w:val="0"/>
        <w:spacing w:after="200" w:line="276" w:lineRule="auto"/>
        <w:ind w:left="708"/>
        <w:jc w:val="both"/>
        <w:rPr>
          <w:rFonts w:ascii="Calibri" w:hAnsi="Calibri"/>
        </w:rPr>
      </w:pPr>
      <w:r w:rsidRPr="00064388">
        <w:rPr>
          <w:rFonts w:ascii="Calibri" w:hAnsi="Calibri"/>
          <w:noProof/>
          <w:lang w:eastAsia="hu-HU"/>
        </w:rPr>
        <mc:AlternateContent>
          <mc:Choice Requires="wps">
            <w:drawing>
              <wp:anchor distT="0" distB="0" distL="89535" distR="89535" simplePos="0" relativeHeight="251662336" behindDoc="0" locked="0" layoutInCell="1" allowOverlap="1" wp14:anchorId="2D4C371C" wp14:editId="5FEAEB5C">
                <wp:simplePos x="0" y="0"/>
                <wp:positionH relativeFrom="page">
                  <wp:posOffset>1240790</wp:posOffset>
                </wp:positionH>
                <wp:positionV relativeFrom="paragraph">
                  <wp:posOffset>106045</wp:posOffset>
                </wp:positionV>
                <wp:extent cx="5221605" cy="2214245"/>
                <wp:effectExtent l="2540" t="1270" r="508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1605" cy="2214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943"/>
                              <w:gridCol w:w="2895"/>
                              <w:gridCol w:w="2474"/>
                            </w:tblGrid>
                            <w:tr w:rsidR="00893428">
                              <w:tc>
                                <w:tcPr>
                                  <w:tcW w:w="2943" w:type="dxa"/>
                                  <w:tcBorders>
                                    <w:top w:val="single" w:sz="4" w:space="0" w:color="000000"/>
                                    <w:left w:val="single" w:sz="4" w:space="0" w:color="000000"/>
                                    <w:bottom w:val="single" w:sz="4" w:space="0" w:color="000000"/>
                                  </w:tcBorders>
                                  <w:shd w:val="clear" w:color="auto" w:fill="auto"/>
                                  <w:vAlign w:val="center"/>
                                </w:tcPr>
                                <w:p w:rsidR="00893428" w:rsidRDefault="00893428">
                                  <w:pPr>
                                    <w:widowControl w:val="0"/>
                                    <w:snapToGrid w:val="0"/>
                                    <w:spacing w:before="120" w:after="200" w:line="276" w:lineRule="auto"/>
                                    <w:jc w:val="center"/>
                                    <w:rPr>
                                      <w:rFonts w:eastAsia="Calibri"/>
                                      <w:bCs/>
                                    </w:rPr>
                                  </w:pPr>
                                  <w:r>
                                    <w:rPr>
                                      <w:rFonts w:eastAsia="Calibri"/>
                                    </w:rPr>
                                    <w:t>A szervezet neve</w:t>
                                  </w:r>
                                </w:p>
                                <w:p w:rsidR="00893428" w:rsidRDefault="00893428">
                                  <w:pPr>
                                    <w:widowControl w:val="0"/>
                                    <w:spacing w:before="120" w:after="200" w:line="276" w:lineRule="auto"/>
                                    <w:jc w:val="center"/>
                                    <w:rPr>
                                      <w:rFonts w:eastAsia="Calibri"/>
                                      <w:bCs/>
                                    </w:rPr>
                                  </w:pPr>
                                </w:p>
                              </w:tc>
                              <w:tc>
                                <w:tcPr>
                                  <w:tcW w:w="2895" w:type="dxa"/>
                                  <w:tcBorders>
                                    <w:top w:val="single" w:sz="4" w:space="0" w:color="000000"/>
                                    <w:left w:val="single" w:sz="4" w:space="0" w:color="000000"/>
                                    <w:bottom w:val="single" w:sz="4" w:space="0" w:color="000000"/>
                                  </w:tcBorders>
                                  <w:shd w:val="clear" w:color="auto" w:fill="auto"/>
                                  <w:vAlign w:val="center"/>
                                </w:tcPr>
                                <w:p w:rsidR="00893428" w:rsidRDefault="00893428">
                                  <w:pPr>
                                    <w:widowControl w:val="0"/>
                                    <w:spacing w:before="120" w:after="200" w:line="276" w:lineRule="auto"/>
                                    <w:jc w:val="center"/>
                                    <w:rPr>
                                      <w:rFonts w:eastAsia="Calibri"/>
                                      <w:bCs/>
                                    </w:rPr>
                                  </w:pPr>
                                  <w:r>
                                    <w:rPr>
                                      <w:rFonts w:eastAsia="Calibri"/>
                                      <w:bCs/>
                                    </w:rPr>
                                    <w:t>A szervezet címe</w:t>
                                  </w:r>
                                </w:p>
                                <w:p w:rsidR="00893428" w:rsidRDefault="00893428">
                                  <w:pPr>
                                    <w:widowControl w:val="0"/>
                                    <w:spacing w:before="120" w:after="200" w:line="276" w:lineRule="auto"/>
                                    <w:jc w:val="center"/>
                                    <w:rPr>
                                      <w:rFonts w:eastAsia="Calibri"/>
                                      <w:bCs/>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428" w:rsidRDefault="00893428">
                                  <w:pPr>
                                    <w:widowControl w:val="0"/>
                                    <w:spacing w:before="120" w:after="200" w:line="276" w:lineRule="auto"/>
                                    <w:jc w:val="center"/>
                                  </w:pPr>
                                  <w:r>
                                    <w:rPr>
                                      <w:rFonts w:eastAsia="Calibri"/>
                                      <w:bCs/>
                                    </w:rPr>
                                    <w:t>Azon alkalmassági követelmény (a felhívás vonatkozó pontjának megjelölésével), amelynek igazolása érdekében a megnevezett szervezet kapacitására kíván támaszkodni</w:t>
                                  </w:r>
                                </w:p>
                              </w:tc>
                            </w:tr>
                            <w:tr w:rsidR="00893428">
                              <w:tc>
                                <w:tcPr>
                                  <w:tcW w:w="2943" w:type="dxa"/>
                                  <w:tcBorders>
                                    <w:top w:val="single" w:sz="4" w:space="0" w:color="000000"/>
                                    <w:left w:val="single" w:sz="4" w:space="0" w:color="000000"/>
                                    <w:bottom w:val="single" w:sz="4" w:space="0" w:color="000000"/>
                                  </w:tcBorders>
                                  <w:shd w:val="clear" w:color="auto" w:fill="auto"/>
                                  <w:vAlign w:val="center"/>
                                </w:tcPr>
                                <w:p w:rsidR="00893428" w:rsidRDefault="00893428">
                                  <w:pPr>
                                    <w:widowControl w:val="0"/>
                                    <w:snapToGrid w:val="0"/>
                                    <w:spacing w:before="120" w:after="200" w:line="360" w:lineRule="auto"/>
                                    <w:rPr>
                                      <w:rFonts w:eastAsia="Calibri"/>
                                      <w:bCs/>
                                    </w:rPr>
                                  </w:pPr>
                                </w:p>
                              </w:tc>
                              <w:tc>
                                <w:tcPr>
                                  <w:tcW w:w="2895" w:type="dxa"/>
                                  <w:tcBorders>
                                    <w:top w:val="single" w:sz="4" w:space="0" w:color="000000"/>
                                    <w:left w:val="single" w:sz="4" w:space="0" w:color="000000"/>
                                    <w:bottom w:val="single" w:sz="4" w:space="0" w:color="000000"/>
                                  </w:tcBorders>
                                  <w:shd w:val="clear" w:color="auto" w:fill="auto"/>
                                  <w:vAlign w:val="center"/>
                                </w:tcPr>
                                <w:p w:rsidR="00893428" w:rsidRDefault="00893428">
                                  <w:pPr>
                                    <w:widowControl w:val="0"/>
                                    <w:snapToGrid w:val="0"/>
                                    <w:spacing w:before="120" w:after="200" w:line="360" w:lineRule="auto"/>
                                    <w:rPr>
                                      <w:rFonts w:eastAsia="Calibri"/>
                                      <w:bCs/>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428" w:rsidRDefault="00893428">
                                  <w:pPr>
                                    <w:widowControl w:val="0"/>
                                    <w:snapToGrid w:val="0"/>
                                    <w:spacing w:before="120" w:after="200" w:line="360" w:lineRule="auto"/>
                                    <w:rPr>
                                      <w:rFonts w:eastAsia="Calibri"/>
                                      <w:bCs/>
                                    </w:rPr>
                                  </w:pPr>
                                </w:p>
                              </w:tc>
                            </w:tr>
                          </w:tbl>
                          <w:p w:rsidR="00893428" w:rsidRDefault="0089342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7pt;margin-top:8.35pt;width:411.15pt;height:174.35pt;z-index:251662336;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" stroked="f">
                <v:fill opacity="0"/>
                <v:textbox inset="0,0,0,0">
                  <w:txbxContent>
                    <w:tbl>
                      <w:tblPr>
                        <w:tblW w:w="0" w:type="auto"/>
                        <w:tblInd w:w="108" w:type="dxa"/>
                        <w:tblLayout w:type="fixed"/>
                        <w:tblLook w:val="0000" w:firstRow="0" w:lastRow="0" w:firstColumn="0" w:lastColumn="0" w:noHBand="0" w:noVBand="0"/>
                      </w:tblPr>
                      <w:tblGrid>
                        <w:gridCol w:w="2943"/>
                        <w:gridCol w:w="2895"/>
                        <w:gridCol w:w="2474"/>
                      </w:tblGrid>
                      <w:tr w:rsidR="00893428">
                        <w:tc>
                          <w:tcPr>
                            <w:tcW w:w="2943" w:type="dxa"/>
                            <w:tcBorders>
                              <w:top w:val="single" w:sz="4" w:space="0" w:color="000000"/>
                              <w:left w:val="single" w:sz="4" w:space="0" w:color="000000"/>
                              <w:bottom w:val="single" w:sz="4" w:space="0" w:color="000000"/>
                            </w:tcBorders>
                            <w:shd w:val="clear" w:color="auto" w:fill="auto"/>
                            <w:vAlign w:val="center"/>
                          </w:tcPr>
                          <w:p w:rsidR="00893428" w:rsidRDefault="00893428">
                            <w:pPr>
                              <w:widowControl w:val="0"/>
                              <w:snapToGrid w:val="0"/>
                              <w:spacing w:before="120" w:after="200" w:line="276" w:lineRule="auto"/>
                              <w:jc w:val="center"/>
                              <w:rPr>
                                <w:rFonts w:eastAsia="Calibri"/>
                                <w:bCs/>
                              </w:rPr>
                            </w:pPr>
                            <w:r>
                              <w:rPr>
                                <w:rFonts w:eastAsia="Calibri"/>
                              </w:rPr>
                              <w:t>A szervezet neve</w:t>
                            </w:r>
                          </w:p>
                          <w:p w:rsidR="00893428" w:rsidRDefault="00893428">
                            <w:pPr>
                              <w:widowControl w:val="0"/>
                              <w:spacing w:before="120" w:after="200" w:line="276" w:lineRule="auto"/>
                              <w:jc w:val="center"/>
                              <w:rPr>
                                <w:rFonts w:eastAsia="Calibri"/>
                                <w:bCs/>
                              </w:rPr>
                            </w:pPr>
                          </w:p>
                        </w:tc>
                        <w:tc>
                          <w:tcPr>
                            <w:tcW w:w="2895" w:type="dxa"/>
                            <w:tcBorders>
                              <w:top w:val="single" w:sz="4" w:space="0" w:color="000000"/>
                              <w:left w:val="single" w:sz="4" w:space="0" w:color="000000"/>
                              <w:bottom w:val="single" w:sz="4" w:space="0" w:color="000000"/>
                            </w:tcBorders>
                            <w:shd w:val="clear" w:color="auto" w:fill="auto"/>
                            <w:vAlign w:val="center"/>
                          </w:tcPr>
                          <w:p w:rsidR="00893428" w:rsidRDefault="00893428">
                            <w:pPr>
                              <w:widowControl w:val="0"/>
                              <w:spacing w:before="120" w:after="200" w:line="276" w:lineRule="auto"/>
                              <w:jc w:val="center"/>
                              <w:rPr>
                                <w:rFonts w:eastAsia="Calibri"/>
                                <w:bCs/>
                              </w:rPr>
                            </w:pPr>
                            <w:r>
                              <w:rPr>
                                <w:rFonts w:eastAsia="Calibri"/>
                                <w:bCs/>
                              </w:rPr>
                              <w:t>A szervezet címe</w:t>
                            </w:r>
                          </w:p>
                          <w:p w:rsidR="00893428" w:rsidRDefault="00893428">
                            <w:pPr>
                              <w:widowControl w:val="0"/>
                              <w:spacing w:before="120" w:after="200" w:line="276" w:lineRule="auto"/>
                              <w:jc w:val="center"/>
                              <w:rPr>
                                <w:rFonts w:eastAsia="Calibri"/>
                                <w:bCs/>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428" w:rsidRDefault="00893428">
                            <w:pPr>
                              <w:widowControl w:val="0"/>
                              <w:spacing w:before="120" w:after="200" w:line="276" w:lineRule="auto"/>
                              <w:jc w:val="center"/>
                            </w:pPr>
                            <w:r>
                              <w:rPr>
                                <w:rFonts w:eastAsia="Calibri"/>
                                <w:bCs/>
                              </w:rPr>
                              <w:t>Azon alkalmassági követelmény (a felhívás vonatkozó pontjának megjelölésével), amelynek igazolása érdekében a megnevezett szervezet kapacitására kíván támaszkodni</w:t>
                            </w:r>
                          </w:p>
                        </w:tc>
                      </w:tr>
                      <w:tr w:rsidR="00893428">
                        <w:tc>
                          <w:tcPr>
                            <w:tcW w:w="2943" w:type="dxa"/>
                            <w:tcBorders>
                              <w:top w:val="single" w:sz="4" w:space="0" w:color="000000"/>
                              <w:left w:val="single" w:sz="4" w:space="0" w:color="000000"/>
                              <w:bottom w:val="single" w:sz="4" w:space="0" w:color="000000"/>
                            </w:tcBorders>
                            <w:shd w:val="clear" w:color="auto" w:fill="auto"/>
                            <w:vAlign w:val="center"/>
                          </w:tcPr>
                          <w:p w:rsidR="00893428" w:rsidRDefault="00893428">
                            <w:pPr>
                              <w:widowControl w:val="0"/>
                              <w:snapToGrid w:val="0"/>
                              <w:spacing w:before="120" w:after="200" w:line="360" w:lineRule="auto"/>
                              <w:rPr>
                                <w:rFonts w:eastAsia="Calibri"/>
                                <w:bCs/>
                              </w:rPr>
                            </w:pPr>
                          </w:p>
                        </w:tc>
                        <w:tc>
                          <w:tcPr>
                            <w:tcW w:w="2895" w:type="dxa"/>
                            <w:tcBorders>
                              <w:top w:val="single" w:sz="4" w:space="0" w:color="000000"/>
                              <w:left w:val="single" w:sz="4" w:space="0" w:color="000000"/>
                              <w:bottom w:val="single" w:sz="4" w:space="0" w:color="000000"/>
                            </w:tcBorders>
                            <w:shd w:val="clear" w:color="auto" w:fill="auto"/>
                            <w:vAlign w:val="center"/>
                          </w:tcPr>
                          <w:p w:rsidR="00893428" w:rsidRDefault="00893428">
                            <w:pPr>
                              <w:widowControl w:val="0"/>
                              <w:snapToGrid w:val="0"/>
                              <w:spacing w:before="120" w:after="200" w:line="360" w:lineRule="auto"/>
                              <w:rPr>
                                <w:rFonts w:eastAsia="Calibri"/>
                                <w:bCs/>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428" w:rsidRDefault="00893428">
                            <w:pPr>
                              <w:widowControl w:val="0"/>
                              <w:snapToGrid w:val="0"/>
                              <w:spacing w:before="120" w:after="200" w:line="360" w:lineRule="auto"/>
                              <w:rPr>
                                <w:rFonts w:eastAsia="Calibri"/>
                                <w:bCs/>
                              </w:rPr>
                            </w:pPr>
                          </w:p>
                        </w:tc>
                      </w:tr>
                    </w:tbl>
                    <w:p w:rsidR="00893428" w:rsidRDefault="00893428">
                      <w:r>
                        <w:t xml:space="preserve"> </w:t>
                      </w:r>
                    </w:p>
                  </w:txbxContent>
                </v:textbox>
                <w10:wrap type="square" anchorx="page"/>
              </v:shape>
            </w:pict>
          </mc:Fallback>
        </mc:AlternateContent>
      </w:r>
    </w:p>
    <w:p w:rsidR="00D60EFD" w:rsidRPr="00DB73A1" w:rsidRDefault="00D60EFD" w:rsidP="00DB73A1">
      <w:pPr>
        <w:widowControl w:val="0"/>
        <w:suppressAutoHyphens w:val="0"/>
        <w:spacing w:before="120"/>
        <w:jc w:val="both"/>
        <w:rPr>
          <w:rFonts w:ascii="Calibri" w:eastAsia="Calibri" w:hAnsi="Calibri"/>
          <w:b/>
          <w:kern w:val="0"/>
          <w:sz w:val="24"/>
        </w:rPr>
      </w:pPr>
    </w:p>
    <w:p w:rsidR="00D60EFD" w:rsidRPr="00DB73A1" w:rsidRDefault="00D60EFD" w:rsidP="00DB73A1">
      <w:pPr>
        <w:widowControl w:val="0"/>
        <w:suppressAutoHyphens w:val="0"/>
        <w:spacing w:before="120"/>
        <w:ind w:left="720" w:hanging="720"/>
        <w:jc w:val="both"/>
        <w:rPr>
          <w:rFonts w:ascii="Calibri" w:eastAsia="Calibri" w:hAnsi="Calibri"/>
          <w:kern w:val="0"/>
          <w:sz w:val="24"/>
        </w:rPr>
      </w:pPr>
    </w:p>
    <w:p w:rsidR="00D60EFD" w:rsidRPr="00DB73A1" w:rsidRDefault="00D60EFD" w:rsidP="00DB73A1">
      <w:pPr>
        <w:widowControl w:val="0"/>
        <w:suppressAutoHyphens w:val="0"/>
        <w:spacing w:before="120"/>
        <w:ind w:left="720" w:hanging="720"/>
        <w:jc w:val="both"/>
        <w:rPr>
          <w:rFonts w:ascii="Calibri" w:eastAsia="Calibri" w:hAnsi="Calibri"/>
          <w:kern w:val="0"/>
          <w:sz w:val="24"/>
        </w:rPr>
      </w:pPr>
    </w:p>
    <w:p w:rsidR="00D60EFD" w:rsidRPr="00DB73A1" w:rsidRDefault="00D60EFD" w:rsidP="00DB73A1">
      <w:pPr>
        <w:widowControl w:val="0"/>
        <w:suppressAutoHyphens w:val="0"/>
        <w:spacing w:before="120"/>
        <w:ind w:left="720" w:hanging="720"/>
        <w:jc w:val="both"/>
        <w:rPr>
          <w:rFonts w:ascii="Calibri" w:eastAsia="Calibri" w:hAnsi="Calibri"/>
          <w:kern w:val="0"/>
          <w:sz w:val="24"/>
        </w:rPr>
      </w:pPr>
    </w:p>
    <w:p w:rsidR="00D60EFD" w:rsidRPr="00DB73A1" w:rsidRDefault="00D60EFD" w:rsidP="00DB73A1">
      <w:pPr>
        <w:widowControl w:val="0"/>
        <w:suppressAutoHyphens w:val="0"/>
        <w:spacing w:before="120"/>
        <w:ind w:left="720" w:hanging="720"/>
        <w:jc w:val="both"/>
        <w:rPr>
          <w:rFonts w:ascii="Calibri" w:eastAsia="Calibri" w:hAnsi="Calibri"/>
          <w:kern w:val="0"/>
          <w:sz w:val="24"/>
        </w:rPr>
      </w:pPr>
    </w:p>
    <w:p w:rsidR="00D60EFD" w:rsidRPr="00DB73A1" w:rsidRDefault="00D60EFD" w:rsidP="00DB73A1">
      <w:pPr>
        <w:widowControl w:val="0"/>
        <w:suppressAutoHyphens w:val="0"/>
        <w:spacing w:before="120"/>
        <w:jc w:val="both"/>
        <w:rPr>
          <w:rFonts w:ascii="Calibri" w:eastAsia="Calibri" w:hAnsi="Calibri"/>
          <w:kern w:val="0"/>
          <w:sz w:val="24"/>
        </w:rPr>
      </w:pPr>
    </w:p>
    <w:p w:rsidR="00D60EFD" w:rsidRPr="00DB73A1" w:rsidRDefault="00D60EFD" w:rsidP="00DB73A1">
      <w:pPr>
        <w:widowControl w:val="0"/>
        <w:suppressAutoHyphens w:val="0"/>
        <w:spacing w:before="120"/>
        <w:jc w:val="both"/>
        <w:rPr>
          <w:rFonts w:ascii="Calibri" w:eastAsia="Calibri" w:hAnsi="Calibri"/>
          <w:kern w:val="0"/>
          <w:sz w:val="24"/>
        </w:rPr>
      </w:pPr>
    </w:p>
    <w:p w:rsidR="00D60EFD" w:rsidRPr="00DB73A1" w:rsidRDefault="00D60EFD" w:rsidP="00DB73A1">
      <w:pPr>
        <w:widowControl w:val="0"/>
        <w:suppressAutoHyphens w:val="0"/>
        <w:spacing w:before="120"/>
        <w:ind w:left="705" w:hanging="705"/>
        <w:jc w:val="both"/>
        <w:rPr>
          <w:rFonts w:ascii="Calibri" w:eastAsia="Calibri" w:hAnsi="Calibri"/>
          <w:kern w:val="0"/>
          <w:sz w:val="24"/>
        </w:rPr>
      </w:pPr>
    </w:p>
    <w:p w:rsidR="001816FC" w:rsidRDefault="001816FC" w:rsidP="00DB73A1">
      <w:pPr>
        <w:widowControl w:val="0"/>
        <w:tabs>
          <w:tab w:val="left" w:pos="720"/>
          <w:tab w:val="left" w:pos="1080"/>
        </w:tabs>
        <w:suppressAutoHyphens w:val="0"/>
        <w:ind w:left="709" w:hanging="709"/>
        <w:jc w:val="both"/>
        <w:rPr>
          <w:rFonts w:ascii="Calibri" w:eastAsia="Calibri" w:hAnsi="Calibri"/>
          <w:kern w:val="0"/>
          <w:sz w:val="24"/>
        </w:rPr>
      </w:pPr>
    </w:p>
    <w:p w:rsidR="001816FC" w:rsidRDefault="001816FC" w:rsidP="00DB73A1">
      <w:pPr>
        <w:widowControl w:val="0"/>
        <w:tabs>
          <w:tab w:val="left" w:pos="720"/>
          <w:tab w:val="left" w:pos="1080"/>
        </w:tabs>
        <w:suppressAutoHyphens w:val="0"/>
        <w:ind w:left="709" w:hanging="709"/>
        <w:jc w:val="both"/>
        <w:rPr>
          <w:rFonts w:ascii="Calibri" w:eastAsia="Calibri" w:hAnsi="Calibri"/>
          <w:kern w:val="0"/>
          <w:sz w:val="24"/>
        </w:rPr>
      </w:pPr>
    </w:p>
    <w:p w:rsidR="001816FC" w:rsidRDefault="001816FC" w:rsidP="00DB73A1">
      <w:pPr>
        <w:widowControl w:val="0"/>
        <w:tabs>
          <w:tab w:val="left" w:pos="720"/>
          <w:tab w:val="left" w:pos="1080"/>
        </w:tabs>
        <w:suppressAutoHyphens w:val="0"/>
        <w:ind w:left="709" w:hanging="709"/>
        <w:jc w:val="both"/>
        <w:rPr>
          <w:rFonts w:ascii="Calibri" w:eastAsia="Calibri" w:hAnsi="Calibri"/>
          <w:kern w:val="0"/>
          <w:sz w:val="24"/>
        </w:rPr>
      </w:pPr>
    </w:p>
    <w:p w:rsidR="001816FC" w:rsidRDefault="001816FC" w:rsidP="00DB73A1">
      <w:pPr>
        <w:widowControl w:val="0"/>
        <w:tabs>
          <w:tab w:val="left" w:pos="720"/>
          <w:tab w:val="left" w:pos="1080"/>
        </w:tabs>
        <w:suppressAutoHyphens w:val="0"/>
        <w:ind w:left="709" w:hanging="709"/>
        <w:jc w:val="both"/>
        <w:rPr>
          <w:rFonts w:ascii="Calibri" w:eastAsia="Calibri" w:hAnsi="Calibri"/>
          <w:kern w:val="0"/>
          <w:sz w:val="24"/>
        </w:rPr>
      </w:pPr>
    </w:p>
    <w:p w:rsidR="00D60EFD" w:rsidRPr="00DB73A1" w:rsidRDefault="00D60EFD" w:rsidP="00DB73A1">
      <w:pPr>
        <w:widowControl w:val="0"/>
        <w:tabs>
          <w:tab w:val="left" w:pos="720"/>
          <w:tab w:val="left" w:pos="1080"/>
        </w:tabs>
        <w:suppressAutoHyphens w:val="0"/>
        <w:ind w:left="709" w:hanging="709"/>
        <w:jc w:val="both"/>
        <w:rPr>
          <w:rFonts w:ascii="Calibri" w:hAnsi="Calibri"/>
          <w:kern w:val="0"/>
          <w:sz w:val="24"/>
        </w:rPr>
      </w:pPr>
      <w:r w:rsidRPr="00DB73A1">
        <w:rPr>
          <w:rFonts w:ascii="Calibri" w:eastAsia="Calibri" w:hAnsi="Calibri"/>
          <w:kern w:val="0"/>
          <w:sz w:val="24"/>
        </w:rPr>
        <w:t>10.)</w:t>
      </w:r>
      <w:r w:rsidRPr="00DB73A1">
        <w:rPr>
          <w:rFonts w:ascii="Calibri" w:eastAsia="Calibri" w:hAnsi="Calibri"/>
          <w:b/>
          <w:kern w:val="0"/>
          <w:sz w:val="24"/>
        </w:rPr>
        <w:tab/>
      </w:r>
      <w:r w:rsidRPr="00DB73A1">
        <w:rPr>
          <w:rFonts w:ascii="Calibri" w:eastAsia="Calibri" w:hAnsi="Calibri"/>
          <w:b/>
          <w:color w:val="000000"/>
          <w:kern w:val="0"/>
          <w:sz w:val="24"/>
        </w:rPr>
        <w:t xml:space="preserve">Nyilatkozom, </w:t>
      </w:r>
      <w:r w:rsidRPr="00DB73A1">
        <w:rPr>
          <w:rFonts w:ascii="Calibri" w:eastAsia="Calibri" w:hAnsi="Calibri"/>
          <w:color w:val="000000"/>
          <w:kern w:val="0"/>
          <w:sz w:val="24"/>
        </w:rPr>
        <w:t>hogy az alábbi</w:t>
      </w:r>
      <w:r w:rsidRPr="00DB73A1">
        <w:rPr>
          <w:rFonts w:ascii="Calibri" w:eastAsia="Calibri" w:hAnsi="Calibri"/>
          <w:b/>
          <w:color w:val="000000"/>
          <w:kern w:val="0"/>
          <w:sz w:val="24"/>
        </w:rPr>
        <w:t xml:space="preserve">, </w:t>
      </w:r>
      <w:r w:rsidRPr="00DB73A1">
        <w:rPr>
          <w:rFonts w:ascii="Calibri" w:eastAsia="Calibri" w:hAnsi="Calibri"/>
          <w:kern w:val="0"/>
          <w:sz w:val="24"/>
        </w:rPr>
        <w:t xml:space="preserve">ingyenesen rendelkezésre álló közhiteles adatbázisok </w:t>
      </w:r>
      <w:r w:rsidRPr="00DB73A1">
        <w:rPr>
          <w:rFonts w:ascii="Calibri" w:eastAsia="Calibri" w:hAnsi="Calibri"/>
          <w:b/>
          <w:kern w:val="0"/>
          <w:sz w:val="24"/>
        </w:rPr>
        <w:t>szerint kívánok adatot vagy tényt igazolni:</w:t>
      </w:r>
    </w:p>
    <w:p w:rsidR="00176FAA" w:rsidRPr="00064388" w:rsidRDefault="00FE12BE">
      <w:pPr>
        <w:widowControl w:val="0"/>
        <w:tabs>
          <w:tab w:val="left" w:pos="1080"/>
        </w:tabs>
        <w:spacing w:after="200" w:line="276" w:lineRule="auto"/>
        <w:ind w:left="1080" w:hanging="360"/>
        <w:jc w:val="both"/>
        <w:rPr>
          <w:rFonts w:ascii="Calibri" w:hAnsi="Calibri"/>
        </w:rPr>
      </w:pPr>
      <w:r w:rsidRPr="00064388">
        <w:rPr>
          <w:rFonts w:ascii="Calibri" w:hAnsi="Calibri"/>
          <w:noProof/>
          <w:lang w:eastAsia="hu-HU"/>
        </w:rPr>
        <mc:AlternateContent>
          <mc:Choice Requires="wps">
            <w:drawing>
              <wp:anchor distT="0" distB="0" distL="89535" distR="89535" simplePos="0" relativeHeight="251664384" behindDoc="0" locked="0" layoutInCell="1" allowOverlap="1" wp14:anchorId="52541F7B" wp14:editId="0048A394">
                <wp:simplePos x="0" y="0"/>
                <wp:positionH relativeFrom="page">
                  <wp:posOffset>1240790</wp:posOffset>
                </wp:positionH>
                <wp:positionV relativeFrom="paragraph">
                  <wp:posOffset>106045</wp:posOffset>
                </wp:positionV>
                <wp:extent cx="5221605" cy="2032000"/>
                <wp:effectExtent l="0" t="0" r="17145" b="2540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1605" cy="2032000"/>
                        </a:xfrm>
                        <a:prstGeom prst="rect">
                          <a:avLst/>
                        </a:prstGeom>
                        <a:noFill/>
                        <a:ln>
                          <a:solidFill>
                            <a:schemeClr val="accent1"/>
                          </a:solidFill>
                        </a:ln>
                        <a:extLst/>
                      </wps:spPr>
                      <wps:txbx>
                        <w:txbxContent>
                          <w:tbl>
                            <w:tblPr>
                              <w:tblW w:w="0" w:type="auto"/>
                              <w:tblInd w:w="108" w:type="dxa"/>
                              <w:tblLayout w:type="fixed"/>
                              <w:tblLook w:val="0000" w:firstRow="0" w:lastRow="0" w:firstColumn="0" w:lastColumn="0" w:noHBand="0" w:noVBand="0"/>
                            </w:tblPr>
                            <w:tblGrid>
                              <w:gridCol w:w="2943"/>
                              <w:gridCol w:w="2895"/>
                              <w:gridCol w:w="2474"/>
                            </w:tblGrid>
                            <w:tr w:rsidR="00893428">
                              <w:tc>
                                <w:tcPr>
                                  <w:tcW w:w="2943" w:type="dxa"/>
                                  <w:tcBorders>
                                    <w:top w:val="single" w:sz="4" w:space="0" w:color="000000"/>
                                    <w:left w:val="single" w:sz="4" w:space="0" w:color="000000"/>
                                    <w:bottom w:val="single" w:sz="4" w:space="0" w:color="000000"/>
                                  </w:tcBorders>
                                  <w:shd w:val="clear" w:color="auto" w:fill="auto"/>
                                  <w:vAlign w:val="center"/>
                                </w:tcPr>
                                <w:p w:rsidR="00893428" w:rsidRDefault="00893428">
                                  <w:pPr>
                                    <w:widowControl w:val="0"/>
                                    <w:spacing w:before="120" w:after="200" w:line="276" w:lineRule="auto"/>
                                    <w:jc w:val="center"/>
                                    <w:rPr>
                                      <w:rFonts w:eastAsia="Calibri"/>
                                      <w:bCs/>
                                    </w:rPr>
                                  </w:pPr>
                                  <w:r>
                                    <w:rPr>
                                      <w:rFonts w:eastAsia="Calibri"/>
                                    </w:rPr>
                                    <w:t>Adatbázis megjelölése</w:t>
                                  </w:r>
                                </w:p>
                                <w:p w:rsidR="00893428" w:rsidRDefault="00893428">
                                  <w:pPr>
                                    <w:widowControl w:val="0"/>
                                    <w:spacing w:before="120" w:after="200" w:line="276" w:lineRule="auto"/>
                                    <w:jc w:val="center"/>
                                    <w:rPr>
                                      <w:rFonts w:eastAsia="Calibri"/>
                                      <w:bCs/>
                                    </w:rPr>
                                  </w:pPr>
                                </w:p>
                              </w:tc>
                              <w:tc>
                                <w:tcPr>
                                  <w:tcW w:w="2895" w:type="dxa"/>
                                  <w:tcBorders>
                                    <w:top w:val="single" w:sz="4" w:space="0" w:color="000000"/>
                                    <w:left w:val="single" w:sz="4" w:space="0" w:color="000000"/>
                                    <w:bottom w:val="single" w:sz="4" w:space="0" w:color="000000"/>
                                  </w:tcBorders>
                                  <w:shd w:val="clear" w:color="auto" w:fill="auto"/>
                                  <w:vAlign w:val="center"/>
                                </w:tcPr>
                                <w:p w:rsidR="00893428" w:rsidRDefault="00893428">
                                  <w:pPr>
                                    <w:widowControl w:val="0"/>
                                    <w:spacing w:before="120" w:after="200" w:line="276" w:lineRule="auto"/>
                                    <w:jc w:val="center"/>
                                    <w:rPr>
                                      <w:rFonts w:eastAsia="Calibri"/>
                                      <w:bCs/>
                                    </w:rPr>
                                  </w:pPr>
                                  <w:r>
                                    <w:rPr>
                                      <w:rFonts w:eastAsia="Calibri"/>
                                      <w:bCs/>
                                    </w:rPr>
                                    <w:t>Adatbázis elérhetősége</w:t>
                                  </w:r>
                                </w:p>
                                <w:p w:rsidR="00893428" w:rsidRDefault="00893428">
                                  <w:pPr>
                                    <w:widowControl w:val="0"/>
                                    <w:spacing w:before="120" w:after="200" w:line="276" w:lineRule="auto"/>
                                    <w:jc w:val="center"/>
                                    <w:rPr>
                                      <w:rFonts w:eastAsia="Calibri"/>
                                      <w:bCs/>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428" w:rsidRDefault="00893428">
                                  <w:pPr>
                                    <w:widowControl w:val="0"/>
                                    <w:spacing w:before="120" w:after="200" w:line="276" w:lineRule="auto"/>
                                    <w:jc w:val="center"/>
                                  </w:pPr>
                                  <w:r>
                                    <w:rPr>
                                      <w:rFonts w:eastAsia="Calibri"/>
                                      <w:bCs/>
                                    </w:rPr>
                                    <w:t xml:space="preserve">Alkalmassági vagy egyéb követelmény (a felhívás vagy </w:t>
                                  </w:r>
                                  <w:proofErr w:type="gramStart"/>
                                  <w:r>
                                    <w:rPr>
                                      <w:rFonts w:eastAsia="Calibri"/>
                                      <w:bCs/>
                                    </w:rPr>
                                    <w:t>dokumentáció vonatkozó</w:t>
                                  </w:r>
                                  <w:proofErr w:type="gramEnd"/>
                                  <w:r>
                                    <w:rPr>
                                      <w:rFonts w:eastAsia="Calibri"/>
                                      <w:bCs/>
                                    </w:rPr>
                                    <w:t xml:space="preserve"> pontjának megjelölésével), </w:t>
                                  </w:r>
                                </w:p>
                              </w:tc>
                            </w:tr>
                            <w:tr w:rsidR="00893428">
                              <w:tc>
                                <w:tcPr>
                                  <w:tcW w:w="2943" w:type="dxa"/>
                                  <w:tcBorders>
                                    <w:top w:val="single" w:sz="4" w:space="0" w:color="000000"/>
                                    <w:left w:val="single" w:sz="4" w:space="0" w:color="000000"/>
                                    <w:bottom w:val="single" w:sz="4" w:space="0" w:color="000000"/>
                                  </w:tcBorders>
                                  <w:shd w:val="clear" w:color="auto" w:fill="auto"/>
                                  <w:vAlign w:val="center"/>
                                </w:tcPr>
                                <w:p w:rsidR="00893428" w:rsidRDefault="00893428">
                                  <w:pPr>
                                    <w:widowControl w:val="0"/>
                                    <w:snapToGrid w:val="0"/>
                                    <w:spacing w:before="120" w:after="200" w:line="360" w:lineRule="auto"/>
                                    <w:rPr>
                                      <w:rFonts w:eastAsia="Calibri"/>
                                      <w:bCs/>
                                    </w:rPr>
                                  </w:pPr>
                                </w:p>
                              </w:tc>
                              <w:tc>
                                <w:tcPr>
                                  <w:tcW w:w="2895" w:type="dxa"/>
                                  <w:tcBorders>
                                    <w:top w:val="single" w:sz="4" w:space="0" w:color="000000"/>
                                    <w:left w:val="single" w:sz="4" w:space="0" w:color="000000"/>
                                    <w:bottom w:val="single" w:sz="4" w:space="0" w:color="000000"/>
                                  </w:tcBorders>
                                  <w:shd w:val="clear" w:color="auto" w:fill="auto"/>
                                  <w:vAlign w:val="center"/>
                                </w:tcPr>
                                <w:p w:rsidR="00893428" w:rsidRDefault="00893428">
                                  <w:pPr>
                                    <w:widowControl w:val="0"/>
                                    <w:snapToGrid w:val="0"/>
                                    <w:spacing w:before="120" w:after="200" w:line="360" w:lineRule="auto"/>
                                    <w:rPr>
                                      <w:rFonts w:eastAsia="Calibri"/>
                                      <w:bCs/>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428" w:rsidRDefault="00893428">
                                  <w:pPr>
                                    <w:widowControl w:val="0"/>
                                    <w:snapToGrid w:val="0"/>
                                    <w:spacing w:before="120" w:after="200" w:line="360" w:lineRule="auto"/>
                                    <w:rPr>
                                      <w:rFonts w:eastAsia="Calibri"/>
                                      <w:bCs/>
                                    </w:rPr>
                                  </w:pPr>
                                </w:p>
                              </w:tc>
                            </w:tr>
                            <w:tr w:rsidR="00893428">
                              <w:tc>
                                <w:tcPr>
                                  <w:tcW w:w="2943" w:type="dxa"/>
                                  <w:tcBorders>
                                    <w:top w:val="single" w:sz="4" w:space="0" w:color="000000"/>
                                    <w:left w:val="single" w:sz="4" w:space="0" w:color="000000"/>
                                    <w:bottom w:val="single" w:sz="4" w:space="0" w:color="000000"/>
                                  </w:tcBorders>
                                  <w:shd w:val="clear" w:color="auto" w:fill="auto"/>
                                  <w:vAlign w:val="center"/>
                                </w:tcPr>
                                <w:p w:rsidR="00893428" w:rsidRDefault="00893428">
                                  <w:pPr>
                                    <w:widowControl w:val="0"/>
                                    <w:snapToGrid w:val="0"/>
                                    <w:spacing w:before="120" w:after="200" w:line="360" w:lineRule="auto"/>
                                    <w:rPr>
                                      <w:rFonts w:eastAsia="Calibri"/>
                                      <w:bCs/>
                                    </w:rPr>
                                  </w:pPr>
                                </w:p>
                              </w:tc>
                              <w:tc>
                                <w:tcPr>
                                  <w:tcW w:w="2895" w:type="dxa"/>
                                  <w:tcBorders>
                                    <w:top w:val="single" w:sz="4" w:space="0" w:color="000000"/>
                                    <w:left w:val="single" w:sz="4" w:space="0" w:color="000000"/>
                                    <w:bottom w:val="single" w:sz="4" w:space="0" w:color="000000"/>
                                  </w:tcBorders>
                                  <w:shd w:val="clear" w:color="auto" w:fill="auto"/>
                                  <w:vAlign w:val="center"/>
                                </w:tcPr>
                                <w:p w:rsidR="00893428" w:rsidRDefault="00893428">
                                  <w:pPr>
                                    <w:widowControl w:val="0"/>
                                    <w:snapToGrid w:val="0"/>
                                    <w:spacing w:before="120" w:after="200" w:line="360" w:lineRule="auto"/>
                                    <w:rPr>
                                      <w:rFonts w:eastAsia="Calibri"/>
                                      <w:bCs/>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428" w:rsidRDefault="00893428">
                                  <w:pPr>
                                    <w:widowControl w:val="0"/>
                                    <w:snapToGrid w:val="0"/>
                                    <w:spacing w:before="120" w:after="200" w:line="360" w:lineRule="auto"/>
                                    <w:rPr>
                                      <w:rFonts w:eastAsia="Calibri"/>
                                      <w:bCs/>
                                    </w:rPr>
                                  </w:pPr>
                                </w:p>
                              </w:tc>
                            </w:tr>
                          </w:tbl>
                          <w:p w:rsidR="00893428" w:rsidRDefault="0089342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7.7pt;margin-top:8.35pt;width:411.15pt;height:160pt;z-index:25166438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" filled="f" strokecolor="#4f81bd [3204]">
                <v:textbox inset="0,0,0,0">
                  <w:txbxContent>
                    <w:tbl>
                      <w:tblPr>
                        <w:tblW w:w="0" w:type="auto"/>
                        <w:tblInd w:w="108" w:type="dxa"/>
                        <w:tblLayout w:type="fixed"/>
                        <w:tblLook w:val="0000" w:firstRow="0" w:lastRow="0" w:firstColumn="0" w:lastColumn="0" w:noHBand="0" w:noVBand="0"/>
                      </w:tblPr>
                      <w:tblGrid>
                        <w:gridCol w:w="2943"/>
                        <w:gridCol w:w="2895"/>
                        <w:gridCol w:w="2474"/>
                      </w:tblGrid>
                      <w:tr w:rsidR="00893428">
                        <w:tc>
                          <w:tcPr>
                            <w:tcW w:w="2943" w:type="dxa"/>
                            <w:tcBorders>
                              <w:top w:val="single" w:sz="4" w:space="0" w:color="000000"/>
                              <w:left w:val="single" w:sz="4" w:space="0" w:color="000000"/>
                              <w:bottom w:val="single" w:sz="4" w:space="0" w:color="000000"/>
                            </w:tcBorders>
                            <w:shd w:val="clear" w:color="auto" w:fill="auto"/>
                            <w:vAlign w:val="center"/>
                          </w:tcPr>
                          <w:p w:rsidR="00893428" w:rsidRDefault="00893428">
                            <w:pPr>
                              <w:widowControl w:val="0"/>
                              <w:spacing w:before="120" w:after="200" w:line="276" w:lineRule="auto"/>
                              <w:jc w:val="center"/>
                              <w:rPr>
                                <w:rFonts w:eastAsia="Calibri"/>
                                <w:bCs/>
                              </w:rPr>
                            </w:pPr>
                            <w:r>
                              <w:rPr>
                                <w:rFonts w:eastAsia="Calibri"/>
                              </w:rPr>
                              <w:t>Adatbázis megjelölése</w:t>
                            </w:r>
                          </w:p>
                          <w:p w:rsidR="00893428" w:rsidRDefault="00893428">
                            <w:pPr>
                              <w:widowControl w:val="0"/>
                              <w:spacing w:before="120" w:after="200" w:line="276" w:lineRule="auto"/>
                              <w:jc w:val="center"/>
                              <w:rPr>
                                <w:rFonts w:eastAsia="Calibri"/>
                                <w:bCs/>
                              </w:rPr>
                            </w:pPr>
                          </w:p>
                        </w:tc>
                        <w:tc>
                          <w:tcPr>
                            <w:tcW w:w="2895" w:type="dxa"/>
                            <w:tcBorders>
                              <w:top w:val="single" w:sz="4" w:space="0" w:color="000000"/>
                              <w:left w:val="single" w:sz="4" w:space="0" w:color="000000"/>
                              <w:bottom w:val="single" w:sz="4" w:space="0" w:color="000000"/>
                            </w:tcBorders>
                            <w:shd w:val="clear" w:color="auto" w:fill="auto"/>
                            <w:vAlign w:val="center"/>
                          </w:tcPr>
                          <w:p w:rsidR="00893428" w:rsidRDefault="00893428">
                            <w:pPr>
                              <w:widowControl w:val="0"/>
                              <w:spacing w:before="120" w:after="200" w:line="276" w:lineRule="auto"/>
                              <w:jc w:val="center"/>
                              <w:rPr>
                                <w:rFonts w:eastAsia="Calibri"/>
                                <w:bCs/>
                              </w:rPr>
                            </w:pPr>
                            <w:r>
                              <w:rPr>
                                <w:rFonts w:eastAsia="Calibri"/>
                                <w:bCs/>
                              </w:rPr>
                              <w:t>Adatbázis elérhetősége</w:t>
                            </w:r>
                          </w:p>
                          <w:p w:rsidR="00893428" w:rsidRDefault="00893428">
                            <w:pPr>
                              <w:widowControl w:val="0"/>
                              <w:spacing w:before="120" w:after="200" w:line="276" w:lineRule="auto"/>
                              <w:jc w:val="center"/>
                              <w:rPr>
                                <w:rFonts w:eastAsia="Calibri"/>
                                <w:bCs/>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428" w:rsidRDefault="00893428">
                            <w:pPr>
                              <w:widowControl w:val="0"/>
                              <w:spacing w:before="120" w:after="200" w:line="276" w:lineRule="auto"/>
                              <w:jc w:val="center"/>
                            </w:pPr>
                            <w:r>
                              <w:rPr>
                                <w:rFonts w:eastAsia="Calibri"/>
                                <w:bCs/>
                              </w:rPr>
                              <w:t xml:space="preserve">Alkalmassági vagy egyéb követelmény (a felhívás vagy </w:t>
                            </w:r>
                            <w:proofErr w:type="gramStart"/>
                            <w:r>
                              <w:rPr>
                                <w:rFonts w:eastAsia="Calibri"/>
                                <w:bCs/>
                              </w:rPr>
                              <w:t>dokumentáció vonatkozó</w:t>
                            </w:r>
                            <w:proofErr w:type="gramEnd"/>
                            <w:r>
                              <w:rPr>
                                <w:rFonts w:eastAsia="Calibri"/>
                                <w:bCs/>
                              </w:rPr>
                              <w:t xml:space="preserve"> pontjának megjelölésével), </w:t>
                            </w:r>
                          </w:p>
                        </w:tc>
                      </w:tr>
                      <w:tr w:rsidR="00893428">
                        <w:tc>
                          <w:tcPr>
                            <w:tcW w:w="2943" w:type="dxa"/>
                            <w:tcBorders>
                              <w:top w:val="single" w:sz="4" w:space="0" w:color="000000"/>
                              <w:left w:val="single" w:sz="4" w:space="0" w:color="000000"/>
                              <w:bottom w:val="single" w:sz="4" w:space="0" w:color="000000"/>
                            </w:tcBorders>
                            <w:shd w:val="clear" w:color="auto" w:fill="auto"/>
                            <w:vAlign w:val="center"/>
                          </w:tcPr>
                          <w:p w:rsidR="00893428" w:rsidRDefault="00893428">
                            <w:pPr>
                              <w:widowControl w:val="0"/>
                              <w:snapToGrid w:val="0"/>
                              <w:spacing w:before="120" w:after="200" w:line="360" w:lineRule="auto"/>
                              <w:rPr>
                                <w:rFonts w:eastAsia="Calibri"/>
                                <w:bCs/>
                              </w:rPr>
                            </w:pPr>
                          </w:p>
                        </w:tc>
                        <w:tc>
                          <w:tcPr>
                            <w:tcW w:w="2895" w:type="dxa"/>
                            <w:tcBorders>
                              <w:top w:val="single" w:sz="4" w:space="0" w:color="000000"/>
                              <w:left w:val="single" w:sz="4" w:space="0" w:color="000000"/>
                              <w:bottom w:val="single" w:sz="4" w:space="0" w:color="000000"/>
                            </w:tcBorders>
                            <w:shd w:val="clear" w:color="auto" w:fill="auto"/>
                            <w:vAlign w:val="center"/>
                          </w:tcPr>
                          <w:p w:rsidR="00893428" w:rsidRDefault="00893428">
                            <w:pPr>
                              <w:widowControl w:val="0"/>
                              <w:snapToGrid w:val="0"/>
                              <w:spacing w:before="120" w:after="200" w:line="360" w:lineRule="auto"/>
                              <w:rPr>
                                <w:rFonts w:eastAsia="Calibri"/>
                                <w:bCs/>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428" w:rsidRDefault="00893428">
                            <w:pPr>
                              <w:widowControl w:val="0"/>
                              <w:snapToGrid w:val="0"/>
                              <w:spacing w:before="120" w:after="200" w:line="360" w:lineRule="auto"/>
                              <w:rPr>
                                <w:rFonts w:eastAsia="Calibri"/>
                                <w:bCs/>
                              </w:rPr>
                            </w:pPr>
                          </w:p>
                        </w:tc>
                      </w:tr>
                      <w:tr w:rsidR="00893428">
                        <w:tc>
                          <w:tcPr>
                            <w:tcW w:w="2943" w:type="dxa"/>
                            <w:tcBorders>
                              <w:top w:val="single" w:sz="4" w:space="0" w:color="000000"/>
                              <w:left w:val="single" w:sz="4" w:space="0" w:color="000000"/>
                              <w:bottom w:val="single" w:sz="4" w:space="0" w:color="000000"/>
                            </w:tcBorders>
                            <w:shd w:val="clear" w:color="auto" w:fill="auto"/>
                            <w:vAlign w:val="center"/>
                          </w:tcPr>
                          <w:p w:rsidR="00893428" w:rsidRDefault="00893428">
                            <w:pPr>
                              <w:widowControl w:val="0"/>
                              <w:snapToGrid w:val="0"/>
                              <w:spacing w:before="120" w:after="200" w:line="360" w:lineRule="auto"/>
                              <w:rPr>
                                <w:rFonts w:eastAsia="Calibri"/>
                                <w:bCs/>
                              </w:rPr>
                            </w:pPr>
                          </w:p>
                        </w:tc>
                        <w:tc>
                          <w:tcPr>
                            <w:tcW w:w="2895" w:type="dxa"/>
                            <w:tcBorders>
                              <w:top w:val="single" w:sz="4" w:space="0" w:color="000000"/>
                              <w:left w:val="single" w:sz="4" w:space="0" w:color="000000"/>
                              <w:bottom w:val="single" w:sz="4" w:space="0" w:color="000000"/>
                            </w:tcBorders>
                            <w:shd w:val="clear" w:color="auto" w:fill="auto"/>
                            <w:vAlign w:val="center"/>
                          </w:tcPr>
                          <w:p w:rsidR="00893428" w:rsidRDefault="00893428">
                            <w:pPr>
                              <w:widowControl w:val="0"/>
                              <w:snapToGrid w:val="0"/>
                              <w:spacing w:before="120" w:after="200" w:line="360" w:lineRule="auto"/>
                              <w:rPr>
                                <w:rFonts w:eastAsia="Calibri"/>
                                <w:bCs/>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428" w:rsidRDefault="00893428">
                            <w:pPr>
                              <w:widowControl w:val="0"/>
                              <w:snapToGrid w:val="0"/>
                              <w:spacing w:before="120" w:after="200" w:line="360" w:lineRule="auto"/>
                              <w:rPr>
                                <w:rFonts w:eastAsia="Calibri"/>
                                <w:bCs/>
                              </w:rPr>
                            </w:pPr>
                          </w:p>
                        </w:tc>
                      </w:tr>
                    </w:tbl>
                    <w:p w:rsidR="00893428" w:rsidRDefault="00893428">
                      <w:r>
                        <w:t xml:space="preserve"> </w:t>
                      </w:r>
                    </w:p>
                  </w:txbxContent>
                </v:textbox>
                <w10:wrap type="square" anchorx="page"/>
              </v:shape>
            </w:pict>
          </mc:Fallback>
        </mc:AlternateContent>
      </w:r>
    </w:p>
    <w:p w:rsidR="00D60EFD" w:rsidRPr="00DB73A1" w:rsidRDefault="00D60EFD" w:rsidP="00DB73A1">
      <w:pPr>
        <w:widowControl w:val="0"/>
        <w:suppressAutoHyphens w:val="0"/>
        <w:ind w:left="708" w:hanging="708"/>
        <w:jc w:val="both"/>
        <w:rPr>
          <w:rFonts w:ascii="Calibri" w:eastAsia="Calibri" w:hAnsi="Calibri"/>
          <w:color w:val="000000"/>
          <w:kern w:val="0"/>
          <w:sz w:val="24"/>
        </w:rPr>
      </w:pPr>
    </w:p>
    <w:p w:rsidR="00D60EFD" w:rsidRPr="00DB73A1" w:rsidRDefault="00D60EFD" w:rsidP="00DB73A1">
      <w:pPr>
        <w:widowControl w:val="0"/>
        <w:suppressAutoHyphens w:val="0"/>
        <w:ind w:left="708" w:hanging="708"/>
        <w:jc w:val="both"/>
        <w:rPr>
          <w:rFonts w:ascii="Calibri" w:eastAsia="Calibri" w:hAnsi="Calibri"/>
          <w:b/>
          <w:color w:val="000000"/>
          <w:kern w:val="0"/>
          <w:sz w:val="24"/>
        </w:rPr>
      </w:pPr>
    </w:p>
    <w:p w:rsidR="00D60EFD" w:rsidRPr="00DB73A1" w:rsidRDefault="00D60EFD" w:rsidP="00DB73A1">
      <w:pPr>
        <w:widowControl w:val="0"/>
        <w:suppressAutoHyphens w:val="0"/>
        <w:ind w:left="708" w:hanging="708"/>
        <w:jc w:val="both"/>
        <w:rPr>
          <w:rFonts w:ascii="Calibri" w:eastAsia="Calibri" w:hAnsi="Calibri"/>
          <w:b/>
          <w:color w:val="000000"/>
          <w:kern w:val="0"/>
          <w:sz w:val="24"/>
        </w:rPr>
      </w:pPr>
    </w:p>
    <w:p w:rsidR="00D60EFD" w:rsidRPr="00DB73A1" w:rsidRDefault="00D60EFD" w:rsidP="00DB73A1">
      <w:pPr>
        <w:widowControl w:val="0"/>
        <w:suppressAutoHyphens w:val="0"/>
        <w:ind w:left="708" w:hanging="708"/>
        <w:jc w:val="both"/>
        <w:rPr>
          <w:rFonts w:ascii="Calibri" w:eastAsia="Calibri" w:hAnsi="Calibri"/>
          <w:b/>
          <w:color w:val="000000"/>
          <w:kern w:val="0"/>
          <w:sz w:val="24"/>
        </w:rPr>
      </w:pPr>
    </w:p>
    <w:p w:rsidR="00D60EFD" w:rsidRPr="00DB73A1" w:rsidRDefault="00D60EFD" w:rsidP="00DB73A1">
      <w:pPr>
        <w:widowControl w:val="0"/>
        <w:suppressAutoHyphens w:val="0"/>
        <w:ind w:left="708" w:hanging="708"/>
        <w:jc w:val="both"/>
        <w:rPr>
          <w:rFonts w:ascii="Calibri" w:eastAsia="Calibri" w:hAnsi="Calibri"/>
          <w:b/>
          <w:color w:val="000000"/>
          <w:kern w:val="0"/>
          <w:sz w:val="24"/>
        </w:rPr>
      </w:pPr>
    </w:p>
    <w:p w:rsidR="00D60EFD" w:rsidRPr="00DB73A1" w:rsidRDefault="00D60EFD" w:rsidP="00DB73A1">
      <w:pPr>
        <w:widowControl w:val="0"/>
        <w:suppressAutoHyphens w:val="0"/>
        <w:ind w:left="708" w:hanging="708"/>
        <w:jc w:val="both"/>
        <w:rPr>
          <w:rFonts w:ascii="Calibri" w:eastAsia="Calibri" w:hAnsi="Calibri"/>
          <w:b/>
          <w:color w:val="000000"/>
          <w:kern w:val="0"/>
          <w:sz w:val="24"/>
        </w:rPr>
      </w:pPr>
    </w:p>
    <w:p w:rsidR="00D60EFD" w:rsidRPr="00DB73A1" w:rsidRDefault="00D60EFD" w:rsidP="00DB73A1">
      <w:pPr>
        <w:widowControl w:val="0"/>
        <w:suppressAutoHyphens w:val="0"/>
        <w:ind w:left="708" w:hanging="708"/>
        <w:jc w:val="both"/>
        <w:rPr>
          <w:rFonts w:ascii="Calibri" w:eastAsia="Calibri" w:hAnsi="Calibri"/>
          <w:b/>
          <w:color w:val="000000"/>
          <w:kern w:val="0"/>
          <w:sz w:val="24"/>
        </w:rPr>
      </w:pPr>
    </w:p>
    <w:p w:rsidR="001816FC" w:rsidRDefault="001816FC" w:rsidP="00DB73A1">
      <w:pPr>
        <w:widowControl w:val="0"/>
        <w:suppressAutoHyphens w:val="0"/>
        <w:ind w:left="708" w:hanging="708"/>
        <w:jc w:val="both"/>
        <w:rPr>
          <w:rFonts w:ascii="Calibri" w:eastAsia="Calibri" w:hAnsi="Calibri"/>
          <w:color w:val="000000"/>
          <w:kern w:val="0"/>
          <w:sz w:val="24"/>
        </w:rPr>
      </w:pPr>
    </w:p>
    <w:p w:rsidR="001816FC" w:rsidRDefault="001816FC" w:rsidP="00DB73A1">
      <w:pPr>
        <w:widowControl w:val="0"/>
        <w:suppressAutoHyphens w:val="0"/>
        <w:ind w:left="708" w:hanging="708"/>
        <w:jc w:val="both"/>
        <w:rPr>
          <w:rFonts w:ascii="Calibri" w:eastAsia="Calibri" w:hAnsi="Calibri"/>
          <w:color w:val="000000"/>
          <w:kern w:val="0"/>
          <w:sz w:val="24"/>
        </w:rPr>
      </w:pPr>
    </w:p>
    <w:p w:rsidR="001816FC" w:rsidRDefault="001816FC" w:rsidP="00DB73A1">
      <w:pPr>
        <w:widowControl w:val="0"/>
        <w:suppressAutoHyphens w:val="0"/>
        <w:ind w:left="708" w:hanging="708"/>
        <w:jc w:val="both"/>
        <w:rPr>
          <w:rFonts w:ascii="Calibri" w:eastAsia="Calibri" w:hAnsi="Calibri"/>
          <w:color w:val="000000"/>
          <w:kern w:val="0"/>
          <w:sz w:val="24"/>
        </w:rPr>
      </w:pPr>
    </w:p>
    <w:p w:rsidR="001816FC" w:rsidRDefault="001816FC" w:rsidP="00DB73A1">
      <w:pPr>
        <w:widowControl w:val="0"/>
        <w:suppressAutoHyphens w:val="0"/>
        <w:ind w:left="708" w:hanging="708"/>
        <w:jc w:val="both"/>
        <w:rPr>
          <w:rFonts w:ascii="Calibri" w:eastAsia="Calibri" w:hAnsi="Calibri"/>
          <w:color w:val="000000"/>
          <w:kern w:val="0"/>
          <w:sz w:val="24"/>
        </w:rPr>
      </w:pPr>
    </w:p>
    <w:p w:rsidR="001816FC" w:rsidRDefault="001816FC" w:rsidP="00DB73A1">
      <w:pPr>
        <w:widowControl w:val="0"/>
        <w:suppressAutoHyphens w:val="0"/>
        <w:ind w:left="708" w:hanging="708"/>
        <w:jc w:val="both"/>
        <w:rPr>
          <w:rFonts w:ascii="Calibri" w:eastAsia="Calibri" w:hAnsi="Calibri"/>
          <w:color w:val="000000"/>
          <w:kern w:val="0"/>
          <w:sz w:val="24"/>
        </w:rPr>
      </w:pPr>
    </w:p>
    <w:p w:rsidR="001816FC" w:rsidRDefault="001816FC" w:rsidP="00DB73A1">
      <w:pPr>
        <w:widowControl w:val="0"/>
        <w:suppressAutoHyphens w:val="0"/>
        <w:ind w:left="708" w:hanging="708"/>
        <w:jc w:val="both"/>
        <w:rPr>
          <w:rFonts w:ascii="Calibri" w:eastAsia="Calibri" w:hAnsi="Calibri"/>
          <w:color w:val="000000"/>
          <w:kern w:val="0"/>
          <w:sz w:val="24"/>
        </w:rPr>
      </w:pPr>
    </w:p>
    <w:p w:rsidR="001816FC" w:rsidRDefault="001816FC" w:rsidP="00DB73A1">
      <w:pPr>
        <w:widowControl w:val="0"/>
        <w:suppressAutoHyphens w:val="0"/>
        <w:ind w:left="708" w:hanging="708"/>
        <w:jc w:val="both"/>
        <w:rPr>
          <w:rFonts w:ascii="Calibri" w:eastAsia="Calibri" w:hAnsi="Calibri"/>
          <w:color w:val="000000"/>
          <w:kern w:val="0"/>
          <w:sz w:val="24"/>
        </w:rPr>
      </w:pPr>
    </w:p>
    <w:p w:rsidR="001816FC" w:rsidRDefault="001816FC" w:rsidP="00DB73A1">
      <w:pPr>
        <w:widowControl w:val="0"/>
        <w:suppressAutoHyphens w:val="0"/>
        <w:ind w:left="708" w:hanging="708"/>
        <w:jc w:val="both"/>
        <w:rPr>
          <w:rFonts w:ascii="Calibri" w:eastAsia="Calibri" w:hAnsi="Calibri"/>
          <w:color w:val="000000"/>
          <w:kern w:val="0"/>
          <w:sz w:val="24"/>
        </w:rPr>
      </w:pPr>
    </w:p>
    <w:p w:rsidR="001816FC" w:rsidRDefault="001816FC" w:rsidP="00DB73A1">
      <w:pPr>
        <w:widowControl w:val="0"/>
        <w:suppressAutoHyphens w:val="0"/>
        <w:ind w:left="708" w:hanging="708"/>
        <w:jc w:val="both"/>
        <w:rPr>
          <w:rFonts w:ascii="Calibri" w:eastAsia="Calibri" w:hAnsi="Calibri"/>
          <w:color w:val="000000"/>
          <w:kern w:val="0"/>
          <w:sz w:val="24"/>
        </w:rPr>
      </w:pPr>
    </w:p>
    <w:p w:rsidR="00D60EFD" w:rsidRPr="00DB73A1" w:rsidRDefault="00D60EFD" w:rsidP="00DB73A1">
      <w:pPr>
        <w:widowControl w:val="0"/>
        <w:suppressAutoHyphens w:val="0"/>
        <w:ind w:left="708" w:hanging="708"/>
        <w:jc w:val="both"/>
        <w:rPr>
          <w:rFonts w:ascii="Calibri" w:hAnsi="Calibri"/>
          <w:color w:val="000000"/>
          <w:kern w:val="0"/>
          <w:sz w:val="24"/>
        </w:rPr>
      </w:pPr>
      <w:r w:rsidRPr="00DB73A1">
        <w:rPr>
          <w:rFonts w:ascii="Calibri" w:eastAsia="Calibri" w:hAnsi="Calibri"/>
          <w:color w:val="000000"/>
          <w:kern w:val="0"/>
          <w:sz w:val="24"/>
        </w:rPr>
        <w:t xml:space="preserve">11.)   </w:t>
      </w:r>
      <w:r w:rsidRPr="00DB73A1">
        <w:rPr>
          <w:rFonts w:ascii="Calibri" w:eastAsia="Calibri" w:hAnsi="Calibri"/>
          <w:b/>
          <w:color w:val="000000"/>
          <w:kern w:val="0"/>
          <w:sz w:val="24"/>
        </w:rPr>
        <w:t>Ajánlattevő önmagára vonatkozóan</w:t>
      </w:r>
      <w:r w:rsidRPr="00DB73A1">
        <w:rPr>
          <w:rFonts w:ascii="Calibri" w:eastAsia="Calibri" w:hAnsi="Calibri"/>
          <w:color w:val="000000"/>
          <w:kern w:val="0"/>
          <w:sz w:val="24"/>
        </w:rPr>
        <w:t xml:space="preserve"> a 310/2011. (XII. 23.) Korm. Rendelet 14. §. a) bekezdése alapján kért számlavezetői nyilatkozatokkal kapcsolatban (a megfelelő válasz előtti négyzet X jellel jelölendő!):</w:t>
      </w:r>
    </w:p>
    <w:p w:rsidR="00D60EFD" w:rsidRPr="00DB73A1" w:rsidRDefault="00D60EFD" w:rsidP="00DB73A1">
      <w:pPr>
        <w:widowControl w:val="0"/>
        <w:suppressAutoHyphens w:val="0"/>
        <w:ind w:left="993" w:hanging="284"/>
        <w:jc w:val="both"/>
        <w:rPr>
          <w:rFonts w:ascii="Calibri" w:hAnsi="Calibri"/>
          <w:color w:val="000000"/>
          <w:kern w:val="0"/>
          <w:sz w:val="24"/>
        </w:rPr>
      </w:pPr>
      <w:r w:rsidRPr="00DB73A1">
        <w:rPr>
          <w:rFonts w:ascii="Calibri" w:hAnsi="Calibri"/>
          <w:color w:val="000000"/>
          <w:kern w:val="0"/>
          <w:sz w:val="24"/>
        </w:rPr>
        <w:t xml:space="preserve">□ </w:t>
      </w:r>
      <w:r w:rsidRPr="00DB73A1">
        <w:rPr>
          <w:rFonts w:ascii="Calibri" w:eastAsia="Calibri" w:hAnsi="Calibri"/>
          <w:b/>
          <w:color w:val="000000"/>
          <w:kern w:val="0"/>
          <w:sz w:val="24"/>
        </w:rPr>
        <w:t>Nyilatkozik</w:t>
      </w:r>
      <w:r w:rsidRPr="00DB73A1">
        <w:rPr>
          <w:rFonts w:ascii="Calibri" w:eastAsia="Calibri" w:hAnsi="Calibri"/>
          <w:color w:val="000000"/>
          <w:kern w:val="0"/>
          <w:sz w:val="24"/>
        </w:rPr>
        <w:t xml:space="preserve">, hogy a cégkivonatában feltüntetett számlákon, illetve a pénzügyi intézményi nyilatkozattal igazolt számlákon kívül más pénzforgalmi számlát nem vezettet. </w:t>
      </w:r>
    </w:p>
    <w:p w:rsidR="00D60EFD" w:rsidRPr="00DB73A1" w:rsidRDefault="00D60EFD" w:rsidP="00DB73A1">
      <w:pPr>
        <w:widowControl w:val="0"/>
        <w:suppressAutoHyphens w:val="0"/>
        <w:ind w:left="993" w:hanging="284"/>
        <w:jc w:val="both"/>
        <w:rPr>
          <w:rFonts w:ascii="Calibri" w:eastAsia="Calibri" w:hAnsi="Calibri"/>
          <w:kern w:val="0"/>
          <w:sz w:val="24"/>
        </w:rPr>
      </w:pPr>
      <w:r w:rsidRPr="00DB73A1">
        <w:rPr>
          <w:rFonts w:ascii="Calibri" w:hAnsi="Calibri"/>
          <w:color w:val="000000"/>
          <w:kern w:val="0"/>
          <w:sz w:val="24"/>
        </w:rPr>
        <w:t xml:space="preserve">□ </w:t>
      </w:r>
      <w:r w:rsidRPr="00DB73A1">
        <w:rPr>
          <w:rFonts w:ascii="Calibri" w:eastAsia="Calibri" w:hAnsi="Calibri"/>
          <w:b/>
          <w:color w:val="000000"/>
          <w:kern w:val="0"/>
          <w:sz w:val="24"/>
        </w:rPr>
        <w:t>Nyilatkozik</w:t>
      </w:r>
      <w:r w:rsidRPr="00DB73A1">
        <w:rPr>
          <w:rFonts w:ascii="Calibri" w:eastAsia="Calibri" w:hAnsi="Calibri"/>
          <w:color w:val="000000"/>
          <w:kern w:val="0"/>
          <w:sz w:val="24"/>
        </w:rPr>
        <w:t>, hogy a cégkivonatában feltüntetett</w:t>
      </w:r>
      <w:proofErr w:type="gramStart"/>
      <w:r w:rsidRPr="00DB73A1">
        <w:rPr>
          <w:rFonts w:ascii="Calibri" w:eastAsia="Calibri" w:hAnsi="Calibri"/>
          <w:color w:val="000000"/>
          <w:kern w:val="0"/>
          <w:sz w:val="24"/>
        </w:rPr>
        <w:t>……………………………………</w:t>
      </w:r>
      <w:proofErr w:type="gramEnd"/>
      <w:r w:rsidRPr="00DB73A1">
        <w:rPr>
          <w:rFonts w:ascii="Calibri" w:eastAsia="Calibri" w:hAnsi="Calibri"/>
          <w:color w:val="000000"/>
          <w:kern w:val="0"/>
          <w:sz w:val="24"/>
        </w:rPr>
        <w:t xml:space="preserve"> banknál vezetett …………………………………….…………… sz. bankszámlája megszűnt. (Szükség szerint kitöltendő és további pénzügyi intézmények, számlaszámok megjelölésével bővítendő.)</w:t>
      </w:r>
    </w:p>
    <w:p w:rsidR="00D60EFD" w:rsidRPr="00DB73A1" w:rsidRDefault="00D60EFD" w:rsidP="00DB73A1">
      <w:pPr>
        <w:widowControl w:val="0"/>
        <w:suppressAutoHyphens w:val="0"/>
        <w:ind w:left="708" w:hanging="708"/>
        <w:jc w:val="both"/>
        <w:rPr>
          <w:rFonts w:ascii="Calibri" w:hAnsi="Calibri"/>
          <w:kern w:val="0"/>
          <w:sz w:val="24"/>
        </w:rPr>
      </w:pPr>
      <w:r w:rsidRPr="00DB73A1">
        <w:rPr>
          <w:rFonts w:ascii="Calibri" w:eastAsia="Calibri" w:hAnsi="Calibri"/>
          <w:kern w:val="0"/>
          <w:sz w:val="24"/>
        </w:rPr>
        <w:t xml:space="preserve">12.)   </w:t>
      </w:r>
      <w:r w:rsidRPr="00DB73A1">
        <w:rPr>
          <w:rFonts w:ascii="Calibri" w:eastAsia="Calibri" w:hAnsi="Calibri"/>
          <w:b/>
          <w:kern w:val="0"/>
          <w:sz w:val="24"/>
        </w:rPr>
        <w:t>Ajánlattevő nyilatkozik</w:t>
      </w:r>
      <w:r w:rsidRPr="00DB73A1">
        <w:rPr>
          <w:rFonts w:ascii="Calibri" w:eastAsia="Calibri" w:hAnsi="Calibri"/>
          <w:kern w:val="0"/>
          <w:sz w:val="24"/>
        </w:rPr>
        <w:t xml:space="preserve">, hogy minden, az eljárással kapcsolatban tudomására jutott adatot, tényt, megoldást, dokumentumot, információt bizalmas információnak tekint és titokban tart (figyelembe véve a </w:t>
      </w:r>
      <w:proofErr w:type="spellStart"/>
      <w:r w:rsidRPr="00DB73A1">
        <w:rPr>
          <w:rFonts w:ascii="Calibri" w:eastAsia="Calibri" w:hAnsi="Calibri"/>
          <w:kern w:val="0"/>
          <w:sz w:val="24"/>
        </w:rPr>
        <w:t>Kbt.-ben</w:t>
      </w:r>
      <w:proofErr w:type="spellEnd"/>
      <w:r w:rsidRPr="00DB73A1">
        <w:rPr>
          <w:rFonts w:ascii="Calibri" w:eastAsia="Calibri" w:hAnsi="Calibri"/>
          <w:kern w:val="0"/>
          <w:sz w:val="24"/>
        </w:rPr>
        <w:t xml:space="preserve"> a nyilvánosságra és üzleti titokra vonatkozó rendelkezéseit). Kötelezettséget vállal arra, hogy az Ajánlatkérő előzetes írásbeli engedélye nélkül a tudomására jutott bizalmas információkat (azokról készült másolatot) nem hozza nyilvánosságra, vagy harmadik személynek nem szolgáltatja ki, illetve harmadik személy számára nem teszi hozzáférhetővé. Ajánlattevő tudomásul veszi, hogy jelen pont szerinti titoktartási kötelezettség a szerződés megszűnését követő korlátlan ideig fennmarad.</w:t>
      </w:r>
    </w:p>
    <w:tbl>
      <w:tblPr>
        <w:tblW w:w="0" w:type="auto"/>
        <w:tblInd w:w="-70" w:type="dxa"/>
        <w:tblLayout w:type="fixed"/>
        <w:tblCellMar>
          <w:left w:w="0" w:type="dxa"/>
          <w:right w:w="0" w:type="dxa"/>
        </w:tblCellMar>
        <w:tblLook w:val="0000" w:firstRow="0" w:lastRow="0" w:firstColumn="0" w:lastColumn="0" w:noHBand="0" w:noVBand="0"/>
      </w:tblPr>
      <w:tblGrid>
        <w:gridCol w:w="5315"/>
        <w:gridCol w:w="4605"/>
      </w:tblGrid>
      <w:tr w:rsidR="00D60EFD" w:rsidRPr="00D60EFD" w:rsidTr="00F32062">
        <w:tc>
          <w:tcPr>
            <w:tcW w:w="5315" w:type="dxa"/>
            <w:shd w:val="clear" w:color="auto" w:fill="auto"/>
          </w:tcPr>
          <w:p w:rsidR="00D60EFD" w:rsidRPr="00DB73A1" w:rsidRDefault="00D60EFD" w:rsidP="00823AA5">
            <w:pPr>
              <w:snapToGrid w:val="0"/>
              <w:spacing w:after="120"/>
              <w:rPr>
                <w:rFonts w:ascii="Calibri" w:hAnsi="Calibri"/>
                <w:kern w:val="0"/>
                <w:sz w:val="24"/>
              </w:rPr>
            </w:pPr>
          </w:p>
          <w:p w:rsidR="00D60EFD" w:rsidRPr="00DB73A1" w:rsidRDefault="00D60EFD" w:rsidP="00DB73A1">
            <w:pPr>
              <w:spacing w:after="120"/>
              <w:rPr>
                <w:rFonts w:ascii="Calibri" w:hAnsi="Calibri"/>
                <w:kern w:val="0"/>
                <w:sz w:val="24"/>
              </w:rPr>
            </w:pPr>
          </w:p>
          <w:p w:rsidR="00D60EFD" w:rsidRPr="00DB73A1" w:rsidRDefault="00D60EFD" w:rsidP="00DB73A1">
            <w:pPr>
              <w:spacing w:after="120" w:line="276" w:lineRule="auto"/>
              <w:ind w:right="-70"/>
              <w:rPr>
                <w:rFonts w:ascii="Calibri" w:hAnsi="Calibri"/>
                <w:kern w:val="0"/>
                <w:sz w:val="24"/>
              </w:rPr>
            </w:pPr>
            <w:r w:rsidRPr="00DB73A1">
              <w:rPr>
                <w:rFonts w:ascii="Calibri" w:hAnsi="Calibri"/>
                <w:kern w:val="0"/>
                <w:sz w:val="24"/>
              </w:rPr>
              <w:t>Kelt</w:t>
            </w:r>
            <w:proofErr w:type="gramStart"/>
            <w:r w:rsidRPr="00DB73A1">
              <w:rPr>
                <w:rFonts w:ascii="Calibri" w:hAnsi="Calibri"/>
                <w:kern w:val="0"/>
                <w:sz w:val="24"/>
              </w:rPr>
              <w:t>:…………………………..…………</w:t>
            </w:r>
            <w:proofErr w:type="gramEnd"/>
          </w:p>
          <w:p w:rsidR="00D60EFD" w:rsidRPr="00DB73A1" w:rsidRDefault="00D60EFD" w:rsidP="00DB73A1">
            <w:pPr>
              <w:spacing w:after="120" w:line="276" w:lineRule="auto"/>
              <w:ind w:right="-70"/>
              <w:rPr>
                <w:rFonts w:ascii="Calibri" w:eastAsia="Calibri" w:hAnsi="Calibri"/>
                <w:kern w:val="0"/>
                <w:sz w:val="24"/>
              </w:rPr>
            </w:pPr>
          </w:p>
        </w:tc>
        <w:tc>
          <w:tcPr>
            <w:tcW w:w="4605" w:type="dxa"/>
            <w:shd w:val="clear" w:color="auto" w:fill="auto"/>
          </w:tcPr>
          <w:p w:rsidR="00D60EFD" w:rsidRPr="00DB73A1" w:rsidRDefault="00D60EFD" w:rsidP="00DB73A1">
            <w:pPr>
              <w:suppressAutoHyphens w:val="0"/>
              <w:snapToGrid w:val="0"/>
              <w:spacing w:after="200" w:line="276" w:lineRule="auto"/>
              <w:rPr>
                <w:rFonts w:ascii="Calibri" w:eastAsia="Calibri" w:hAnsi="Calibri"/>
                <w:kern w:val="0"/>
                <w:sz w:val="24"/>
              </w:rPr>
            </w:pPr>
          </w:p>
        </w:tc>
      </w:tr>
      <w:tr w:rsidR="00D60EFD" w:rsidRPr="00D60EFD" w:rsidTr="00F32062">
        <w:tblPrEx>
          <w:tblCellMar>
            <w:left w:w="70" w:type="dxa"/>
            <w:right w:w="70" w:type="dxa"/>
          </w:tblCellMar>
        </w:tblPrEx>
        <w:tc>
          <w:tcPr>
            <w:tcW w:w="5315" w:type="dxa"/>
            <w:shd w:val="clear" w:color="auto" w:fill="auto"/>
          </w:tcPr>
          <w:p w:rsidR="00D60EFD" w:rsidRPr="00DB73A1" w:rsidRDefault="00D60EFD" w:rsidP="00DB73A1">
            <w:pPr>
              <w:widowControl w:val="0"/>
              <w:suppressAutoHyphens w:val="0"/>
              <w:snapToGrid w:val="0"/>
              <w:jc w:val="both"/>
              <w:rPr>
                <w:rFonts w:ascii="Calibri" w:eastAsia="Calibri" w:hAnsi="Calibri"/>
                <w:kern w:val="0"/>
                <w:sz w:val="24"/>
              </w:rPr>
            </w:pPr>
          </w:p>
        </w:tc>
        <w:tc>
          <w:tcPr>
            <w:tcW w:w="4605" w:type="dxa"/>
            <w:shd w:val="clear" w:color="auto" w:fill="auto"/>
          </w:tcPr>
          <w:p w:rsidR="00D60EFD" w:rsidRPr="00DB73A1" w:rsidRDefault="00D60EFD" w:rsidP="00DB73A1">
            <w:pPr>
              <w:widowControl w:val="0"/>
              <w:suppressAutoHyphens w:val="0"/>
              <w:jc w:val="center"/>
              <w:rPr>
                <w:rFonts w:ascii="Calibri" w:hAnsi="Calibri"/>
                <w:kern w:val="0"/>
                <w:sz w:val="24"/>
              </w:rPr>
            </w:pPr>
            <w:r w:rsidRPr="00DB73A1">
              <w:rPr>
                <w:rFonts w:ascii="Calibri" w:hAnsi="Calibri"/>
                <w:kern w:val="0"/>
                <w:sz w:val="24"/>
              </w:rPr>
              <w:t>……………………………………………</w:t>
            </w:r>
            <w:r w:rsidRPr="00DB73A1">
              <w:rPr>
                <w:rFonts w:ascii="Calibri" w:eastAsia="Calibri" w:hAnsi="Calibri"/>
                <w:kern w:val="0"/>
                <w:sz w:val="24"/>
              </w:rPr>
              <w:t>..</w:t>
            </w:r>
          </w:p>
        </w:tc>
      </w:tr>
      <w:tr w:rsidR="00D60EFD" w:rsidRPr="00D60EFD" w:rsidTr="00F32062">
        <w:tblPrEx>
          <w:tblCellMar>
            <w:left w:w="70" w:type="dxa"/>
            <w:right w:w="70" w:type="dxa"/>
          </w:tblCellMar>
        </w:tblPrEx>
        <w:tc>
          <w:tcPr>
            <w:tcW w:w="5315" w:type="dxa"/>
            <w:shd w:val="clear" w:color="auto" w:fill="auto"/>
          </w:tcPr>
          <w:p w:rsidR="00D60EFD" w:rsidRPr="00DB73A1" w:rsidRDefault="00D60EFD" w:rsidP="00DB73A1">
            <w:pPr>
              <w:widowControl w:val="0"/>
              <w:suppressAutoHyphens w:val="0"/>
              <w:snapToGrid w:val="0"/>
              <w:jc w:val="both"/>
              <w:rPr>
                <w:rFonts w:ascii="Calibri" w:eastAsia="Calibri" w:hAnsi="Calibri"/>
                <w:kern w:val="0"/>
                <w:sz w:val="24"/>
              </w:rPr>
            </w:pPr>
          </w:p>
        </w:tc>
        <w:tc>
          <w:tcPr>
            <w:tcW w:w="4605" w:type="dxa"/>
            <w:shd w:val="clear" w:color="auto" w:fill="auto"/>
          </w:tcPr>
          <w:p w:rsidR="00D60EFD" w:rsidRPr="00DB73A1" w:rsidRDefault="00D60EFD" w:rsidP="00DB73A1">
            <w:pPr>
              <w:widowControl w:val="0"/>
              <w:suppressAutoHyphens w:val="0"/>
              <w:jc w:val="center"/>
              <w:rPr>
                <w:rFonts w:ascii="Calibri" w:hAnsi="Calibri"/>
                <w:kern w:val="0"/>
                <w:sz w:val="24"/>
              </w:rPr>
            </w:pPr>
            <w:r w:rsidRPr="00DB73A1">
              <w:rPr>
                <w:rFonts w:ascii="Calibri" w:eastAsia="Calibri" w:hAnsi="Calibri"/>
                <w:kern w:val="0"/>
                <w:sz w:val="24"/>
              </w:rPr>
              <w:t>cégszerű aláírás</w:t>
            </w:r>
            <w:r w:rsidRPr="00DB73A1">
              <w:rPr>
                <w:rStyle w:val="Lbjegyzet-hivatkozs20"/>
                <w:rFonts w:eastAsia="Calibri"/>
                <w:kern w:val="0"/>
                <w:sz w:val="24"/>
              </w:rPr>
              <w:footnoteReference w:id="2"/>
            </w:r>
          </w:p>
        </w:tc>
      </w:tr>
    </w:tbl>
    <w:p w:rsidR="00D60EFD" w:rsidRPr="00DB73A1" w:rsidRDefault="00D60EFD" w:rsidP="00DB73A1">
      <w:pPr>
        <w:pStyle w:val="Cmsor4"/>
        <w:tabs>
          <w:tab w:val="left" w:pos="0"/>
        </w:tabs>
        <w:spacing w:line="340" w:lineRule="exact"/>
        <w:ind w:left="840" w:hanging="864"/>
        <w:jc w:val="center"/>
        <w:rPr>
          <w:rFonts w:ascii="Calibri" w:hAnsi="Calibri"/>
        </w:rPr>
      </w:pPr>
      <w:r w:rsidRPr="00DB73A1">
        <w:rPr>
          <w:rFonts w:ascii="Calibri" w:hAnsi="Calibri"/>
        </w:rPr>
        <w:tab/>
      </w:r>
      <w:r w:rsidRPr="00DB73A1">
        <w:rPr>
          <w:rFonts w:ascii="Calibri" w:hAnsi="Calibri"/>
        </w:rPr>
        <w:tab/>
      </w:r>
      <w:r w:rsidRPr="00DB73A1">
        <w:rPr>
          <w:rFonts w:ascii="Calibri" w:hAnsi="Calibri"/>
        </w:rPr>
        <w:tab/>
      </w:r>
    </w:p>
    <w:p w:rsidR="00D60EFD" w:rsidRPr="00DB73A1" w:rsidRDefault="00D60EFD" w:rsidP="00DB73A1">
      <w:pPr>
        <w:pStyle w:val="Cmsor4"/>
        <w:tabs>
          <w:tab w:val="left" w:pos="0"/>
        </w:tabs>
        <w:spacing w:line="340" w:lineRule="exact"/>
        <w:rPr>
          <w:rFonts w:ascii="Calibri" w:hAnsi="Calibri"/>
        </w:rPr>
      </w:pPr>
    </w:p>
    <w:p w:rsidR="00D60EFD" w:rsidRPr="00DB73A1" w:rsidRDefault="00D60EFD" w:rsidP="00DB73A1">
      <w:pPr>
        <w:pageBreakBefore/>
        <w:suppressAutoHyphens w:val="0"/>
        <w:spacing w:after="200" w:line="340" w:lineRule="exact"/>
        <w:jc w:val="right"/>
        <w:rPr>
          <w:rFonts w:ascii="Calibri" w:hAnsi="Calibri"/>
          <w:kern w:val="0"/>
          <w:sz w:val="24"/>
        </w:rPr>
      </w:pPr>
    </w:p>
    <w:p w:rsidR="00D60EFD" w:rsidRPr="00DB73A1" w:rsidRDefault="00D60EFD" w:rsidP="00DB73A1">
      <w:pPr>
        <w:suppressAutoHyphens w:val="0"/>
        <w:autoSpaceDE w:val="0"/>
        <w:spacing w:after="200" w:line="276" w:lineRule="auto"/>
        <w:rPr>
          <w:rFonts w:ascii="Calibri" w:hAnsi="Calibri"/>
          <w:b/>
          <w:kern w:val="0"/>
          <w:sz w:val="24"/>
        </w:rPr>
      </w:pPr>
      <w:r w:rsidRPr="00DB73A1">
        <w:rPr>
          <w:rFonts w:ascii="Calibri" w:hAnsi="Calibri"/>
          <w:kern w:val="0"/>
          <w:sz w:val="24"/>
        </w:rPr>
        <w:tab/>
      </w:r>
      <w:r w:rsidRPr="00DB73A1">
        <w:rPr>
          <w:rFonts w:ascii="Calibri" w:hAnsi="Calibri"/>
          <w:kern w:val="0"/>
          <w:sz w:val="24"/>
        </w:rPr>
        <w:tab/>
      </w:r>
      <w:r w:rsidRPr="00DB73A1">
        <w:rPr>
          <w:rFonts w:ascii="Calibri" w:hAnsi="Calibri"/>
          <w:kern w:val="0"/>
          <w:sz w:val="24"/>
        </w:rPr>
        <w:tab/>
      </w:r>
      <w:r w:rsidRPr="00DB73A1">
        <w:rPr>
          <w:rFonts w:ascii="Calibri" w:hAnsi="Calibri"/>
          <w:kern w:val="0"/>
          <w:sz w:val="24"/>
        </w:rPr>
        <w:tab/>
      </w:r>
      <w:r w:rsidRPr="00DB73A1">
        <w:rPr>
          <w:rFonts w:ascii="Calibri" w:hAnsi="Calibri"/>
          <w:kern w:val="0"/>
          <w:sz w:val="24"/>
        </w:rPr>
        <w:tab/>
      </w:r>
      <w:r w:rsidRPr="00DB73A1">
        <w:rPr>
          <w:rFonts w:ascii="Calibri" w:hAnsi="Calibri"/>
          <w:kern w:val="0"/>
          <w:sz w:val="24"/>
        </w:rPr>
        <w:tab/>
      </w:r>
    </w:p>
    <w:p w:rsidR="00D60EFD" w:rsidRPr="00DB73A1" w:rsidRDefault="00D60EFD" w:rsidP="00DB73A1">
      <w:pPr>
        <w:pStyle w:val="Szvegtrzsbehzssal22"/>
        <w:spacing w:line="340" w:lineRule="exact"/>
        <w:jc w:val="center"/>
        <w:rPr>
          <w:rFonts w:ascii="Calibri" w:hAnsi="Calibri"/>
          <w:b/>
        </w:rPr>
      </w:pPr>
      <w:r w:rsidRPr="00DB73A1">
        <w:rPr>
          <w:rFonts w:ascii="Calibri" w:hAnsi="Calibri"/>
          <w:b/>
        </w:rPr>
        <w:t>4./ NYILATKOZAT</w:t>
      </w:r>
    </w:p>
    <w:p w:rsidR="00D60EFD" w:rsidRPr="00DB73A1" w:rsidRDefault="00D60EFD" w:rsidP="00DB73A1">
      <w:pPr>
        <w:suppressAutoHyphens w:val="0"/>
        <w:spacing w:after="200" w:line="340" w:lineRule="exact"/>
        <w:ind w:right="-193"/>
        <w:jc w:val="center"/>
        <w:rPr>
          <w:rFonts w:ascii="Calibri" w:hAnsi="Calibri"/>
          <w:b/>
          <w:kern w:val="0"/>
          <w:sz w:val="24"/>
        </w:rPr>
      </w:pPr>
      <w:r w:rsidRPr="00DB73A1">
        <w:rPr>
          <w:rFonts w:ascii="Calibri" w:hAnsi="Calibri"/>
          <w:b/>
          <w:kern w:val="0"/>
          <w:sz w:val="24"/>
        </w:rPr>
        <w:t xml:space="preserve">  </w:t>
      </w:r>
    </w:p>
    <w:p w:rsidR="00D60EFD" w:rsidRPr="001816FC" w:rsidRDefault="00D60EFD" w:rsidP="00DB73A1">
      <w:pPr>
        <w:suppressAutoHyphens w:val="0"/>
        <w:spacing w:after="200" w:line="276" w:lineRule="auto"/>
        <w:ind w:right="203"/>
        <w:jc w:val="center"/>
        <w:rPr>
          <w:rFonts w:ascii="Calibri" w:hAnsi="Calibri"/>
          <w:b/>
          <w:kern w:val="0"/>
        </w:rPr>
      </w:pPr>
      <w:r w:rsidRPr="001816FC">
        <w:rPr>
          <w:rFonts w:ascii="Calibri" w:hAnsi="Calibri"/>
          <w:b/>
          <w:kern w:val="0"/>
        </w:rPr>
        <w:t>Nyilatkozat a Kbt. 56.§ (1) bekezdés f) és i) pontjaiban meghatározott kizáró okok fenn nem állásáról</w:t>
      </w:r>
    </w:p>
    <w:p w:rsidR="00D60EFD" w:rsidRPr="001816FC" w:rsidRDefault="00D60EFD" w:rsidP="00DB73A1">
      <w:pPr>
        <w:suppressAutoHyphens w:val="0"/>
        <w:spacing w:after="200" w:line="276" w:lineRule="auto"/>
        <w:ind w:right="203"/>
        <w:jc w:val="center"/>
        <w:rPr>
          <w:rFonts w:ascii="Calibri" w:hAnsi="Calibri"/>
          <w:b/>
          <w:kern w:val="0"/>
        </w:rPr>
      </w:pPr>
    </w:p>
    <w:p w:rsidR="00D60EFD" w:rsidRPr="001816FC" w:rsidRDefault="00D60EFD" w:rsidP="001816FC">
      <w:pPr>
        <w:suppressAutoHyphens w:val="0"/>
        <w:ind w:right="204"/>
        <w:jc w:val="both"/>
        <w:rPr>
          <w:rFonts w:ascii="Calibri" w:hAnsi="Calibri"/>
          <w:kern w:val="0"/>
        </w:rPr>
      </w:pPr>
      <w:proofErr w:type="gramStart"/>
      <w:r w:rsidRPr="001816FC">
        <w:rPr>
          <w:rFonts w:ascii="Calibri" w:hAnsi="Calibri"/>
          <w:kern w:val="0"/>
        </w:rPr>
        <w:t>Alulírott………………………., mint a(z)……………………………önálló cégjegyzésre jogosult képviselője nyilatkozom, hogy a társaságunkkal szemben nem állnak fenn a közbeszerzésekről szóló törvény 56.§ (1) bekezdés f)  és i) pontjaiban foglalt kizáró okok, mely szerint közbeszerzési eljárásban nem lehet ajánlattevő, részvételre jelentkező, alvállalkozó, és nem vehet részt az alkalmasság igazolásában olyan gazdasági szereplő aki</w:t>
      </w:r>
      <w:proofErr w:type="gramEnd"/>
    </w:p>
    <w:p w:rsidR="00D60EFD" w:rsidRPr="001816FC" w:rsidRDefault="00D60EFD" w:rsidP="001816FC">
      <w:pPr>
        <w:suppressAutoHyphens w:val="0"/>
        <w:ind w:left="426" w:right="204"/>
        <w:jc w:val="both"/>
        <w:rPr>
          <w:rFonts w:ascii="Calibri" w:hAnsi="Calibri"/>
          <w:kern w:val="0"/>
        </w:rPr>
      </w:pPr>
      <w:r w:rsidRPr="001816FC">
        <w:rPr>
          <w:rFonts w:ascii="Calibri" w:hAnsi="Calibri"/>
          <w:kern w:val="0"/>
        </w:rPr>
        <w:t xml:space="preserve">f) korábbi- három évnél nem régebben lezárult – közbeszerzési eljárásban hamis adatot szolgáltatott és ezért az eljárásból kizárták, vagy a </w:t>
      </w:r>
      <w:proofErr w:type="gramStart"/>
      <w:r w:rsidRPr="001816FC">
        <w:rPr>
          <w:rFonts w:ascii="Calibri" w:hAnsi="Calibri"/>
          <w:kern w:val="0"/>
        </w:rPr>
        <w:t>hamis adat</w:t>
      </w:r>
      <w:proofErr w:type="gramEnd"/>
      <w:r w:rsidRPr="001816FC">
        <w:rPr>
          <w:rFonts w:ascii="Calibri" w:hAnsi="Calibri"/>
          <w:kern w:val="0"/>
        </w:rPr>
        <w:t xml:space="preserve"> szolgáltatását jogerősen megállapították, a jogerősen megállapított időtartam végéig,</w:t>
      </w:r>
    </w:p>
    <w:p w:rsidR="00D60EFD" w:rsidRPr="001816FC" w:rsidRDefault="00D60EFD" w:rsidP="001816FC">
      <w:pPr>
        <w:numPr>
          <w:ilvl w:val="0"/>
          <w:numId w:val="3"/>
        </w:numPr>
        <w:suppressAutoHyphens w:val="0"/>
        <w:ind w:left="426" w:right="204" w:hanging="12"/>
        <w:jc w:val="both"/>
        <w:rPr>
          <w:rFonts w:ascii="Calibri" w:hAnsi="Calibri"/>
          <w:kern w:val="0"/>
        </w:rPr>
      </w:pPr>
      <w:r w:rsidRPr="001816FC">
        <w:rPr>
          <w:rFonts w:ascii="Calibri" w:hAnsi="Calibri"/>
          <w:kern w:val="0"/>
        </w:rPr>
        <w:t>Korábbi közbeszerzési eljárás eredményeként 2010. szeptember 15-ét követően kötött szerződésével kapcsolatban az alvállalkozója felé fennálló (vég-vagy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ajánlatkérőként szerződést kötő fél a részére határidőben fizetett.</w:t>
      </w:r>
    </w:p>
    <w:p w:rsidR="00D60EFD" w:rsidRPr="00DB73A1" w:rsidRDefault="00D60EFD" w:rsidP="00DB73A1">
      <w:pPr>
        <w:suppressAutoHyphens w:val="0"/>
        <w:spacing w:after="200" w:line="276" w:lineRule="auto"/>
        <w:ind w:right="203"/>
        <w:jc w:val="both"/>
        <w:rPr>
          <w:rFonts w:ascii="Calibri" w:hAnsi="Calibri"/>
          <w:kern w:val="0"/>
          <w:sz w:val="24"/>
        </w:rPr>
      </w:pPr>
    </w:p>
    <w:p w:rsidR="00D60EFD" w:rsidRPr="00DB73A1" w:rsidRDefault="00D60EFD" w:rsidP="00DB73A1">
      <w:pPr>
        <w:suppressAutoHyphens w:val="0"/>
        <w:spacing w:after="200" w:line="276" w:lineRule="auto"/>
        <w:jc w:val="both"/>
        <w:rPr>
          <w:rFonts w:ascii="Calibri" w:hAnsi="Calibri"/>
          <w:kern w:val="0"/>
          <w:sz w:val="24"/>
        </w:rPr>
      </w:pPr>
    </w:p>
    <w:p w:rsidR="00D60EFD" w:rsidRPr="00DB73A1" w:rsidRDefault="00D60EFD" w:rsidP="00DB73A1">
      <w:pPr>
        <w:pStyle w:val="fszveg"/>
        <w:tabs>
          <w:tab w:val="left" w:pos="1560"/>
        </w:tabs>
        <w:spacing w:after="0"/>
        <w:ind w:left="0"/>
        <w:jc w:val="left"/>
        <w:rPr>
          <w:rFonts w:ascii="Calibri" w:hAnsi="Calibri"/>
        </w:rPr>
      </w:pPr>
      <w:r w:rsidRPr="00DB73A1">
        <w:rPr>
          <w:rFonts w:ascii="Calibri" w:hAnsi="Calibri"/>
        </w:rPr>
        <w:t>Kelt</w:t>
      </w:r>
      <w:proofErr w:type="gramStart"/>
      <w:r w:rsidRPr="00DB73A1">
        <w:rPr>
          <w:rFonts w:ascii="Calibri" w:hAnsi="Calibri"/>
        </w:rPr>
        <w:t>: …</w:t>
      </w:r>
      <w:proofErr w:type="gramEnd"/>
      <w:r w:rsidRPr="00DB73A1">
        <w:rPr>
          <w:rFonts w:ascii="Calibri" w:hAnsi="Calibri"/>
        </w:rPr>
        <w:t>………………….</w:t>
      </w:r>
    </w:p>
    <w:p w:rsidR="00D60EFD" w:rsidRPr="00DB73A1" w:rsidRDefault="00D60EFD" w:rsidP="00DB73A1">
      <w:pPr>
        <w:suppressAutoHyphens w:val="0"/>
        <w:autoSpaceDE w:val="0"/>
        <w:spacing w:after="200" w:line="276" w:lineRule="auto"/>
        <w:jc w:val="both"/>
        <w:rPr>
          <w:rFonts w:ascii="Calibri" w:hAnsi="Calibri"/>
          <w:kern w:val="0"/>
          <w:sz w:val="24"/>
        </w:rPr>
      </w:pPr>
    </w:p>
    <w:p w:rsidR="00D60EFD" w:rsidRPr="00DB73A1" w:rsidRDefault="00D60EFD" w:rsidP="00DB73A1">
      <w:pPr>
        <w:suppressAutoHyphens w:val="0"/>
        <w:autoSpaceDE w:val="0"/>
        <w:spacing w:after="200" w:line="276" w:lineRule="auto"/>
        <w:jc w:val="right"/>
        <w:rPr>
          <w:rFonts w:ascii="Calibri" w:hAnsi="Calibri"/>
          <w:kern w:val="0"/>
          <w:sz w:val="24"/>
        </w:rPr>
      </w:pPr>
      <w:r w:rsidRPr="00DB73A1">
        <w:rPr>
          <w:rFonts w:ascii="Calibri" w:hAnsi="Calibri"/>
          <w:kern w:val="0"/>
          <w:sz w:val="24"/>
        </w:rPr>
        <w:t>……………………………………</w:t>
      </w:r>
    </w:p>
    <w:p w:rsidR="00D60EFD" w:rsidRPr="00DB73A1" w:rsidRDefault="00D60EFD" w:rsidP="00DB73A1">
      <w:pPr>
        <w:suppressAutoHyphens w:val="0"/>
        <w:autoSpaceDE w:val="0"/>
        <w:spacing w:after="200" w:line="276" w:lineRule="auto"/>
        <w:ind w:left="5103" w:firstLine="708"/>
        <w:jc w:val="center"/>
        <w:rPr>
          <w:rFonts w:ascii="Calibri" w:hAnsi="Calibri"/>
          <w:b/>
          <w:kern w:val="0"/>
          <w:sz w:val="24"/>
        </w:rPr>
      </w:pPr>
      <w:r w:rsidRPr="00DB73A1">
        <w:rPr>
          <w:rFonts w:ascii="Calibri" w:hAnsi="Calibri"/>
          <w:kern w:val="0"/>
          <w:sz w:val="24"/>
        </w:rPr>
        <w:t>(cégszerű aláírás)*</w:t>
      </w:r>
    </w:p>
    <w:p w:rsidR="001816FC" w:rsidRDefault="001816FC" w:rsidP="00DB73A1">
      <w:pPr>
        <w:suppressAutoHyphens w:val="0"/>
        <w:autoSpaceDE w:val="0"/>
        <w:spacing w:after="200" w:line="276" w:lineRule="auto"/>
        <w:jc w:val="both"/>
        <w:rPr>
          <w:rFonts w:ascii="Calibri" w:hAnsi="Calibri"/>
          <w:b/>
          <w:kern w:val="0"/>
          <w:sz w:val="20"/>
        </w:rPr>
      </w:pPr>
    </w:p>
    <w:p w:rsidR="00D60EFD" w:rsidRPr="00DB73A1" w:rsidRDefault="00D60EFD" w:rsidP="00DB73A1">
      <w:pPr>
        <w:suppressAutoHyphens w:val="0"/>
        <w:autoSpaceDE w:val="0"/>
        <w:spacing w:after="200" w:line="276" w:lineRule="auto"/>
        <w:jc w:val="both"/>
        <w:rPr>
          <w:rFonts w:ascii="Calibri" w:hAnsi="Calibri"/>
          <w:kern w:val="0"/>
          <w:sz w:val="20"/>
        </w:rPr>
      </w:pPr>
      <w:r w:rsidRPr="00DB73A1">
        <w:rPr>
          <w:rFonts w:ascii="Calibri" w:hAnsi="Calibri"/>
          <w:b/>
          <w:kern w:val="0"/>
          <w:sz w:val="20"/>
        </w:rPr>
        <w:t>(310/2011.(XII.23.) Korm. rendelet 2.§ e) pontja szerint az ajánlattevőnek közjegyző vagy gazdasági, illetve szakmai kamara által hitelesített nyilatkozatot szükséges becsatolnia.)</w:t>
      </w:r>
    </w:p>
    <w:p w:rsidR="00D60EFD" w:rsidRPr="00DB73A1" w:rsidRDefault="00D60EFD" w:rsidP="00DB73A1">
      <w:pPr>
        <w:suppressAutoHyphens w:val="0"/>
        <w:spacing w:before="60" w:after="60" w:line="276" w:lineRule="auto"/>
        <w:jc w:val="both"/>
        <w:rPr>
          <w:rFonts w:ascii="Calibri" w:hAnsi="Calibri"/>
          <w:b/>
          <w:kern w:val="0"/>
          <w:sz w:val="24"/>
        </w:rPr>
      </w:pPr>
      <w:r w:rsidRPr="00DB73A1">
        <w:rPr>
          <w:rFonts w:ascii="Calibri" w:hAnsi="Calibri"/>
          <w:kern w:val="0"/>
          <w:sz w:val="20"/>
        </w:rPr>
        <w:t>*Közös ajánlattétel esetén a nyilatkozatot minden Ajánlattevőnek külön-külön meg kell tennie!</w:t>
      </w:r>
    </w:p>
    <w:p w:rsidR="00D60EFD" w:rsidRPr="00DB73A1" w:rsidRDefault="00D60EFD" w:rsidP="00DB73A1">
      <w:pPr>
        <w:pageBreakBefore/>
        <w:suppressAutoHyphens w:val="0"/>
        <w:spacing w:after="200" w:line="276" w:lineRule="auto"/>
        <w:rPr>
          <w:rFonts w:ascii="Calibri" w:hAnsi="Calibri"/>
          <w:b/>
          <w:kern w:val="0"/>
          <w:sz w:val="24"/>
        </w:rPr>
      </w:pPr>
    </w:p>
    <w:p w:rsidR="00D60EFD" w:rsidRPr="00DB73A1" w:rsidRDefault="00D60EFD" w:rsidP="00DB73A1">
      <w:pPr>
        <w:suppressAutoHyphens w:val="0"/>
        <w:spacing w:after="200" w:line="360" w:lineRule="auto"/>
        <w:jc w:val="center"/>
        <w:rPr>
          <w:rFonts w:ascii="Calibri" w:hAnsi="Calibri"/>
          <w:b/>
          <w:kern w:val="0"/>
          <w:sz w:val="24"/>
        </w:rPr>
      </w:pPr>
    </w:p>
    <w:p w:rsidR="00D60EFD" w:rsidRPr="00DB73A1" w:rsidRDefault="00D60EFD" w:rsidP="00DB73A1">
      <w:pPr>
        <w:suppressAutoHyphens w:val="0"/>
        <w:spacing w:after="200" w:line="276" w:lineRule="auto"/>
        <w:ind w:left="567"/>
        <w:jc w:val="center"/>
        <w:rPr>
          <w:rFonts w:ascii="Calibri" w:eastAsia="SimHei" w:hAnsi="Calibri"/>
          <w:b/>
          <w:kern w:val="0"/>
        </w:rPr>
      </w:pPr>
      <w:r w:rsidRPr="00DB73A1">
        <w:rPr>
          <w:rFonts w:ascii="Calibri" w:eastAsia="SimHei" w:hAnsi="Calibri"/>
          <w:b/>
          <w:kern w:val="0"/>
        </w:rPr>
        <w:t>5./ VÁLTOZÁSBEJEGYZÉSSEL KAPCSOLATOS NYILATKOZAT</w:t>
      </w:r>
    </w:p>
    <w:p w:rsidR="00D60EFD" w:rsidRPr="00DB73A1" w:rsidRDefault="00D60EFD" w:rsidP="00DB73A1">
      <w:pPr>
        <w:suppressAutoHyphens w:val="0"/>
        <w:autoSpaceDE w:val="0"/>
        <w:spacing w:after="200" w:line="276" w:lineRule="auto"/>
        <w:jc w:val="center"/>
        <w:rPr>
          <w:rFonts w:ascii="Calibri" w:hAnsi="Calibri"/>
          <w:b/>
          <w:i/>
          <w:kern w:val="0"/>
        </w:rPr>
      </w:pPr>
    </w:p>
    <w:p w:rsidR="00D60EFD" w:rsidRPr="00DB73A1" w:rsidRDefault="00D60EFD" w:rsidP="00DB73A1">
      <w:pPr>
        <w:suppressAutoHyphens w:val="0"/>
        <w:autoSpaceDE w:val="0"/>
        <w:spacing w:after="200" w:line="276" w:lineRule="auto"/>
        <w:jc w:val="center"/>
        <w:rPr>
          <w:rFonts w:ascii="Calibri" w:hAnsi="Calibri"/>
          <w:b/>
          <w:kern w:val="0"/>
        </w:rPr>
      </w:pPr>
      <w:r w:rsidRPr="00DB73A1">
        <w:rPr>
          <w:rFonts w:ascii="Calibri" w:hAnsi="Calibri"/>
          <w:b/>
          <w:kern w:val="0"/>
        </w:rPr>
        <w:t>Nyilatkozat</w:t>
      </w:r>
    </w:p>
    <w:p w:rsidR="00D60EFD" w:rsidRPr="00DB73A1" w:rsidRDefault="00D60EFD" w:rsidP="00DB73A1">
      <w:pPr>
        <w:suppressAutoHyphens w:val="0"/>
        <w:autoSpaceDE w:val="0"/>
        <w:spacing w:after="200" w:line="276" w:lineRule="auto"/>
        <w:jc w:val="center"/>
        <w:rPr>
          <w:rFonts w:ascii="Calibri" w:hAnsi="Calibri"/>
          <w:b/>
          <w:kern w:val="0"/>
        </w:rPr>
      </w:pPr>
    </w:p>
    <w:p w:rsidR="00D60EFD" w:rsidRPr="001816FC" w:rsidRDefault="00D60EFD" w:rsidP="001816FC">
      <w:pPr>
        <w:suppressAutoHyphens w:val="0"/>
        <w:ind w:left="709" w:hanging="709"/>
        <w:jc w:val="both"/>
        <w:rPr>
          <w:rFonts w:ascii="Calibri" w:hAnsi="Calibri"/>
          <w:b/>
          <w:kern w:val="0"/>
        </w:rPr>
      </w:pPr>
      <w:r w:rsidRPr="001816FC">
        <w:rPr>
          <w:rFonts w:ascii="Calibri" w:hAnsi="Calibri"/>
          <w:kern w:val="0"/>
        </w:rPr>
        <w:t xml:space="preserve">             </w:t>
      </w:r>
      <w:proofErr w:type="gramStart"/>
      <w:r w:rsidRPr="001816FC">
        <w:rPr>
          <w:rFonts w:ascii="Calibri" w:hAnsi="Calibri"/>
          <w:kern w:val="0"/>
        </w:rPr>
        <w:t xml:space="preserve">Alulírott ……………………………………………………………………………. (székhely: ………………………………………..; cégjegyzékszám: ……………………………………….), mint ajánlattevő cégjegyzésre jogosult képviselője nyilatkozom a </w:t>
      </w:r>
      <w:r w:rsidRPr="001816FC">
        <w:rPr>
          <w:rFonts w:ascii="Calibri" w:hAnsi="Calibri"/>
          <w:b/>
          <w:i/>
          <w:kern w:val="0"/>
        </w:rPr>
        <w:t>„</w:t>
      </w:r>
      <w:r w:rsidR="00105833" w:rsidRPr="00105833">
        <w:rPr>
          <w:rFonts w:ascii="Calibri" w:hAnsi="Calibri"/>
          <w:b/>
          <w:i/>
        </w:rPr>
        <w:t xml:space="preserve">21 </w:t>
      </w:r>
      <w:r w:rsidR="003A06E7" w:rsidRPr="00132841">
        <w:rPr>
          <w:rFonts w:ascii="Calibri" w:hAnsi="Calibri"/>
          <w:b/>
          <w:i/>
          <w:kern w:val="0"/>
        </w:rPr>
        <w:t xml:space="preserve">db használt, regionális, alacsony belépésű autóbusz beszerzése </w:t>
      </w:r>
      <w:r w:rsidR="003A06E7" w:rsidRPr="00132841">
        <w:rPr>
          <w:rFonts w:ascii="Calibri" w:hAnsi="Calibri"/>
          <w:b/>
          <w:i/>
        </w:rPr>
        <w:t>lízing</w:t>
      </w:r>
      <w:r w:rsidR="003A06E7" w:rsidRPr="00132841">
        <w:rPr>
          <w:rFonts w:ascii="Calibri" w:hAnsi="Calibri"/>
          <w:b/>
          <w:i/>
          <w:kern w:val="0"/>
        </w:rPr>
        <w:t xml:space="preserve"> formájában”</w:t>
      </w:r>
      <w:r w:rsidRPr="001816FC">
        <w:rPr>
          <w:rFonts w:ascii="Calibri" w:hAnsi="Calibri"/>
          <w:i/>
          <w:color w:val="000000"/>
          <w:kern w:val="0"/>
        </w:rPr>
        <w:t xml:space="preserve"> </w:t>
      </w:r>
      <w:r w:rsidRPr="001816FC">
        <w:rPr>
          <w:rFonts w:ascii="Calibri" w:eastAsia="Batang" w:hAnsi="Calibri"/>
          <w:kern w:val="0"/>
        </w:rPr>
        <w:t>tárgyában</w:t>
      </w:r>
      <w:r w:rsidRPr="001816FC">
        <w:rPr>
          <w:rFonts w:ascii="Calibri" w:hAnsi="Calibri"/>
          <w:kern w:val="0"/>
        </w:rPr>
        <w:t xml:space="preserve"> indított nyílt közbeszerzési eljárásban, hogy</w:t>
      </w:r>
      <w:proofErr w:type="gramEnd"/>
    </w:p>
    <w:p w:rsidR="00D60EFD" w:rsidRPr="001816FC" w:rsidRDefault="00D60EFD" w:rsidP="001816FC">
      <w:pPr>
        <w:suppressAutoHyphens w:val="0"/>
        <w:autoSpaceDE w:val="0"/>
        <w:jc w:val="both"/>
        <w:rPr>
          <w:rFonts w:ascii="Calibri" w:hAnsi="Calibri"/>
          <w:b/>
          <w:kern w:val="0"/>
        </w:rPr>
      </w:pPr>
    </w:p>
    <w:p w:rsidR="00D60EFD" w:rsidRPr="001816FC" w:rsidRDefault="00D60EFD" w:rsidP="001816FC">
      <w:pPr>
        <w:suppressAutoHyphens w:val="0"/>
        <w:autoSpaceDE w:val="0"/>
        <w:jc w:val="both"/>
        <w:rPr>
          <w:rFonts w:ascii="Calibri" w:hAnsi="Calibri"/>
          <w:kern w:val="0"/>
        </w:rPr>
      </w:pPr>
    </w:p>
    <w:p w:rsidR="00D60EFD" w:rsidRPr="001816FC" w:rsidRDefault="00D60EFD" w:rsidP="001816FC">
      <w:pPr>
        <w:suppressAutoHyphens w:val="0"/>
        <w:autoSpaceDE w:val="0"/>
        <w:ind w:left="709"/>
        <w:jc w:val="both"/>
        <w:rPr>
          <w:rFonts w:ascii="Calibri" w:hAnsi="Calibri"/>
          <w:b/>
          <w:i/>
          <w:kern w:val="0"/>
        </w:rPr>
      </w:pPr>
      <w:proofErr w:type="gramStart"/>
      <w:r w:rsidRPr="001816FC">
        <w:rPr>
          <w:rFonts w:ascii="Calibri" w:hAnsi="Calibri"/>
          <w:b/>
          <w:i/>
          <w:kern w:val="0"/>
        </w:rPr>
        <w:t>a</w:t>
      </w:r>
      <w:proofErr w:type="gramEnd"/>
      <w:r w:rsidRPr="001816FC">
        <w:rPr>
          <w:rFonts w:ascii="Calibri" w:hAnsi="Calibri"/>
          <w:b/>
          <w:i/>
          <w:kern w:val="0"/>
        </w:rPr>
        <w:t xml:space="preserve">) </w:t>
      </w:r>
      <w:r w:rsidRPr="001816FC">
        <w:rPr>
          <w:rFonts w:ascii="Calibri" w:hAnsi="Calibri"/>
          <w:kern w:val="0"/>
        </w:rPr>
        <w:t>nem nyújtottunk be el nem bírált változásbejegyzési kérelmet a cégbírósághoz.</w:t>
      </w:r>
    </w:p>
    <w:p w:rsidR="00D60EFD" w:rsidRPr="001816FC" w:rsidRDefault="00D60EFD" w:rsidP="001816FC">
      <w:pPr>
        <w:suppressAutoHyphens w:val="0"/>
        <w:autoSpaceDE w:val="0"/>
        <w:ind w:left="709"/>
        <w:jc w:val="both"/>
        <w:rPr>
          <w:rFonts w:ascii="Calibri" w:hAnsi="Calibri"/>
          <w:kern w:val="0"/>
        </w:rPr>
      </w:pPr>
      <w:r w:rsidRPr="001816FC">
        <w:rPr>
          <w:rFonts w:ascii="Calibri" w:hAnsi="Calibri"/>
          <w:b/>
          <w:i/>
          <w:kern w:val="0"/>
        </w:rPr>
        <w:t xml:space="preserve">b) </w:t>
      </w:r>
      <w:r w:rsidRPr="001816FC">
        <w:rPr>
          <w:rFonts w:ascii="Calibri" w:hAnsi="Calibri"/>
          <w:kern w:val="0"/>
        </w:rPr>
        <w:t>mellékelten csatoljuk a cégbírósághoz benyújtott módosításokkal egységes</w:t>
      </w:r>
    </w:p>
    <w:p w:rsidR="00D60EFD" w:rsidRPr="001816FC" w:rsidRDefault="00D60EFD" w:rsidP="001816FC">
      <w:pPr>
        <w:suppressAutoHyphens w:val="0"/>
        <w:autoSpaceDE w:val="0"/>
        <w:ind w:left="709"/>
        <w:jc w:val="both"/>
        <w:rPr>
          <w:rFonts w:ascii="Calibri" w:hAnsi="Calibri"/>
          <w:kern w:val="0"/>
        </w:rPr>
      </w:pPr>
      <w:proofErr w:type="gramStart"/>
      <w:r w:rsidRPr="001816FC">
        <w:rPr>
          <w:rFonts w:ascii="Calibri" w:hAnsi="Calibri"/>
          <w:kern w:val="0"/>
        </w:rPr>
        <w:t>szerkezetbe</w:t>
      </w:r>
      <w:proofErr w:type="gramEnd"/>
      <w:r w:rsidRPr="001816FC">
        <w:rPr>
          <w:rFonts w:ascii="Calibri" w:hAnsi="Calibri"/>
          <w:kern w:val="0"/>
        </w:rPr>
        <w:t xml:space="preserve"> foglalt létesítő okiratot.</w:t>
      </w:r>
    </w:p>
    <w:p w:rsidR="00D60EFD" w:rsidRPr="00DB73A1" w:rsidRDefault="00D60EFD" w:rsidP="00DB73A1">
      <w:pPr>
        <w:suppressAutoHyphens w:val="0"/>
        <w:autoSpaceDE w:val="0"/>
        <w:spacing w:after="200" w:line="276" w:lineRule="auto"/>
        <w:jc w:val="both"/>
        <w:rPr>
          <w:rFonts w:ascii="Calibri" w:hAnsi="Calibri"/>
          <w:kern w:val="0"/>
          <w:sz w:val="24"/>
        </w:rPr>
      </w:pPr>
    </w:p>
    <w:p w:rsidR="00D60EFD" w:rsidRPr="00DB73A1" w:rsidRDefault="00D60EFD" w:rsidP="00DB73A1">
      <w:pPr>
        <w:suppressAutoHyphens w:val="0"/>
        <w:autoSpaceDE w:val="0"/>
        <w:spacing w:after="200" w:line="276" w:lineRule="auto"/>
        <w:jc w:val="both"/>
        <w:rPr>
          <w:rFonts w:ascii="Calibri" w:hAnsi="Calibri"/>
          <w:i/>
          <w:kern w:val="0"/>
          <w:sz w:val="24"/>
        </w:rPr>
      </w:pPr>
      <w:r w:rsidRPr="00DB73A1">
        <w:rPr>
          <w:rFonts w:ascii="Calibri" w:hAnsi="Calibri"/>
          <w:kern w:val="0"/>
          <w:sz w:val="24"/>
        </w:rPr>
        <w:t>Kelt:</w:t>
      </w:r>
    </w:p>
    <w:p w:rsidR="00D60EFD" w:rsidRPr="00DB73A1" w:rsidRDefault="00D60EFD" w:rsidP="00DB73A1">
      <w:pPr>
        <w:suppressAutoHyphens w:val="0"/>
        <w:autoSpaceDE w:val="0"/>
        <w:spacing w:after="200" w:line="276" w:lineRule="auto"/>
        <w:jc w:val="right"/>
        <w:rPr>
          <w:rFonts w:ascii="Calibri" w:hAnsi="Calibri"/>
          <w:kern w:val="0"/>
          <w:sz w:val="24"/>
        </w:rPr>
      </w:pPr>
      <w:r w:rsidRPr="00DB73A1">
        <w:rPr>
          <w:rFonts w:ascii="Calibri" w:hAnsi="Calibri"/>
          <w:kern w:val="0"/>
          <w:sz w:val="24"/>
        </w:rPr>
        <w:t>____________________________</w:t>
      </w:r>
    </w:p>
    <w:p w:rsidR="00D60EFD" w:rsidRPr="00DB73A1" w:rsidRDefault="00D60EFD" w:rsidP="00DB73A1">
      <w:pPr>
        <w:suppressAutoHyphens w:val="0"/>
        <w:autoSpaceDE w:val="0"/>
        <w:spacing w:after="200" w:line="276" w:lineRule="auto"/>
        <w:ind w:right="849"/>
        <w:jc w:val="right"/>
        <w:rPr>
          <w:rFonts w:ascii="Calibri" w:hAnsi="Calibri"/>
          <w:i/>
          <w:kern w:val="0"/>
          <w:sz w:val="24"/>
        </w:rPr>
      </w:pPr>
      <w:r w:rsidRPr="00DB73A1">
        <w:rPr>
          <w:rFonts w:ascii="Calibri" w:hAnsi="Calibri"/>
          <w:kern w:val="0"/>
          <w:sz w:val="24"/>
        </w:rPr>
        <w:t xml:space="preserve">                          </w:t>
      </w:r>
      <w:proofErr w:type="gramStart"/>
      <w:r w:rsidRPr="00DB73A1">
        <w:rPr>
          <w:rFonts w:ascii="Calibri" w:hAnsi="Calibri"/>
          <w:kern w:val="0"/>
          <w:sz w:val="24"/>
        </w:rPr>
        <w:t>cégszerű</w:t>
      </w:r>
      <w:proofErr w:type="gramEnd"/>
      <w:r w:rsidRPr="00DB73A1">
        <w:rPr>
          <w:rFonts w:ascii="Calibri" w:hAnsi="Calibri"/>
          <w:kern w:val="0"/>
          <w:sz w:val="24"/>
        </w:rPr>
        <w:t xml:space="preserve"> aláírás*</w:t>
      </w:r>
    </w:p>
    <w:p w:rsidR="00D60EFD" w:rsidRPr="00DB73A1" w:rsidRDefault="00D60EFD" w:rsidP="00DB73A1">
      <w:pPr>
        <w:suppressAutoHyphens w:val="0"/>
        <w:autoSpaceDE w:val="0"/>
        <w:spacing w:after="200" w:line="276" w:lineRule="auto"/>
        <w:jc w:val="both"/>
        <w:rPr>
          <w:rFonts w:ascii="Calibri" w:hAnsi="Calibri"/>
          <w:i/>
          <w:kern w:val="0"/>
          <w:sz w:val="24"/>
        </w:rPr>
      </w:pPr>
    </w:p>
    <w:p w:rsidR="00D60EFD" w:rsidRPr="00DB73A1" w:rsidRDefault="00D60EFD" w:rsidP="00DB73A1">
      <w:pPr>
        <w:suppressAutoHyphens w:val="0"/>
        <w:autoSpaceDE w:val="0"/>
        <w:spacing w:after="200" w:line="276" w:lineRule="auto"/>
        <w:jc w:val="both"/>
        <w:rPr>
          <w:rFonts w:ascii="Calibri" w:hAnsi="Calibri"/>
          <w:kern w:val="0"/>
          <w:sz w:val="20"/>
        </w:rPr>
      </w:pPr>
      <w:r w:rsidRPr="00DB73A1">
        <w:rPr>
          <w:rFonts w:ascii="Calibri" w:hAnsi="Calibri"/>
          <w:i/>
          <w:kern w:val="0"/>
          <w:sz w:val="20"/>
        </w:rPr>
        <w:t>A megfelelő rész aláhúzandó!</w:t>
      </w:r>
    </w:p>
    <w:p w:rsidR="00D60EFD" w:rsidRPr="00DB73A1" w:rsidRDefault="00D60EFD" w:rsidP="00DB73A1">
      <w:pPr>
        <w:suppressAutoHyphens w:val="0"/>
        <w:spacing w:before="60" w:after="60" w:line="276" w:lineRule="auto"/>
        <w:jc w:val="both"/>
        <w:rPr>
          <w:rFonts w:ascii="Calibri" w:hAnsi="Calibri"/>
          <w:b/>
          <w:kern w:val="0"/>
          <w:sz w:val="24"/>
        </w:rPr>
      </w:pPr>
      <w:r w:rsidRPr="00DB73A1">
        <w:rPr>
          <w:rFonts w:ascii="Calibri" w:hAnsi="Calibri"/>
          <w:kern w:val="0"/>
          <w:sz w:val="20"/>
        </w:rPr>
        <w:t>*Közös ajánlattétel esetén a nyilatkozatot minden Ajánlattevőnek külön-külön meg kell tennie!</w:t>
      </w:r>
    </w:p>
    <w:p w:rsidR="00D60EFD" w:rsidRPr="00DB73A1" w:rsidRDefault="00D60EFD" w:rsidP="00DB73A1">
      <w:pPr>
        <w:suppressAutoHyphens w:val="0"/>
        <w:autoSpaceDE w:val="0"/>
        <w:spacing w:after="200" w:line="276" w:lineRule="auto"/>
        <w:jc w:val="both"/>
        <w:rPr>
          <w:rFonts w:ascii="Calibri" w:hAnsi="Calibri"/>
          <w:b/>
          <w:kern w:val="0"/>
          <w:sz w:val="24"/>
        </w:rPr>
      </w:pPr>
    </w:p>
    <w:p w:rsidR="00D60EFD" w:rsidRPr="00DB73A1" w:rsidRDefault="00D60EFD" w:rsidP="00DB73A1">
      <w:pPr>
        <w:pageBreakBefore/>
        <w:suppressAutoHyphens w:val="0"/>
        <w:spacing w:after="200" w:line="276" w:lineRule="auto"/>
        <w:jc w:val="center"/>
        <w:rPr>
          <w:rFonts w:ascii="Calibri" w:hAnsi="Calibri"/>
          <w:b/>
          <w:kern w:val="0"/>
          <w:sz w:val="24"/>
        </w:rPr>
      </w:pPr>
    </w:p>
    <w:p w:rsidR="00D60EFD" w:rsidRPr="00DB73A1" w:rsidRDefault="00D60EFD" w:rsidP="00DB73A1">
      <w:pPr>
        <w:suppressAutoHyphens w:val="0"/>
        <w:spacing w:after="200" w:line="276" w:lineRule="auto"/>
        <w:jc w:val="center"/>
        <w:rPr>
          <w:rFonts w:ascii="Calibri" w:hAnsi="Calibri"/>
          <w:b/>
          <w:kern w:val="0"/>
          <w:sz w:val="24"/>
        </w:rPr>
      </w:pPr>
    </w:p>
    <w:p w:rsidR="00D60EFD" w:rsidRPr="00DB73A1" w:rsidRDefault="00D60EFD" w:rsidP="00DB73A1">
      <w:pPr>
        <w:suppressAutoHyphens w:val="0"/>
        <w:spacing w:after="200" w:line="276" w:lineRule="auto"/>
        <w:jc w:val="center"/>
        <w:rPr>
          <w:rFonts w:ascii="Calibri" w:hAnsi="Calibri"/>
          <w:kern w:val="0"/>
          <w:sz w:val="24"/>
        </w:rPr>
      </w:pPr>
      <w:r w:rsidRPr="00DB73A1">
        <w:rPr>
          <w:rFonts w:ascii="Calibri" w:hAnsi="Calibri"/>
          <w:b/>
          <w:kern w:val="0"/>
          <w:sz w:val="24"/>
        </w:rPr>
        <w:t xml:space="preserve">6./ N Y I L </w:t>
      </w:r>
      <w:proofErr w:type="gramStart"/>
      <w:r w:rsidRPr="00DB73A1">
        <w:rPr>
          <w:rFonts w:ascii="Calibri" w:hAnsi="Calibri"/>
          <w:b/>
          <w:kern w:val="0"/>
          <w:sz w:val="24"/>
        </w:rPr>
        <w:t>A</w:t>
      </w:r>
      <w:proofErr w:type="gramEnd"/>
      <w:r w:rsidRPr="00DB73A1">
        <w:rPr>
          <w:rFonts w:ascii="Calibri" w:hAnsi="Calibri"/>
          <w:b/>
          <w:kern w:val="0"/>
          <w:sz w:val="24"/>
        </w:rPr>
        <w:t xml:space="preserve"> T K O Z A T</w:t>
      </w:r>
    </w:p>
    <w:p w:rsidR="00D60EFD" w:rsidRPr="001816FC" w:rsidRDefault="00D60EFD" w:rsidP="00DB73A1">
      <w:pPr>
        <w:suppressAutoHyphens w:val="0"/>
        <w:autoSpaceDE w:val="0"/>
        <w:spacing w:after="200" w:line="276" w:lineRule="auto"/>
        <w:jc w:val="center"/>
        <w:rPr>
          <w:rFonts w:ascii="Calibri" w:hAnsi="Calibri"/>
          <w:b/>
          <w:kern w:val="0"/>
        </w:rPr>
      </w:pPr>
      <w:r w:rsidRPr="001816FC">
        <w:rPr>
          <w:rFonts w:ascii="Calibri" w:hAnsi="Calibri"/>
          <w:b/>
          <w:kern w:val="0"/>
        </w:rPr>
        <w:t>Az ajánlati felhívás III.2.2 pontjában meghatározott G2 alkalmassági feltételről.</w:t>
      </w:r>
    </w:p>
    <w:p w:rsidR="00D60EFD" w:rsidRPr="001816FC" w:rsidRDefault="00D60EFD" w:rsidP="00DB73A1">
      <w:pPr>
        <w:widowControl w:val="0"/>
        <w:suppressAutoHyphens w:val="0"/>
        <w:spacing w:before="120" w:after="120"/>
        <w:jc w:val="center"/>
        <w:rPr>
          <w:rFonts w:ascii="Calibri" w:eastAsia="Calibri" w:hAnsi="Calibri"/>
          <w:kern w:val="0"/>
        </w:rPr>
      </w:pPr>
      <w:r w:rsidRPr="001816FC">
        <w:rPr>
          <w:rFonts w:ascii="Calibri" w:eastAsia="Calibri" w:hAnsi="Calibri"/>
          <w:b/>
          <w:kern w:val="0"/>
        </w:rPr>
        <w:t xml:space="preserve">A közbeszerzés tárgyára vonatkozó árbevételről szóló nyilatkozat </w:t>
      </w:r>
    </w:p>
    <w:p w:rsidR="00D60EFD" w:rsidRPr="001816FC" w:rsidRDefault="00D60EFD" w:rsidP="00DB73A1">
      <w:pPr>
        <w:widowControl w:val="0"/>
        <w:suppressAutoHyphens w:val="0"/>
        <w:jc w:val="both"/>
        <w:rPr>
          <w:rFonts w:ascii="Calibri" w:eastAsia="Calibri" w:hAnsi="Calibri"/>
          <w:kern w:val="0"/>
        </w:rPr>
      </w:pPr>
    </w:p>
    <w:p w:rsidR="00D60EFD" w:rsidRPr="001816FC" w:rsidRDefault="00D60EFD" w:rsidP="00DB73A1">
      <w:pPr>
        <w:widowControl w:val="0"/>
        <w:suppressAutoHyphens w:val="0"/>
        <w:ind w:left="284"/>
        <w:jc w:val="both"/>
        <w:rPr>
          <w:rFonts w:ascii="Calibri" w:eastAsia="Calibri" w:hAnsi="Calibri"/>
          <w:kern w:val="0"/>
        </w:rPr>
      </w:pPr>
      <w:r w:rsidRPr="001816FC">
        <w:rPr>
          <w:rFonts w:ascii="Calibri" w:eastAsia="Calibri" w:hAnsi="Calibri"/>
          <w:kern w:val="0"/>
        </w:rPr>
        <w:t>Az ajánlati felhívás III.2.2. G.2.) pontra vonatkozóan Ajánlattevő a Kbt. 55. § (1) bekezdés d) pontja szerint önmagára vonatkozóan nyilatkozik az ajánlati felhívás feladásának napját megelőző két üzleti év (2013</w:t>
      </w:r>
      <w:r w:rsidR="00176FAA" w:rsidRPr="001816FC">
        <w:rPr>
          <w:rFonts w:ascii="Calibri" w:eastAsia="Calibri" w:hAnsi="Calibri"/>
          <w:bCs/>
        </w:rPr>
        <w:t>. és 201</w:t>
      </w:r>
      <w:r w:rsidR="00960A3E" w:rsidRPr="001816FC">
        <w:rPr>
          <w:rFonts w:ascii="Calibri" w:eastAsia="Calibri" w:hAnsi="Calibri"/>
          <w:bCs/>
        </w:rPr>
        <w:t>4</w:t>
      </w:r>
      <w:r w:rsidRPr="001816FC">
        <w:rPr>
          <w:rFonts w:ascii="Calibri" w:eastAsia="Calibri" w:hAnsi="Calibri"/>
          <w:kern w:val="0"/>
        </w:rPr>
        <w:t>.)</w:t>
      </w:r>
      <w:r w:rsidRPr="001816FC">
        <w:rPr>
          <w:rFonts w:ascii="Calibri" w:hAnsi="Calibri"/>
          <w:kern w:val="0"/>
        </w:rPr>
        <w:t xml:space="preserve"> </w:t>
      </w:r>
      <w:r w:rsidRPr="001816FC">
        <w:rPr>
          <w:rFonts w:ascii="Calibri" w:eastAsia="Calibri" w:hAnsi="Calibri"/>
          <w:kern w:val="0"/>
        </w:rPr>
        <w:t>illetve, ha a vállalkozás 2 évnél rövidebb ideje jött létre és kezdte meg a tevékenységét a működés ideje alatt a közbeszerzés tárgya szerinti - általános forgalmi adó nélkül számított – árbevételéről az alábbi táblázatban megadott adatok, értékek alapján:</w:t>
      </w:r>
    </w:p>
    <w:p w:rsidR="00D60EFD" w:rsidRPr="00DB73A1" w:rsidRDefault="00D60EFD" w:rsidP="00DB73A1">
      <w:pPr>
        <w:widowControl w:val="0"/>
        <w:suppressAutoHyphens w:val="0"/>
        <w:jc w:val="both"/>
        <w:rPr>
          <w:rFonts w:ascii="Calibri" w:eastAsia="Calibri" w:hAnsi="Calibri"/>
          <w:kern w:val="0"/>
          <w:sz w:val="24"/>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3826"/>
      </w:tblGrid>
      <w:tr w:rsidR="00D60EFD" w:rsidRPr="001816FC" w:rsidTr="00F32062">
        <w:trPr>
          <w:trHeight w:val="330"/>
        </w:trPr>
        <w:tc>
          <w:tcPr>
            <w:tcW w:w="3969" w:type="dxa"/>
            <w:tcBorders>
              <w:top w:val="single" w:sz="4" w:space="0" w:color="000000"/>
              <w:left w:val="single" w:sz="4" w:space="0" w:color="000000"/>
              <w:bottom w:val="single" w:sz="4" w:space="0" w:color="000000"/>
              <w:right w:val="single" w:sz="4" w:space="0" w:color="auto"/>
            </w:tcBorders>
            <w:shd w:val="clear" w:color="auto" w:fill="auto"/>
          </w:tcPr>
          <w:p w:rsidR="00D60EFD" w:rsidRPr="001816FC" w:rsidRDefault="00D60EFD" w:rsidP="00DB73A1">
            <w:pPr>
              <w:suppressAutoHyphens w:val="0"/>
              <w:spacing w:after="200"/>
              <w:jc w:val="center"/>
              <w:rPr>
                <w:rFonts w:ascii="Calibri" w:eastAsia="Calibri" w:hAnsi="Calibri"/>
                <w:b/>
                <w:kern w:val="0"/>
              </w:rPr>
            </w:pPr>
            <w:r w:rsidRPr="001816FC">
              <w:rPr>
                <w:rFonts w:ascii="Calibri" w:eastAsia="Calibri" w:hAnsi="Calibri"/>
                <w:b/>
                <w:kern w:val="0"/>
              </w:rPr>
              <w:t>Alkalmassági feltétel</w:t>
            </w:r>
          </w:p>
        </w:tc>
        <w:tc>
          <w:tcPr>
            <w:tcW w:w="3826" w:type="dxa"/>
            <w:tcBorders>
              <w:top w:val="single" w:sz="4" w:space="0" w:color="000000"/>
              <w:left w:val="single" w:sz="4" w:space="0" w:color="auto"/>
              <w:bottom w:val="single" w:sz="4" w:space="0" w:color="000000"/>
              <w:right w:val="single" w:sz="4" w:space="0" w:color="000000"/>
            </w:tcBorders>
            <w:shd w:val="clear" w:color="auto" w:fill="auto"/>
          </w:tcPr>
          <w:p w:rsidR="00D60EFD" w:rsidRPr="001816FC" w:rsidRDefault="00D60EFD" w:rsidP="00DB73A1">
            <w:pPr>
              <w:suppressAutoHyphens w:val="0"/>
              <w:spacing w:after="200"/>
              <w:jc w:val="center"/>
              <w:rPr>
                <w:rFonts w:ascii="Calibri" w:eastAsia="Calibri" w:hAnsi="Calibri"/>
                <w:b/>
                <w:kern w:val="0"/>
              </w:rPr>
            </w:pPr>
            <w:r w:rsidRPr="001816FC">
              <w:rPr>
                <w:rFonts w:ascii="Calibri" w:eastAsia="Calibri" w:hAnsi="Calibri"/>
                <w:b/>
                <w:kern w:val="0"/>
              </w:rPr>
              <w:t>ÁFA nélkül számított árbevétel</w:t>
            </w:r>
          </w:p>
          <w:p w:rsidR="00D60EFD" w:rsidRPr="001816FC" w:rsidRDefault="00D60EFD" w:rsidP="00DB73A1">
            <w:pPr>
              <w:suppressAutoHyphens w:val="0"/>
              <w:spacing w:after="200"/>
              <w:jc w:val="center"/>
              <w:rPr>
                <w:rFonts w:ascii="Calibri" w:hAnsi="Calibri"/>
                <w:kern w:val="0"/>
              </w:rPr>
            </w:pPr>
            <w:r w:rsidRPr="001816FC">
              <w:rPr>
                <w:rFonts w:ascii="Calibri" w:eastAsia="Calibri" w:hAnsi="Calibri"/>
                <w:b/>
                <w:kern w:val="0"/>
              </w:rPr>
              <w:t>(HUF)</w:t>
            </w:r>
          </w:p>
        </w:tc>
      </w:tr>
      <w:tr w:rsidR="00D60EFD" w:rsidRPr="001816FC" w:rsidTr="00F32062">
        <w:trPr>
          <w:cantSplit/>
          <w:trHeight w:val="330"/>
        </w:trPr>
        <w:tc>
          <w:tcPr>
            <w:tcW w:w="3969" w:type="dxa"/>
            <w:vMerge w:val="restart"/>
            <w:tcBorders>
              <w:top w:val="single" w:sz="4" w:space="0" w:color="000000"/>
              <w:left w:val="single" w:sz="4" w:space="0" w:color="000000"/>
              <w:bottom w:val="single" w:sz="4" w:space="0" w:color="000000"/>
            </w:tcBorders>
            <w:shd w:val="clear" w:color="auto" w:fill="auto"/>
          </w:tcPr>
          <w:p w:rsidR="00D60EFD" w:rsidRPr="001816FC" w:rsidRDefault="00D60EFD" w:rsidP="00DB73A1">
            <w:pPr>
              <w:suppressAutoHyphens w:val="0"/>
              <w:snapToGrid w:val="0"/>
              <w:spacing w:after="200"/>
              <w:jc w:val="center"/>
              <w:rPr>
                <w:rFonts w:ascii="Calibri" w:eastAsia="Calibri" w:hAnsi="Calibri"/>
                <w:kern w:val="0"/>
              </w:rPr>
            </w:pPr>
          </w:p>
          <w:p w:rsidR="00D60EFD" w:rsidRPr="001816FC" w:rsidRDefault="00D60EFD" w:rsidP="00DB73A1">
            <w:pPr>
              <w:suppressAutoHyphens w:val="0"/>
              <w:spacing w:after="200"/>
              <w:jc w:val="center"/>
              <w:rPr>
                <w:rFonts w:ascii="Calibri" w:eastAsia="Calibri" w:hAnsi="Calibri"/>
                <w:kern w:val="0"/>
              </w:rPr>
            </w:pPr>
            <w:r w:rsidRPr="001816FC">
              <w:rPr>
                <w:rFonts w:ascii="Calibri" w:hAnsi="Calibri"/>
                <w:kern w:val="0"/>
              </w:rPr>
              <w:t>…</w:t>
            </w:r>
            <w:proofErr w:type="gramStart"/>
            <w:r w:rsidRPr="001816FC">
              <w:rPr>
                <w:rFonts w:ascii="Calibri" w:hAnsi="Calibri"/>
                <w:kern w:val="0"/>
              </w:rPr>
              <w:t>……………………………………</w:t>
            </w:r>
            <w:r w:rsidRPr="001816FC">
              <w:rPr>
                <w:rFonts w:ascii="Calibri" w:eastAsia="Calibri" w:hAnsi="Calibri"/>
                <w:kern w:val="0"/>
              </w:rPr>
              <w:t>.</w:t>
            </w:r>
            <w:proofErr w:type="gramEnd"/>
            <w:r w:rsidRPr="001816FC">
              <w:rPr>
                <w:rFonts w:ascii="Calibri" w:eastAsia="Calibri" w:hAnsi="Calibri"/>
                <w:kern w:val="0"/>
              </w:rPr>
              <w:t xml:space="preserve"> tevékenységből származó árbevétel</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D60EFD" w:rsidRPr="001816FC" w:rsidRDefault="00D60EFD" w:rsidP="00DB73A1">
            <w:pPr>
              <w:suppressAutoHyphens w:val="0"/>
              <w:spacing w:after="200"/>
              <w:jc w:val="center"/>
              <w:rPr>
                <w:rFonts w:ascii="Calibri" w:hAnsi="Calibri"/>
                <w:kern w:val="0"/>
              </w:rPr>
            </w:pPr>
            <w:r w:rsidRPr="001816FC">
              <w:rPr>
                <w:rFonts w:ascii="Calibri" w:eastAsia="Calibri" w:hAnsi="Calibri"/>
                <w:kern w:val="0"/>
              </w:rPr>
              <w:t>20</w:t>
            </w:r>
            <w:proofErr w:type="gramStart"/>
            <w:r w:rsidRPr="001816FC">
              <w:rPr>
                <w:rFonts w:ascii="Calibri" w:eastAsia="Calibri" w:hAnsi="Calibri"/>
                <w:kern w:val="0"/>
              </w:rPr>
              <w:t>..……</w:t>
            </w:r>
            <w:proofErr w:type="spellStart"/>
            <w:proofErr w:type="gramEnd"/>
            <w:r w:rsidRPr="001816FC">
              <w:rPr>
                <w:rFonts w:ascii="Calibri" w:eastAsia="Calibri" w:hAnsi="Calibri"/>
                <w:kern w:val="0"/>
              </w:rPr>
              <w:t>-től</w:t>
            </w:r>
            <w:proofErr w:type="spellEnd"/>
            <w:r w:rsidRPr="001816FC">
              <w:rPr>
                <w:rFonts w:ascii="Calibri" w:eastAsia="Calibri" w:hAnsi="Calibri"/>
                <w:kern w:val="0"/>
              </w:rPr>
              <w:t xml:space="preserve"> 20..………</w:t>
            </w:r>
            <w:proofErr w:type="spellStart"/>
            <w:r w:rsidRPr="001816FC">
              <w:rPr>
                <w:rFonts w:ascii="Calibri" w:eastAsia="Calibri" w:hAnsi="Calibri"/>
                <w:kern w:val="0"/>
              </w:rPr>
              <w:t>-ig</w:t>
            </w:r>
            <w:proofErr w:type="spellEnd"/>
            <w:r w:rsidRPr="001816FC">
              <w:rPr>
                <w:rFonts w:ascii="Calibri" w:eastAsia="Calibri" w:hAnsi="Calibri"/>
                <w:kern w:val="0"/>
              </w:rPr>
              <w:t xml:space="preserve"> árbevétel</w:t>
            </w:r>
          </w:p>
        </w:tc>
      </w:tr>
      <w:tr w:rsidR="00D60EFD" w:rsidRPr="00D60EFD" w:rsidTr="00F32062">
        <w:trPr>
          <w:cantSplit/>
          <w:trHeight w:val="330"/>
        </w:trPr>
        <w:tc>
          <w:tcPr>
            <w:tcW w:w="3969" w:type="dxa"/>
            <w:vMerge/>
            <w:tcBorders>
              <w:top w:val="single" w:sz="4" w:space="0" w:color="000000"/>
              <w:left w:val="single" w:sz="4" w:space="0" w:color="000000"/>
              <w:bottom w:val="single" w:sz="4" w:space="0" w:color="000000"/>
            </w:tcBorders>
            <w:shd w:val="clear" w:color="auto" w:fill="auto"/>
          </w:tcPr>
          <w:p w:rsidR="00D60EFD" w:rsidRPr="00DB73A1" w:rsidRDefault="00D60EFD" w:rsidP="00DB73A1">
            <w:pPr>
              <w:suppressAutoHyphens w:val="0"/>
              <w:snapToGrid w:val="0"/>
              <w:spacing w:after="200"/>
              <w:jc w:val="center"/>
              <w:rPr>
                <w:rFonts w:ascii="Calibri" w:eastAsia="Calibri" w:hAnsi="Calibri"/>
                <w:kern w:val="0"/>
                <w:sz w:val="24"/>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D60EFD" w:rsidRPr="00DB73A1" w:rsidRDefault="00D60EFD" w:rsidP="00DB73A1">
            <w:pPr>
              <w:suppressAutoHyphens w:val="0"/>
              <w:snapToGrid w:val="0"/>
              <w:spacing w:after="200"/>
              <w:jc w:val="center"/>
              <w:rPr>
                <w:rFonts w:ascii="Calibri" w:eastAsia="Calibri" w:hAnsi="Calibri"/>
                <w:kern w:val="0"/>
                <w:sz w:val="24"/>
              </w:rPr>
            </w:pPr>
          </w:p>
        </w:tc>
      </w:tr>
    </w:tbl>
    <w:p w:rsidR="00D60EFD" w:rsidRPr="00DB73A1" w:rsidRDefault="00D60EFD" w:rsidP="00DB73A1">
      <w:pPr>
        <w:widowControl w:val="0"/>
        <w:suppressAutoHyphens w:val="0"/>
        <w:jc w:val="both"/>
        <w:rPr>
          <w:rFonts w:ascii="Calibri" w:eastAsia="Calibri" w:hAnsi="Calibri"/>
          <w:color w:val="000000"/>
          <w:kern w:val="0"/>
          <w:sz w:val="24"/>
        </w:rPr>
      </w:pPr>
    </w:p>
    <w:p w:rsidR="00D60EFD" w:rsidRPr="00DB73A1" w:rsidRDefault="00D60EFD" w:rsidP="00DB73A1">
      <w:pPr>
        <w:widowControl w:val="0"/>
        <w:suppressAutoHyphens w:val="0"/>
        <w:ind w:left="720"/>
        <w:jc w:val="both"/>
        <w:rPr>
          <w:rFonts w:ascii="Calibri" w:eastAsia="Calibri" w:hAnsi="Calibri"/>
          <w:color w:val="000000"/>
          <w:kern w:val="0"/>
          <w:sz w:val="24"/>
        </w:rPr>
      </w:pPr>
    </w:p>
    <w:p w:rsidR="00D60EFD" w:rsidRPr="00DB73A1" w:rsidRDefault="00D60EFD" w:rsidP="00DB73A1">
      <w:pPr>
        <w:suppressAutoHyphens w:val="0"/>
        <w:rPr>
          <w:rFonts w:ascii="Calibri" w:eastAsia="Calibri" w:hAnsi="Calibri"/>
          <w:kern w:val="0"/>
          <w:sz w:val="24"/>
        </w:rPr>
      </w:pPr>
      <w:r w:rsidRPr="00DB73A1">
        <w:rPr>
          <w:rFonts w:ascii="Calibri" w:eastAsia="Calibri" w:hAnsi="Calibri"/>
          <w:kern w:val="0"/>
          <w:sz w:val="24"/>
        </w:rPr>
        <w:t>Kelt</w:t>
      </w:r>
      <w:proofErr w:type="gramStart"/>
      <w:r w:rsidRPr="00DB73A1">
        <w:rPr>
          <w:rFonts w:ascii="Calibri" w:eastAsia="Calibri" w:hAnsi="Calibri"/>
          <w:kern w:val="0"/>
          <w:sz w:val="24"/>
        </w:rPr>
        <w:t>: …</w:t>
      </w:r>
      <w:proofErr w:type="gramEnd"/>
      <w:r w:rsidRPr="00DB73A1">
        <w:rPr>
          <w:rFonts w:ascii="Calibri" w:eastAsia="Calibri" w:hAnsi="Calibri"/>
          <w:kern w:val="0"/>
          <w:sz w:val="24"/>
        </w:rPr>
        <w:t>………………………….</w:t>
      </w:r>
    </w:p>
    <w:p w:rsidR="00D60EFD" w:rsidRPr="00DB73A1" w:rsidRDefault="00D60EFD" w:rsidP="00DB73A1">
      <w:pPr>
        <w:suppressAutoHyphens w:val="0"/>
        <w:rPr>
          <w:rFonts w:ascii="Calibri" w:eastAsia="Calibri" w:hAnsi="Calibri"/>
          <w:kern w:val="0"/>
          <w:sz w:val="24"/>
        </w:rPr>
      </w:pPr>
    </w:p>
    <w:p w:rsidR="00D60EFD" w:rsidRPr="00DB73A1" w:rsidRDefault="003A06E7" w:rsidP="00DB73A1">
      <w:pPr>
        <w:suppressAutoHyphens w:val="0"/>
        <w:rPr>
          <w:rFonts w:ascii="Calibri" w:eastAsia="Calibri" w:hAnsi="Calibri"/>
          <w:kern w:val="0"/>
          <w:sz w:val="24"/>
        </w:rPr>
      </w:pPr>
      <w:r>
        <w:rPr>
          <w:rFonts w:ascii="Calibri" w:eastAsia="Calibri" w:hAnsi="Calibri"/>
          <w:kern w:val="0"/>
          <w:sz w:val="24"/>
        </w:rPr>
        <w:t xml:space="preserve">                                                                                                               …………………………..</w:t>
      </w:r>
    </w:p>
    <w:p w:rsidR="00D60EFD" w:rsidRPr="00DB73A1" w:rsidRDefault="00D60EFD" w:rsidP="00DB73A1">
      <w:pPr>
        <w:suppressAutoHyphens w:val="0"/>
        <w:ind w:left="3540" w:firstLine="708"/>
        <w:jc w:val="center"/>
        <w:rPr>
          <w:rFonts w:ascii="Calibri" w:eastAsia="Calibri" w:hAnsi="Calibri"/>
          <w:kern w:val="0"/>
          <w:sz w:val="24"/>
        </w:rPr>
      </w:pPr>
      <w:proofErr w:type="gramStart"/>
      <w:r w:rsidRPr="00DB73A1">
        <w:rPr>
          <w:rFonts w:ascii="Calibri" w:eastAsia="Calibri" w:hAnsi="Calibri"/>
          <w:kern w:val="0"/>
          <w:sz w:val="24"/>
        </w:rPr>
        <w:t>cégszerű</w:t>
      </w:r>
      <w:proofErr w:type="gramEnd"/>
      <w:r w:rsidRPr="00DB73A1">
        <w:rPr>
          <w:rFonts w:ascii="Calibri" w:eastAsia="Calibri" w:hAnsi="Calibri"/>
          <w:kern w:val="0"/>
          <w:sz w:val="24"/>
        </w:rPr>
        <w:t xml:space="preserve"> aláírás</w:t>
      </w:r>
    </w:p>
    <w:p w:rsidR="00D60EFD" w:rsidRPr="00DB73A1" w:rsidRDefault="00D60EFD" w:rsidP="00DB73A1">
      <w:pPr>
        <w:suppressAutoHyphens w:val="0"/>
        <w:ind w:left="3540" w:firstLine="708"/>
        <w:jc w:val="center"/>
        <w:rPr>
          <w:rFonts w:ascii="Calibri" w:eastAsia="Calibri" w:hAnsi="Calibri"/>
          <w:kern w:val="0"/>
          <w:sz w:val="24"/>
        </w:rPr>
      </w:pPr>
    </w:p>
    <w:p w:rsidR="001816FC" w:rsidRDefault="001816FC">
      <w:pPr>
        <w:suppressAutoHyphens w:val="0"/>
        <w:spacing w:after="200" w:line="276" w:lineRule="auto"/>
        <w:rPr>
          <w:rFonts w:ascii="Calibri" w:eastAsia="Calibri" w:hAnsi="Calibri"/>
          <w:kern w:val="0"/>
          <w:sz w:val="24"/>
        </w:rPr>
      </w:pPr>
      <w:r>
        <w:rPr>
          <w:rFonts w:ascii="Calibri" w:eastAsia="Calibri" w:hAnsi="Calibri"/>
          <w:kern w:val="0"/>
          <w:sz w:val="24"/>
        </w:rPr>
        <w:br w:type="page"/>
      </w:r>
    </w:p>
    <w:p w:rsidR="00D60EFD" w:rsidRPr="00DB73A1" w:rsidRDefault="00D60EFD" w:rsidP="00DB73A1">
      <w:pPr>
        <w:pStyle w:val="Cmsor6"/>
        <w:rPr>
          <w:rFonts w:ascii="Calibri" w:hAnsi="Calibri"/>
          <w:caps/>
          <w:sz w:val="24"/>
        </w:rPr>
      </w:pPr>
    </w:p>
    <w:p w:rsidR="00D60EFD" w:rsidRPr="00DB73A1" w:rsidRDefault="00D60EFD" w:rsidP="00DB73A1">
      <w:pPr>
        <w:pStyle w:val="Cmsor6"/>
        <w:rPr>
          <w:rFonts w:ascii="Calibri" w:hAnsi="Calibri"/>
          <w:caps/>
          <w:sz w:val="24"/>
        </w:rPr>
      </w:pPr>
    </w:p>
    <w:p w:rsidR="00D60EFD" w:rsidRPr="00DB73A1" w:rsidRDefault="00D60EFD" w:rsidP="00DB73A1">
      <w:pPr>
        <w:pStyle w:val="Cmsor6"/>
        <w:rPr>
          <w:rFonts w:ascii="Calibri" w:hAnsi="Calibri"/>
          <w:caps/>
          <w:sz w:val="24"/>
        </w:rPr>
      </w:pPr>
    </w:p>
    <w:p w:rsidR="00D60EFD" w:rsidRPr="00DB73A1" w:rsidRDefault="00D60EFD" w:rsidP="00DB73A1">
      <w:pPr>
        <w:pStyle w:val="Cmsor6"/>
        <w:rPr>
          <w:rFonts w:ascii="Calibri" w:hAnsi="Calibri"/>
          <w:caps/>
          <w:sz w:val="24"/>
        </w:rPr>
      </w:pPr>
      <w:r w:rsidRPr="00DB73A1">
        <w:rPr>
          <w:rFonts w:ascii="Calibri" w:hAnsi="Calibri"/>
          <w:caps/>
          <w:sz w:val="24"/>
        </w:rPr>
        <w:t>7./ REferencia levél (IGAZOLÁS)</w:t>
      </w:r>
    </w:p>
    <w:p w:rsidR="00D60EFD" w:rsidRPr="00DB73A1" w:rsidRDefault="00D60EFD" w:rsidP="00DB73A1">
      <w:pPr>
        <w:suppressAutoHyphens w:val="0"/>
        <w:spacing w:after="200" w:line="276" w:lineRule="auto"/>
        <w:rPr>
          <w:rFonts w:ascii="Calibri" w:hAnsi="Calibri"/>
          <w:kern w:val="0"/>
          <w:sz w:val="24"/>
        </w:rPr>
      </w:pPr>
    </w:p>
    <w:p w:rsidR="00D60EFD" w:rsidRPr="001816FC" w:rsidRDefault="00D60EFD" w:rsidP="001816FC">
      <w:pPr>
        <w:suppressAutoHyphens w:val="0"/>
        <w:autoSpaceDE w:val="0"/>
        <w:ind w:right="140"/>
        <w:jc w:val="center"/>
        <w:rPr>
          <w:rFonts w:ascii="Calibri" w:hAnsi="Calibri"/>
          <w:b/>
          <w:kern w:val="22"/>
        </w:rPr>
      </w:pPr>
      <w:r w:rsidRPr="001816FC">
        <w:rPr>
          <w:rFonts w:ascii="Calibri" w:hAnsi="Calibri"/>
          <w:b/>
          <w:kern w:val="22"/>
        </w:rPr>
        <w:t>Műszaki alkalmasság igazolása</w:t>
      </w:r>
    </w:p>
    <w:p w:rsidR="00D60EFD" w:rsidRPr="001816FC" w:rsidRDefault="00D60EFD" w:rsidP="001816FC">
      <w:pPr>
        <w:suppressAutoHyphens w:val="0"/>
        <w:autoSpaceDE w:val="0"/>
        <w:ind w:right="140"/>
        <w:jc w:val="center"/>
        <w:rPr>
          <w:rFonts w:ascii="Calibri" w:hAnsi="Calibri"/>
          <w:b/>
          <w:kern w:val="22"/>
        </w:rPr>
      </w:pPr>
      <w:proofErr w:type="gramStart"/>
      <w:r w:rsidRPr="001816FC">
        <w:rPr>
          <w:rFonts w:ascii="Calibri" w:hAnsi="Calibri"/>
          <w:b/>
          <w:kern w:val="22"/>
        </w:rPr>
        <w:t>az</w:t>
      </w:r>
      <w:proofErr w:type="gramEnd"/>
      <w:r w:rsidRPr="001816FC">
        <w:rPr>
          <w:rFonts w:ascii="Calibri" w:hAnsi="Calibri"/>
          <w:b/>
          <w:kern w:val="22"/>
        </w:rPr>
        <w:t xml:space="preserve"> ajánlati felhívás III.2.3. M1.) pontban előírtak szerint</w:t>
      </w:r>
    </w:p>
    <w:p w:rsidR="00D60EFD" w:rsidRPr="001816FC" w:rsidRDefault="00D60EFD" w:rsidP="001816FC">
      <w:pPr>
        <w:suppressAutoHyphens w:val="0"/>
        <w:rPr>
          <w:rFonts w:ascii="Calibri" w:hAnsi="Calibri"/>
          <w:kern w:val="0"/>
        </w:rPr>
      </w:pPr>
    </w:p>
    <w:p w:rsidR="00D60EFD" w:rsidRPr="001816FC" w:rsidRDefault="00D60EFD" w:rsidP="001816FC">
      <w:pPr>
        <w:suppressAutoHyphens w:val="0"/>
        <w:autoSpaceDE w:val="0"/>
        <w:autoSpaceDN w:val="0"/>
        <w:jc w:val="center"/>
        <w:rPr>
          <w:rFonts w:ascii="Calibri" w:hAnsi="Calibri"/>
          <w:b/>
          <w:kern w:val="0"/>
        </w:rPr>
      </w:pPr>
      <w:r w:rsidRPr="001816FC">
        <w:rPr>
          <w:rFonts w:ascii="Calibri" w:hAnsi="Calibri"/>
          <w:b/>
          <w:kern w:val="0"/>
        </w:rPr>
        <w:t> </w:t>
      </w:r>
    </w:p>
    <w:p w:rsidR="00D60EFD" w:rsidRPr="001816FC" w:rsidRDefault="00D60EFD" w:rsidP="001816FC">
      <w:pPr>
        <w:suppressAutoHyphens w:val="0"/>
        <w:autoSpaceDE w:val="0"/>
        <w:autoSpaceDN w:val="0"/>
        <w:jc w:val="center"/>
        <w:rPr>
          <w:rFonts w:ascii="Calibri" w:hAnsi="Calibri"/>
          <w:b/>
          <w:kern w:val="0"/>
        </w:rPr>
      </w:pPr>
      <w:r w:rsidRPr="001816FC">
        <w:rPr>
          <w:rFonts w:ascii="Calibri" w:hAnsi="Calibri"/>
          <w:b/>
          <w:kern w:val="0"/>
        </w:rPr>
        <w:t xml:space="preserve">A 310/2011 (XII.23.) Korm. rendelet 16.§ (1) bekezdés </w:t>
      </w:r>
      <w:proofErr w:type="gramStart"/>
      <w:r w:rsidRPr="001816FC">
        <w:rPr>
          <w:rFonts w:ascii="Calibri" w:hAnsi="Calibri"/>
          <w:b/>
          <w:kern w:val="0"/>
        </w:rPr>
        <w:t>a.</w:t>
      </w:r>
      <w:proofErr w:type="gramEnd"/>
      <w:r w:rsidRPr="001816FC">
        <w:rPr>
          <w:rFonts w:ascii="Calibri" w:hAnsi="Calibri"/>
          <w:b/>
          <w:kern w:val="0"/>
        </w:rPr>
        <w:t>) pontja tekintetében</w:t>
      </w:r>
    </w:p>
    <w:p w:rsidR="00D60EFD" w:rsidRPr="001816FC" w:rsidRDefault="00D60EFD" w:rsidP="001816FC">
      <w:pPr>
        <w:suppressAutoHyphens w:val="0"/>
        <w:autoSpaceDE w:val="0"/>
        <w:autoSpaceDN w:val="0"/>
        <w:jc w:val="both"/>
        <w:rPr>
          <w:rFonts w:ascii="Calibri" w:hAnsi="Calibri"/>
          <w:kern w:val="0"/>
        </w:rPr>
      </w:pPr>
    </w:p>
    <w:p w:rsidR="00D60EFD" w:rsidRPr="001816FC" w:rsidRDefault="00D60EFD" w:rsidP="001816FC">
      <w:pPr>
        <w:suppressAutoHyphens w:val="0"/>
        <w:autoSpaceDE w:val="0"/>
        <w:autoSpaceDN w:val="0"/>
        <w:jc w:val="both"/>
        <w:rPr>
          <w:rFonts w:ascii="Calibri" w:hAnsi="Calibri"/>
          <w:kern w:val="0"/>
        </w:rPr>
      </w:pPr>
    </w:p>
    <w:p w:rsidR="00D60EFD" w:rsidRPr="001816FC" w:rsidRDefault="00D60EFD" w:rsidP="001816FC">
      <w:pPr>
        <w:suppressAutoHyphens w:val="0"/>
        <w:autoSpaceDE w:val="0"/>
        <w:autoSpaceDN w:val="0"/>
        <w:jc w:val="both"/>
        <w:rPr>
          <w:rFonts w:ascii="Calibri" w:hAnsi="Calibri"/>
          <w:kern w:val="0"/>
        </w:rPr>
      </w:pPr>
    </w:p>
    <w:p w:rsidR="00D60EFD" w:rsidRPr="001816FC" w:rsidRDefault="00D60EFD" w:rsidP="001816FC">
      <w:pPr>
        <w:suppressAutoHyphens w:val="0"/>
        <w:rPr>
          <w:rFonts w:ascii="Calibri" w:hAnsi="Calibri"/>
          <w:kern w:val="0"/>
        </w:rPr>
      </w:pPr>
      <w:r w:rsidRPr="001816FC">
        <w:rPr>
          <w:rFonts w:ascii="Calibri" w:hAnsi="Calibri"/>
          <w:kern w:val="0"/>
        </w:rPr>
        <w:t>Ajánlattevő neve:</w:t>
      </w:r>
    </w:p>
    <w:p w:rsidR="00D60EFD" w:rsidRPr="001816FC" w:rsidRDefault="00D60EFD" w:rsidP="001816FC">
      <w:pPr>
        <w:suppressAutoHyphens w:val="0"/>
        <w:rPr>
          <w:rFonts w:ascii="Calibri" w:hAnsi="Calibri"/>
          <w:kern w:val="0"/>
        </w:rPr>
      </w:pPr>
      <w:r w:rsidRPr="001816FC">
        <w:rPr>
          <w:rFonts w:ascii="Calibri" w:hAnsi="Calibri"/>
          <w:kern w:val="0"/>
        </w:rPr>
        <w:t>Ajánlattevő székhelye:</w:t>
      </w:r>
    </w:p>
    <w:p w:rsidR="00D60EFD" w:rsidRPr="001816FC" w:rsidRDefault="00D60EFD" w:rsidP="001816FC">
      <w:pPr>
        <w:suppressAutoHyphens w:val="0"/>
        <w:rPr>
          <w:rFonts w:ascii="Calibri" w:hAnsi="Calibri"/>
          <w:kern w:val="0"/>
        </w:rPr>
      </w:pPr>
      <w:r w:rsidRPr="001816FC">
        <w:rPr>
          <w:rFonts w:ascii="Calibri" w:hAnsi="Calibri"/>
          <w:kern w:val="0"/>
        </w:rPr>
        <w:t>Ajánlattevő levelezési címe:</w:t>
      </w:r>
    </w:p>
    <w:p w:rsidR="00D60EFD" w:rsidRPr="001816FC" w:rsidRDefault="00D60EFD" w:rsidP="001816FC">
      <w:pPr>
        <w:suppressAutoHyphens w:val="0"/>
        <w:rPr>
          <w:rFonts w:ascii="Calibri" w:hAnsi="Calibri"/>
          <w:kern w:val="0"/>
        </w:rPr>
      </w:pPr>
    </w:p>
    <w:p w:rsidR="00D60EFD" w:rsidRPr="001816FC" w:rsidRDefault="00D60EFD" w:rsidP="001816FC">
      <w:pPr>
        <w:suppressAutoHyphens w:val="0"/>
        <w:rPr>
          <w:rFonts w:ascii="Calibri" w:hAnsi="Calibri"/>
          <w:kern w:val="0"/>
        </w:rPr>
      </w:pPr>
      <w:r w:rsidRPr="001816FC">
        <w:rPr>
          <w:rFonts w:ascii="Calibri" w:hAnsi="Calibri"/>
          <w:kern w:val="0"/>
        </w:rPr>
        <w:t>A referenciát adó cég neve:</w:t>
      </w:r>
    </w:p>
    <w:p w:rsidR="00D60EFD" w:rsidRPr="001816FC" w:rsidRDefault="00D60EFD" w:rsidP="001816FC">
      <w:pPr>
        <w:suppressAutoHyphens w:val="0"/>
        <w:rPr>
          <w:rFonts w:ascii="Calibri" w:hAnsi="Calibri"/>
          <w:kern w:val="0"/>
        </w:rPr>
      </w:pPr>
      <w:r w:rsidRPr="001816FC">
        <w:rPr>
          <w:rFonts w:ascii="Calibri" w:hAnsi="Calibri"/>
          <w:kern w:val="0"/>
        </w:rPr>
        <w:t>A referenciát adó cég székhelye:</w:t>
      </w:r>
    </w:p>
    <w:p w:rsidR="00D60EFD" w:rsidRPr="001816FC" w:rsidRDefault="00D60EFD" w:rsidP="001816FC">
      <w:pPr>
        <w:suppressAutoHyphens w:val="0"/>
        <w:rPr>
          <w:rFonts w:ascii="Calibri" w:hAnsi="Calibri"/>
          <w:kern w:val="0"/>
        </w:rPr>
      </w:pPr>
      <w:r w:rsidRPr="001816FC">
        <w:rPr>
          <w:rFonts w:ascii="Calibri" w:hAnsi="Calibri"/>
          <w:kern w:val="0"/>
        </w:rPr>
        <w:t>A referenciát adó képviselőjének neve, telefonszáma:</w:t>
      </w:r>
    </w:p>
    <w:p w:rsidR="00D60EFD" w:rsidRPr="001816FC" w:rsidRDefault="00D60EFD" w:rsidP="001816FC">
      <w:pPr>
        <w:suppressAutoHyphens w:val="0"/>
        <w:rPr>
          <w:rFonts w:ascii="Calibri" w:hAnsi="Calibri"/>
          <w:kern w:val="0"/>
        </w:rPr>
      </w:pPr>
    </w:p>
    <w:p w:rsidR="00D60EFD" w:rsidRPr="001816FC" w:rsidRDefault="00D60EFD" w:rsidP="001816FC">
      <w:pPr>
        <w:suppressAutoHyphens w:val="0"/>
        <w:rPr>
          <w:rFonts w:ascii="Calibri" w:hAnsi="Calibri"/>
          <w:kern w:val="0"/>
        </w:rPr>
      </w:pPr>
    </w:p>
    <w:p w:rsidR="00D60EFD" w:rsidRPr="001816FC" w:rsidRDefault="00D60EFD" w:rsidP="001816FC">
      <w:pPr>
        <w:suppressAutoHyphens w:val="0"/>
        <w:rPr>
          <w:rFonts w:ascii="Calibri" w:hAnsi="Calibri"/>
          <w:kern w:val="0"/>
        </w:rPr>
      </w:pPr>
    </w:p>
    <w:p w:rsidR="00D60EFD" w:rsidRPr="001816FC" w:rsidRDefault="00D60EFD" w:rsidP="001816FC">
      <w:pPr>
        <w:suppressAutoHyphens w:val="0"/>
        <w:rPr>
          <w:rFonts w:ascii="Calibri" w:hAnsi="Calibri"/>
          <w:kern w:val="0"/>
        </w:rPr>
      </w:pPr>
    </w:p>
    <w:p w:rsidR="00D60EFD" w:rsidRPr="001816FC" w:rsidRDefault="00D60EFD" w:rsidP="001816FC">
      <w:pPr>
        <w:suppressAutoHyphens w:val="0"/>
        <w:jc w:val="both"/>
        <w:rPr>
          <w:rFonts w:ascii="Calibri" w:hAnsi="Calibri"/>
          <w:kern w:val="0"/>
        </w:rPr>
      </w:pPr>
      <w:r w:rsidRPr="001816FC">
        <w:rPr>
          <w:rFonts w:ascii="Calibri" w:hAnsi="Calibri"/>
          <w:kern w:val="0"/>
        </w:rPr>
        <w:t>Az ajánlattételi határidőt megelőző 36 hónapra vonatkozóan a legjelentősebb autóbusz szállításainak ismertetése (a teljesítés ideje, a szerződéskötő másik fél neve, székhelye, képviselője neve, telefon és fax száma, a szállítás tárgya, és a motor környezetvédelmi minősítése, az ellenszolgáltatás összege, továbbá nyilatkozni kell arról, hogy a teljesítés az előírásoknak, és szerződéseknek megfelelően történt-e.)</w:t>
      </w:r>
    </w:p>
    <w:p w:rsidR="00D60EFD" w:rsidRPr="00DB73A1" w:rsidRDefault="00D60EFD" w:rsidP="00DB73A1">
      <w:pPr>
        <w:suppressAutoHyphens w:val="0"/>
        <w:spacing w:after="200" w:line="276" w:lineRule="auto"/>
        <w:jc w:val="both"/>
        <w:rPr>
          <w:rFonts w:ascii="Calibri" w:hAnsi="Calibri"/>
          <w:kern w:val="0"/>
          <w:sz w:val="24"/>
        </w:rPr>
      </w:pPr>
    </w:p>
    <w:p w:rsidR="00D60EFD" w:rsidRPr="00DB73A1" w:rsidRDefault="00D60EFD" w:rsidP="00DB73A1">
      <w:pPr>
        <w:suppressAutoHyphens w:val="0"/>
        <w:spacing w:after="200" w:line="276" w:lineRule="auto"/>
        <w:rPr>
          <w:rFonts w:ascii="Calibri" w:hAnsi="Calibri"/>
          <w:kern w:val="0"/>
        </w:rPr>
      </w:pPr>
    </w:p>
    <w:p w:rsidR="00D60EFD" w:rsidRPr="00DB73A1" w:rsidRDefault="00D60EFD" w:rsidP="00DB73A1">
      <w:pPr>
        <w:suppressAutoHyphens w:val="0"/>
        <w:spacing w:after="200" w:line="276" w:lineRule="auto"/>
        <w:rPr>
          <w:rFonts w:ascii="Calibri" w:hAnsi="Calibri"/>
          <w:kern w:val="0"/>
        </w:rPr>
      </w:pPr>
    </w:p>
    <w:p w:rsidR="00D60EFD" w:rsidRPr="00DB73A1" w:rsidRDefault="00D60EFD" w:rsidP="00DB73A1">
      <w:pPr>
        <w:suppressAutoHyphens w:val="0"/>
        <w:spacing w:after="200" w:line="276" w:lineRule="auto"/>
        <w:rPr>
          <w:rFonts w:ascii="Calibri" w:hAnsi="Calibri"/>
          <w:kern w:val="0"/>
        </w:rPr>
      </w:pPr>
    </w:p>
    <w:p w:rsidR="00D60EFD" w:rsidRPr="00DB73A1" w:rsidRDefault="00D60EFD" w:rsidP="00DB73A1">
      <w:pPr>
        <w:pStyle w:val="fszveg"/>
        <w:tabs>
          <w:tab w:val="left" w:pos="1560"/>
        </w:tabs>
        <w:spacing w:after="0"/>
        <w:ind w:left="0"/>
        <w:jc w:val="left"/>
        <w:rPr>
          <w:rFonts w:ascii="Calibri" w:hAnsi="Calibri"/>
        </w:rPr>
      </w:pPr>
      <w:r w:rsidRPr="00DB73A1">
        <w:rPr>
          <w:rFonts w:ascii="Calibri" w:hAnsi="Calibri"/>
        </w:rPr>
        <w:t>Kelt: ___________________</w:t>
      </w:r>
    </w:p>
    <w:p w:rsidR="00D60EFD" w:rsidRPr="00DB73A1" w:rsidRDefault="00D60EFD" w:rsidP="00DB73A1">
      <w:pPr>
        <w:suppressAutoHyphens w:val="0"/>
        <w:spacing w:after="200" w:line="276" w:lineRule="auto"/>
        <w:ind w:left="4248" w:firstLine="708"/>
        <w:rPr>
          <w:rFonts w:ascii="Calibri" w:hAnsi="Calibri"/>
          <w:kern w:val="0"/>
          <w:sz w:val="24"/>
        </w:rPr>
      </w:pPr>
    </w:p>
    <w:p w:rsidR="00D60EFD" w:rsidRPr="00DB73A1" w:rsidRDefault="00D60EFD" w:rsidP="00DB73A1">
      <w:pPr>
        <w:suppressAutoHyphens w:val="0"/>
        <w:spacing w:after="200" w:line="276" w:lineRule="auto"/>
        <w:ind w:left="4248" w:firstLine="708"/>
        <w:rPr>
          <w:rFonts w:ascii="Calibri" w:hAnsi="Calibri"/>
          <w:kern w:val="0"/>
          <w:sz w:val="24"/>
        </w:rPr>
      </w:pPr>
    </w:p>
    <w:p w:rsidR="00D60EFD" w:rsidRPr="00DB73A1" w:rsidRDefault="00D60EFD" w:rsidP="00DB73A1">
      <w:pPr>
        <w:suppressAutoHyphens w:val="0"/>
        <w:spacing w:after="200" w:line="276" w:lineRule="auto"/>
        <w:ind w:left="4248" w:firstLine="708"/>
        <w:rPr>
          <w:rFonts w:ascii="Calibri" w:hAnsi="Calibri"/>
          <w:kern w:val="0"/>
          <w:sz w:val="24"/>
        </w:rPr>
      </w:pPr>
      <w:r w:rsidRPr="00DB73A1">
        <w:rPr>
          <w:rFonts w:ascii="Calibri" w:hAnsi="Calibri"/>
          <w:kern w:val="0"/>
          <w:sz w:val="24"/>
        </w:rPr>
        <w:t xml:space="preserve">     _____________________________</w:t>
      </w:r>
    </w:p>
    <w:p w:rsidR="00D60EFD" w:rsidRPr="00DB73A1" w:rsidRDefault="00D60EFD" w:rsidP="00DB73A1">
      <w:pPr>
        <w:suppressAutoHyphens w:val="0"/>
        <w:spacing w:after="200" w:line="276" w:lineRule="auto"/>
        <w:ind w:left="3540" w:firstLine="708"/>
        <w:jc w:val="center"/>
        <w:rPr>
          <w:rFonts w:ascii="Calibri" w:hAnsi="Calibri"/>
          <w:kern w:val="0"/>
          <w:sz w:val="24"/>
        </w:rPr>
      </w:pPr>
      <w:r w:rsidRPr="00DB73A1">
        <w:rPr>
          <w:rFonts w:ascii="Calibri" w:hAnsi="Calibri"/>
          <w:kern w:val="0"/>
          <w:sz w:val="24"/>
        </w:rPr>
        <w:t>Referenciát adó cégszerű aláírása</w:t>
      </w:r>
    </w:p>
    <w:p w:rsidR="00D60EFD" w:rsidRPr="00DB73A1" w:rsidRDefault="00D60EFD" w:rsidP="00DB73A1">
      <w:pPr>
        <w:pageBreakBefore/>
        <w:suppressAutoHyphens w:val="0"/>
        <w:spacing w:after="200" w:line="276" w:lineRule="auto"/>
        <w:jc w:val="center"/>
        <w:rPr>
          <w:rFonts w:ascii="Calibri" w:eastAsia="Calibri" w:hAnsi="Calibri"/>
          <w:kern w:val="0"/>
          <w:sz w:val="24"/>
        </w:rPr>
      </w:pPr>
      <w:r w:rsidRPr="00DB73A1">
        <w:rPr>
          <w:rFonts w:ascii="Calibri" w:hAnsi="Calibri"/>
          <w:b/>
          <w:kern w:val="0"/>
          <w:sz w:val="24"/>
        </w:rPr>
        <w:t xml:space="preserve">8./ N Y I L </w:t>
      </w:r>
      <w:proofErr w:type="gramStart"/>
      <w:r w:rsidRPr="00DB73A1">
        <w:rPr>
          <w:rFonts w:ascii="Calibri" w:hAnsi="Calibri"/>
          <w:b/>
          <w:kern w:val="0"/>
          <w:sz w:val="24"/>
        </w:rPr>
        <w:t>A</w:t>
      </w:r>
      <w:proofErr w:type="gramEnd"/>
      <w:r w:rsidRPr="00DB73A1">
        <w:rPr>
          <w:rFonts w:ascii="Calibri" w:hAnsi="Calibri"/>
          <w:b/>
          <w:kern w:val="0"/>
          <w:sz w:val="24"/>
        </w:rPr>
        <w:t xml:space="preserve"> T K O Z A T</w:t>
      </w:r>
    </w:p>
    <w:p w:rsidR="00D60EFD" w:rsidRPr="00DB73A1" w:rsidRDefault="00D60EFD" w:rsidP="00DB73A1">
      <w:pPr>
        <w:pStyle w:val="Szvegtrzs"/>
        <w:rPr>
          <w:rFonts w:ascii="Calibri" w:eastAsia="Calibri" w:hAnsi="Calibri"/>
        </w:rPr>
      </w:pPr>
    </w:p>
    <w:p w:rsidR="00D60EFD" w:rsidRPr="00DB73A1" w:rsidRDefault="00D60EFD" w:rsidP="001816FC">
      <w:pPr>
        <w:suppressAutoHyphens w:val="0"/>
        <w:autoSpaceDE w:val="0"/>
        <w:jc w:val="center"/>
        <w:rPr>
          <w:rFonts w:ascii="Calibri" w:hAnsi="Calibri"/>
          <w:b/>
          <w:kern w:val="0"/>
          <w:sz w:val="24"/>
        </w:rPr>
      </w:pPr>
    </w:p>
    <w:p w:rsidR="00D60EFD" w:rsidRPr="00DB73A1" w:rsidRDefault="00D60EFD" w:rsidP="001816FC">
      <w:pPr>
        <w:suppressAutoHyphens w:val="0"/>
        <w:autoSpaceDE w:val="0"/>
        <w:ind w:right="140"/>
        <w:jc w:val="center"/>
        <w:rPr>
          <w:rFonts w:ascii="Calibri" w:hAnsi="Calibri"/>
          <w:b/>
          <w:kern w:val="0"/>
          <w:sz w:val="24"/>
        </w:rPr>
      </w:pPr>
      <w:r w:rsidRPr="00DB73A1">
        <w:rPr>
          <w:rFonts w:ascii="Calibri" w:hAnsi="Calibri"/>
          <w:b/>
          <w:kern w:val="0"/>
          <w:sz w:val="24"/>
        </w:rPr>
        <w:t>Műszaki alkalmasság igazolása</w:t>
      </w:r>
    </w:p>
    <w:p w:rsidR="00D60EFD" w:rsidRPr="001816FC" w:rsidRDefault="00D60EFD" w:rsidP="001816FC">
      <w:pPr>
        <w:suppressAutoHyphens w:val="0"/>
        <w:autoSpaceDE w:val="0"/>
        <w:ind w:right="140"/>
        <w:jc w:val="center"/>
        <w:rPr>
          <w:rFonts w:ascii="Calibri" w:hAnsi="Calibri"/>
          <w:b/>
          <w:kern w:val="0"/>
        </w:rPr>
      </w:pPr>
      <w:proofErr w:type="gramStart"/>
      <w:r w:rsidRPr="001816FC">
        <w:rPr>
          <w:rFonts w:ascii="Calibri" w:hAnsi="Calibri"/>
          <w:b/>
          <w:kern w:val="0"/>
        </w:rPr>
        <w:t>az</w:t>
      </w:r>
      <w:proofErr w:type="gramEnd"/>
      <w:r w:rsidRPr="001816FC">
        <w:rPr>
          <w:rFonts w:ascii="Calibri" w:hAnsi="Calibri"/>
          <w:b/>
          <w:kern w:val="0"/>
        </w:rPr>
        <w:t xml:space="preserve"> ajánlati felhívás III.2.3. M1.) pontban előírtak szerint</w:t>
      </w:r>
    </w:p>
    <w:p w:rsidR="00D60EFD" w:rsidRPr="001816FC" w:rsidRDefault="00D60EFD" w:rsidP="001816FC">
      <w:pPr>
        <w:suppressAutoHyphens w:val="0"/>
        <w:autoSpaceDE w:val="0"/>
        <w:ind w:right="140"/>
        <w:rPr>
          <w:rFonts w:ascii="Calibri" w:hAnsi="Calibri"/>
          <w:b/>
          <w:kern w:val="0"/>
        </w:rPr>
      </w:pPr>
    </w:p>
    <w:p w:rsidR="00D60EFD" w:rsidRPr="001816FC" w:rsidRDefault="00D60EFD" w:rsidP="00DB73A1">
      <w:pPr>
        <w:suppressAutoHyphens w:val="0"/>
        <w:autoSpaceDE w:val="0"/>
        <w:spacing w:after="200" w:line="276" w:lineRule="auto"/>
        <w:ind w:right="140"/>
        <w:rPr>
          <w:rFonts w:ascii="Calibri" w:hAnsi="Calibri"/>
          <w:kern w:val="0"/>
        </w:rPr>
      </w:pPr>
    </w:p>
    <w:tbl>
      <w:tblPr>
        <w:tblW w:w="0" w:type="auto"/>
        <w:tblInd w:w="-45" w:type="dxa"/>
        <w:tblLayout w:type="fixed"/>
        <w:tblLook w:val="0000" w:firstRow="0" w:lastRow="0" w:firstColumn="0" w:lastColumn="0" w:noHBand="0" w:noVBand="0"/>
      </w:tblPr>
      <w:tblGrid>
        <w:gridCol w:w="2808"/>
        <w:gridCol w:w="1440"/>
        <w:gridCol w:w="1440"/>
        <w:gridCol w:w="2075"/>
        <w:gridCol w:w="2074"/>
      </w:tblGrid>
      <w:tr w:rsidR="00D60EFD" w:rsidRPr="001816FC" w:rsidTr="00F32062">
        <w:tc>
          <w:tcPr>
            <w:tcW w:w="2808" w:type="dxa"/>
            <w:tcBorders>
              <w:top w:val="single" w:sz="4" w:space="0" w:color="000000"/>
              <w:left w:val="single" w:sz="4" w:space="0" w:color="000000"/>
              <w:bottom w:val="single" w:sz="4" w:space="0" w:color="000000"/>
            </w:tcBorders>
            <w:shd w:val="clear" w:color="auto" w:fill="auto"/>
            <w:vAlign w:val="center"/>
          </w:tcPr>
          <w:p w:rsidR="00D60EFD" w:rsidRPr="001816FC" w:rsidRDefault="00D60EFD" w:rsidP="00823AA5">
            <w:pPr>
              <w:autoSpaceDE w:val="0"/>
              <w:rPr>
                <w:rFonts w:ascii="Calibri" w:hAnsi="Calibri"/>
                <w:kern w:val="0"/>
              </w:rPr>
            </w:pPr>
            <w:r w:rsidRPr="001816FC">
              <w:rPr>
                <w:rFonts w:ascii="Calibri" w:hAnsi="Calibri"/>
                <w:kern w:val="0"/>
              </w:rPr>
              <w:t>Szerződést kötő másik fél megnevezése, székhelye (település neve)</w:t>
            </w:r>
          </w:p>
        </w:tc>
        <w:tc>
          <w:tcPr>
            <w:tcW w:w="1440" w:type="dxa"/>
            <w:tcBorders>
              <w:top w:val="single" w:sz="4" w:space="0" w:color="000000"/>
              <w:left w:val="single" w:sz="4" w:space="0" w:color="000000"/>
              <w:bottom w:val="single" w:sz="4" w:space="0" w:color="000000"/>
            </w:tcBorders>
            <w:shd w:val="clear" w:color="auto" w:fill="auto"/>
          </w:tcPr>
          <w:p w:rsidR="00D60EFD" w:rsidRPr="001816FC" w:rsidRDefault="00D60EFD" w:rsidP="00DB73A1">
            <w:pPr>
              <w:suppressAutoHyphens w:val="0"/>
              <w:autoSpaceDE w:val="0"/>
              <w:spacing w:after="200" w:line="276" w:lineRule="auto"/>
              <w:ind w:right="140"/>
              <w:rPr>
                <w:rFonts w:ascii="Calibri" w:hAnsi="Calibri"/>
                <w:kern w:val="0"/>
              </w:rPr>
            </w:pPr>
            <w:r w:rsidRPr="001816FC">
              <w:rPr>
                <w:rFonts w:ascii="Calibri" w:hAnsi="Calibri"/>
                <w:kern w:val="0"/>
              </w:rPr>
              <w:t>Ajánlattevő (a szerződést teljesítő szervezet) neve</w:t>
            </w:r>
          </w:p>
        </w:tc>
        <w:tc>
          <w:tcPr>
            <w:tcW w:w="1440" w:type="dxa"/>
            <w:tcBorders>
              <w:top w:val="single" w:sz="4" w:space="0" w:color="000000"/>
              <w:left w:val="single" w:sz="4" w:space="0" w:color="000000"/>
              <w:bottom w:val="single" w:sz="4" w:space="0" w:color="000000"/>
            </w:tcBorders>
            <w:shd w:val="clear" w:color="auto" w:fill="auto"/>
            <w:vAlign w:val="center"/>
          </w:tcPr>
          <w:p w:rsidR="00D60EFD" w:rsidRPr="001816FC" w:rsidRDefault="00D60EFD" w:rsidP="00DB73A1">
            <w:pPr>
              <w:suppressAutoHyphens w:val="0"/>
              <w:autoSpaceDE w:val="0"/>
              <w:spacing w:after="200" w:line="276" w:lineRule="auto"/>
              <w:ind w:right="140"/>
              <w:rPr>
                <w:rFonts w:ascii="Calibri" w:hAnsi="Calibri"/>
                <w:kern w:val="0"/>
              </w:rPr>
            </w:pPr>
            <w:r w:rsidRPr="001816FC">
              <w:rPr>
                <w:rFonts w:ascii="Calibri" w:hAnsi="Calibri"/>
                <w:kern w:val="0"/>
              </w:rPr>
              <w:t>Teljesítés ideje (év, hónap, naptól – év, hónap, napig)</w:t>
            </w:r>
          </w:p>
        </w:tc>
        <w:tc>
          <w:tcPr>
            <w:tcW w:w="2075" w:type="dxa"/>
            <w:tcBorders>
              <w:top w:val="single" w:sz="4" w:space="0" w:color="000000"/>
              <w:left w:val="single" w:sz="4" w:space="0" w:color="000000"/>
              <w:bottom w:val="single" w:sz="4" w:space="0" w:color="000000"/>
            </w:tcBorders>
            <w:shd w:val="clear" w:color="auto" w:fill="auto"/>
            <w:vAlign w:val="center"/>
          </w:tcPr>
          <w:p w:rsidR="00D60EFD" w:rsidRPr="001816FC" w:rsidRDefault="00D60EFD">
            <w:pPr>
              <w:suppressAutoHyphens w:val="0"/>
              <w:autoSpaceDE w:val="0"/>
              <w:spacing w:after="200" w:line="276" w:lineRule="auto"/>
              <w:ind w:right="140"/>
              <w:rPr>
                <w:rFonts w:ascii="Calibri" w:hAnsi="Calibri"/>
                <w:kern w:val="0"/>
              </w:rPr>
            </w:pPr>
            <w:r w:rsidRPr="001816FC">
              <w:rPr>
                <w:rFonts w:ascii="Calibri" w:hAnsi="Calibri"/>
                <w:kern w:val="0"/>
              </w:rPr>
              <w:t>Szerződés tárgya,(leírása) ellenszolgáltatás nettó értéke HUF-ban, a teljesítés helye</w:t>
            </w:r>
          </w:p>
        </w:tc>
        <w:tc>
          <w:tcPr>
            <w:tcW w:w="2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EFD" w:rsidRPr="001816FC" w:rsidRDefault="00D60EFD" w:rsidP="00DB73A1">
            <w:pPr>
              <w:suppressAutoHyphens w:val="0"/>
              <w:autoSpaceDE w:val="0"/>
              <w:spacing w:after="200" w:line="276" w:lineRule="auto"/>
              <w:rPr>
                <w:rFonts w:ascii="Calibri" w:hAnsi="Calibri"/>
                <w:kern w:val="0"/>
              </w:rPr>
            </w:pPr>
            <w:r w:rsidRPr="001816FC">
              <w:rPr>
                <w:rFonts w:ascii="Calibri" w:hAnsi="Calibri"/>
                <w:kern w:val="0"/>
              </w:rPr>
              <w:t>Szerződést kötő másik fél kapcsolattartójának neve, telefonszáma</w:t>
            </w:r>
          </w:p>
        </w:tc>
      </w:tr>
      <w:tr w:rsidR="00D60EFD" w:rsidRPr="001816FC" w:rsidTr="00F32062">
        <w:tc>
          <w:tcPr>
            <w:tcW w:w="2808" w:type="dxa"/>
            <w:tcBorders>
              <w:top w:val="single" w:sz="4" w:space="0" w:color="000000"/>
              <w:left w:val="single" w:sz="4" w:space="0" w:color="000000"/>
              <w:bottom w:val="single" w:sz="4" w:space="0" w:color="000000"/>
            </w:tcBorders>
            <w:shd w:val="clear" w:color="auto" w:fill="auto"/>
          </w:tcPr>
          <w:p w:rsidR="00D60EFD" w:rsidRPr="001816FC" w:rsidRDefault="00D60EFD" w:rsidP="00DB73A1">
            <w:pPr>
              <w:suppressAutoHyphens w:val="0"/>
              <w:autoSpaceDE w:val="0"/>
              <w:snapToGrid w:val="0"/>
              <w:spacing w:after="200" w:line="276" w:lineRule="auto"/>
              <w:ind w:right="140"/>
              <w:rPr>
                <w:rFonts w:ascii="Calibri" w:hAnsi="Calibri"/>
                <w:kern w:val="0"/>
              </w:rPr>
            </w:pPr>
          </w:p>
        </w:tc>
        <w:tc>
          <w:tcPr>
            <w:tcW w:w="1440" w:type="dxa"/>
            <w:tcBorders>
              <w:top w:val="single" w:sz="4" w:space="0" w:color="000000"/>
              <w:left w:val="single" w:sz="4" w:space="0" w:color="000000"/>
              <w:bottom w:val="single" w:sz="4" w:space="0" w:color="000000"/>
            </w:tcBorders>
            <w:shd w:val="clear" w:color="auto" w:fill="auto"/>
          </w:tcPr>
          <w:p w:rsidR="00D60EFD" w:rsidRPr="001816FC" w:rsidRDefault="00D60EFD" w:rsidP="00DB73A1">
            <w:pPr>
              <w:suppressAutoHyphens w:val="0"/>
              <w:autoSpaceDE w:val="0"/>
              <w:snapToGrid w:val="0"/>
              <w:spacing w:after="200" w:line="276" w:lineRule="auto"/>
              <w:ind w:right="140"/>
              <w:rPr>
                <w:rFonts w:ascii="Calibri" w:hAnsi="Calibri"/>
                <w:kern w:val="0"/>
              </w:rPr>
            </w:pPr>
          </w:p>
        </w:tc>
        <w:tc>
          <w:tcPr>
            <w:tcW w:w="1440" w:type="dxa"/>
            <w:tcBorders>
              <w:top w:val="single" w:sz="4" w:space="0" w:color="000000"/>
              <w:left w:val="single" w:sz="4" w:space="0" w:color="000000"/>
              <w:bottom w:val="single" w:sz="4" w:space="0" w:color="000000"/>
            </w:tcBorders>
            <w:shd w:val="clear" w:color="auto" w:fill="auto"/>
          </w:tcPr>
          <w:p w:rsidR="00D60EFD" w:rsidRPr="001816FC" w:rsidRDefault="00D60EFD" w:rsidP="00DB73A1">
            <w:pPr>
              <w:suppressAutoHyphens w:val="0"/>
              <w:autoSpaceDE w:val="0"/>
              <w:snapToGrid w:val="0"/>
              <w:spacing w:after="200" w:line="276" w:lineRule="auto"/>
              <w:ind w:right="140"/>
              <w:rPr>
                <w:rFonts w:ascii="Calibri" w:hAnsi="Calibri"/>
                <w:kern w:val="0"/>
              </w:rPr>
            </w:pPr>
          </w:p>
        </w:tc>
        <w:tc>
          <w:tcPr>
            <w:tcW w:w="2075" w:type="dxa"/>
            <w:tcBorders>
              <w:top w:val="single" w:sz="4" w:space="0" w:color="000000"/>
              <w:left w:val="single" w:sz="4" w:space="0" w:color="000000"/>
              <w:bottom w:val="single" w:sz="4" w:space="0" w:color="000000"/>
            </w:tcBorders>
            <w:shd w:val="clear" w:color="auto" w:fill="auto"/>
          </w:tcPr>
          <w:p w:rsidR="00D60EFD" w:rsidRPr="001816FC" w:rsidRDefault="00D60EFD" w:rsidP="00DB73A1">
            <w:pPr>
              <w:suppressAutoHyphens w:val="0"/>
              <w:autoSpaceDE w:val="0"/>
              <w:snapToGrid w:val="0"/>
              <w:spacing w:after="200" w:line="276" w:lineRule="auto"/>
              <w:ind w:right="140"/>
              <w:rPr>
                <w:rFonts w:ascii="Calibri" w:hAnsi="Calibri"/>
                <w:kern w:val="0"/>
              </w:rPr>
            </w:pP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rsidR="00D60EFD" w:rsidRPr="001816FC" w:rsidRDefault="00D60EFD" w:rsidP="00DB73A1">
            <w:pPr>
              <w:suppressAutoHyphens w:val="0"/>
              <w:autoSpaceDE w:val="0"/>
              <w:snapToGrid w:val="0"/>
              <w:spacing w:after="200" w:line="276" w:lineRule="auto"/>
              <w:ind w:right="140"/>
              <w:rPr>
                <w:rFonts w:ascii="Calibri" w:hAnsi="Calibri"/>
                <w:kern w:val="0"/>
              </w:rPr>
            </w:pPr>
          </w:p>
        </w:tc>
      </w:tr>
      <w:tr w:rsidR="00D60EFD" w:rsidRPr="001816FC" w:rsidTr="00F32062">
        <w:tc>
          <w:tcPr>
            <w:tcW w:w="2808" w:type="dxa"/>
            <w:tcBorders>
              <w:top w:val="single" w:sz="4" w:space="0" w:color="000000"/>
              <w:left w:val="single" w:sz="4" w:space="0" w:color="000000"/>
              <w:bottom w:val="single" w:sz="4" w:space="0" w:color="000000"/>
            </w:tcBorders>
            <w:shd w:val="clear" w:color="auto" w:fill="auto"/>
          </w:tcPr>
          <w:p w:rsidR="00D60EFD" w:rsidRPr="001816FC" w:rsidRDefault="00D60EFD" w:rsidP="00DB73A1">
            <w:pPr>
              <w:suppressAutoHyphens w:val="0"/>
              <w:autoSpaceDE w:val="0"/>
              <w:snapToGrid w:val="0"/>
              <w:spacing w:after="200" w:line="276" w:lineRule="auto"/>
              <w:ind w:right="140"/>
              <w:rPr>
                <w:rFonts w:ascii="Calibri" w:hAnsi="Calibri"/>
                <w:kern w:val="0"/>
              </w:rPr>
            </w:pPr>
          </w:p>
        </w:tc>
        <w:tc>
          <w:tcPr>
            <w:tcW w:w="1440" w:type="dxa"/>
            <w:tcBorders>
              <w:top w:val="single" w:sz="4" w:space="0" w:color="000000"/>
              <w:left w:val="single" w:sz="4" w:space="0" w:color="000000"/>
              <w:bottom w:val="single" w:sz="4" w:space="0" w:color="000000"/>
            </w:tcBorders>
            <w:shd w:val="clear" w:color="auto" w:fill="auto"/>
          </w:tcPr>
          <w:p w:rsidR="00D60EFD" w:rsidRPr="001816FC" w:rsidRDefault="00D60EFD" w:rsidP="00DB73A1">
            <w:pPr>
              <w:suppressAutoHyphens w:val="0"/>
              <w:autoSpaceDE w:val="0"/>
              <w:snapToGrid w:val="0"/>
              <w:spacing w:after="200" w:line="276" w:lineRule="auto"/>
              <w:ind w:right="140"/>
              <w:rPr>
                <w:rFonts w:ascii="Calibri" w:hAnsi="Calibri"/>
                <w:kern w:val="0"/>
              </w:rPr>
            </w:pPr>
          </w:p>
        </w:tc>
        <w:tc>
          <w:tcPr>
            <w:tcW w:w="1440" w:type="dxa"/>
            <w:tcBorders>
              <w:top w:val="single" w:sz="4" w:space="0" w:color="000000"/>
              <w:left w:val="single" w:sz="4" w:space="0" w:color="000000"/>
              <w:bottom w:val="single" w:sz="4" w:space="0" w:color="000000"/>
            </w:tcBorders>
            <w:shd w:val="clear" w:color="auto" w:fill="auto"/>
          </w:tcPr>
          <w:p w:rsidR="00D60EFD" w:rsidRPr="001816FC" w:rsidRDefault="00D60EFD" w:rsidP="00DB73A1">
            <w:pPr>
              <w:suppressAutoHyphens w:val="0"/>
              <w:autoSpaceDE w:val="0"/>
              <w:snapToGrid w:val="0"/>
              <w:spacing w:after="200" w:line="276" w:lineRule="auto"/>
              <w:ind w:right="140"/>
              <w:rPr>
                <w:rFonts w:ascii="Calibri" w:hAnsi="Calibri"/>
                <w:kern w:val="0"/>
              </w:rPr>
            </w:pPr>
          </w:p>
        </w:tc>
        <w:tc>
          <w:tcPr>
            <w:tcW w:w="2075" w:type="dxa"/>
            <w:tcBorders>
              <w:top w:val="single" w:sz="4" w:space="0" w:color="000000"/>
              <w:left w:val="single" w:sz="4" w:space="0" w:color="000000"/>
              <w:bottom w:val="single" w:sz="4" w:space="0" w:color="000000"/>
            </w:tcBorders>
            <w:shd w:val="clear" w:color="auto" w:fill="auto"/>
          </w:tcPr>
          <w:p w:rsidR="00D60EFD" w:rsidRPr="001816FC" w:rsidRDefault="00D60EFD" w:rsidP="00DB73A1">
            <w:pPr>
              <w:suppressAutoHyphens w:val="0"/>
              <w:autoSpaceDE w:val="0"/>
              <w:snapToGrid w:val="0"/>
              <w:spacing w:after="200" w:line="276" w:lineRule="auto"/>
              <w:ind w:right="140"/>
              <w:rPr>
                <w:rFonts w:ascii="Calibri" w:hAnsi="Calibri"/>
                <w:kern w:val="0"/>
              </w:rPr>
            </w:pP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rsidR="00D60EFD" w:rsidRPr="001816FC" w:rsidRDefault="00D60EFD" w:rsidP="00DB73A1">
            <w:pPr>
              <w:suppressAutoHyphens w:val="0"/>
              <w:autoSpaceDE w:val="0"/>
              <w:snapToGrid w:val="0"/>
              <w:spacing w:after="200" w:line="276" w:lineRule="auto"/>
              <w:ind w:right="140"/>
              <w:rPr>
                <w:rFonts w:ascii="Calibri" w:hAnsi="Calibri"/>
                <w:kern w:val="0"/>
              </w:rPr>
            </w:pPr>
          </w:p>
        </w:tc>
      </w:tr>
      <w:tr w:rsidR="00D60EFD" w:rsidRPr="001816FC" w:rsidTr="00F32062">
        <w:tc>
          <w:tcPr>
            <w:tcW w:w="2808" w:type="dxa"/>
            <w:tcBorders>
              <w:top w:val="single" w:sz="4" w:space="0" w:color="000000"/>
              <w:left w:val="single" w:sz="4" w:space="0" w:color="000000"/>
              <w:bottom w:val="single" w:sz="4" w:space="0" w:color="000000"/>
            </w:tcBorders>
            <w:shd w:val="clear" w:color="auto" w:fill="auto"/>
          </w:tcPr>
          <w:p w:rsidR="00D60EFD" w:rsidRPr="001816FC" w:rsidRDefault="00D60EFD" w:rsidP="00DB73A1">
            <w:pPr>
              <w:suppressAutoHyphens w:val="0"/>
              <w:autoSpaceDE w:val="0"/>
              <w:snapToGrid w:val="0"/>
              <w:spacing w:after="200" w:line="276" w:lineRule="auto"/>
              <w:ind w:right="140"/>
              <w:rPr>
                <w:rFonts w:ascii="Calibri" w:hAnsi="Calibri"/>
                <w:kern w:val="0"/>
              </w:rPr>
            </w:pPr>
          </w:p>
        </w:tc>
        <w:tc>
          <w:tcPr>
            <w:tcW w:w="1440" w:type="dxa"/>
            <w:tcBorders>
              <w:top w:val="single" w:sz="4" w:space="0" w:color="000000"/>
              <w:left w:val="single" w:sz="4" w:space="0" w:color="000000"/>
              <w:bottom w:val="single" w:sz="4" w:space="0" w:color="000000"/>
            </w:tcBorders>
            <w:shd w:val="clear" w:color="auto" w:fill="auto"/>
          </w:tcPr>
          <w:p w:rsidR="00D60EFD" w:rsidRPr="001816FC" w:rsidRDefault="00D60EFD" w:rsidP="00DB73A1">
            <w:pPr>
              <w:suppressAutoHyphens w:val="0"/>
              <w:autoSpaceDE w:val="0"/>
              <w:snapToGrid w:val="0"/>
              <w:spacing w:after="200" w:line="276" w:lineRule="auto"/>
              <w:ind w:right="140"/>
              <w:rPr>
                <w:rFonts w:ascii="Calibri" w:hAnsi="Calibri"/>
                <w:kern w:val="0"/>
              </w:rPr>
            </w:pPr>
          </w:p>
        </w:tc>
        <w:tc>
          <w:tcPr>
            <w:tcW w:w="1440" w:type="dxa"/>
            <w:tcBorders>
              <w:top w:val="single" w:sz="4" w:space="0" w:color="000000"/>
              <w:left w:val="single" w:sz="4" w:space="0" w:color="000000"/>
              <w:bottom w:val="single" w:sz="4" w:space="0" w:color="000000"/>
            </w:tcBorders>
            <w:shd w:val="clear" w:color="auto" w:fill="auto"/>
          </w:tcPr>
          <w:p w:rsidR="00D60EFD" w:rsidRPr="001816FC" w:rsidRDefault="00D60EFD" w:rsidP="00DB73A1">
            <w:pPr>
              <w:suppressAutoHyphens w:val="0"/>
              <w:autoSpaceDE w:val="0"/>
              <w:snapToGrid w:val="0"/>
              <w:spacing w:after="200" w:line="276" w:lineRule="auto"/>
              <w:ind w:right="140"/>
              <w:rPr>
                <w:rFonts w:ascii="Calibri" w:hAnsi="Calibri"/>
                <w:kern w:val="0"/>
              </w:rPr>
            </w:pPr>
          </w:p>
        </w:tc>
        <w:tc>
          <w:tcPr>
            <w:tcW w:w="2075" w:type="dxa"/>
            <w:tcBorders>
              <w:top w:val="single" w:sz="4" w:space="0" w:color="000000"/>
              <w:left w:val="single" w:sz="4" w:space="0" w:color="000000"/>
              <w:bottom w:val="single" w:sz="4" w:space="0" w:color="000000"/>
            </w:tcBorders>
            <w:shd w:val="clear" w:color="auto" w:fill="auto"/>
          </w:tcPr>
          <w:p w:rsidR="00D60EFD" w:rsidRPr="001816FC" w:rsidRDefault="00D60EFD" w:rsidP="00DB73A1">
            <w:pPr>
              <w:suppressAutoHyphens w:val="0"/>
              <w:autoSpaceDE w:val="0"/>
              <w:snapToGrid w:val="0"/>
              <w:spacing w:after="200" w:line="276" w:lineRule="auto"/>
              <w:ind w:right="140"/>
              <w:rPr>
                <w:rFonts w:ascii="Calibri" w:hAnsi="Calibri"/>
                <w:kern w:val="0"/>
              </w:rPr>
            </w:pP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rsidR="00D60EFD" w:rsidRPr="001816FC" w:rsidRDefault="00D60EFD" w:rsidP="00DB73A1">
            <w:pPr>
              <w:suppressAutoHyphens w:val="0"/>
              <w:autoSpaceDE w:val="0"/>
              <w:snapToGrid w:val="0"/>
              <w:spacing w:after="200" w:line="276" w:lineRule="auto"/>
              <w:ind w:right="140"/>
              <w:rPr>
                <w:rFonts w:ascii="Calibri" w:hAnsi="Calibri"/>
                <w:kern w:val="0"/>
              </w:rPr>
            </w:pPr>
          </w:p>
        </w:tc>
      </w:tr>
    </w:tbl>
    <w:p w:rsidR="00D60EFD" w:rsidRPr="001816FC" w:rsidRDefault="00D60EFD" w:rsidP="00DB73A1">
      <w:pPr>
        <w:suppressAutoHyphens w:val="0"/>
        <w:autoSpaceDE w:val="0"/>
        <w:spacing w:after="200" w:line="276" w:lineRule="auto"/>
        <w:ind w:right="140"/>
        <w:rPr>
          <w:rFonts w:ascii="Calibri" w:hAnsi="Calibri"/>
          <w:kern w:val="0"/>
        </w:rPr>
      </w:pPr>
    </w:p>
    <w:p w:rsidR="00D60EFD" w:rsidRPr="001816FC" w:rsidRDefault="00D60EFD" w:rsidP="00DB73A1">
      <w:pPr>
        <w:suppressAutoHyphens w:val="0"/>
        <w:autoSpaceDE w:val="0"/>
        <w:spacing w:after="200" w:line="276" w:lineRule="auto"/>
        <w:ind w:right="140"/>
        <w:rPr>
          <w:rFonts w:ascii="Calibri" w:hAnsi="Calibri"/>
          <w:kern w:val="0"/>
        </w:rPr>
      </w:pPr>
      <w:r w:rsidRPr="001816FC">
        <w:rPr>
          <w:rFonts w:ascii="Calibri" w:hAnsi="Calibri"/>
          <w:kern w:val="0"/>
        </w:rPr>
        <w:t xml:space="preserve">Nyilatkozom arról, hogy a referenciában </w:t>
      </w:r>
      <w:proofErr w:type="gramStart"/>
      <w:r w:rsidR="003A06E7" w:rsidRPr="001816FC">
        <w:rPr>
          <w:rFonts w:ascii="Calibri" w:hAnsi="Calibri"/>
          <w:kern w:val="0"/>
        </w:rPr>
        <w:t>szereplő</w:t>
      </w:r>
      <w:r w:rsidR="009E2476">
        <w:rPr>
          <w:rFonts w:ascii="Calibri" w:hAnsi="Calibri"/>
          <w:kern w:val="0"/>
        </w:rPr>
        <w:t xml:space="preserve"> teljesítések</w:t>
      </w:r>
      <w:proofErr w:type="gramEnd"/>
      <w:r w:rsidR="009E2476">
        <w:rPr>
          <w:rFonts w:ascii="Calibri" w:hAnsi="Calibri"/>
          <w:kern w:val="0"/>
        </w:rPr>
        <w:t xml:space="preserve"> </w:t>
      </w:r>
      <w:r w:rsidRPr="001816FC">
        <w:rPr>
          <w:rFonts w:ascii="Calibri" w:hAnsi="Calibri"/>
          <w:kern w:val="0"/>
        </w:rPr>
        <w:t>a megrendelő részére szerződésszerűen teljesítésre kerültek.</w:t>
      </w:r>
    </w:p>
    <w:p w:rsidR="00D60EFD" w:rsidRPr="00DB73A1" w:rsidRDefault="00D60EFD" w:rsidP="00DB73A1">
      <w:pPr>
        <w:suppressAutoHyphens w:val="0"/>
        <w:autoSpaceDE w:val="0"/>
        <w:spacing w:after="200" w:line="276" w:lineRule="auto"/>
        <w:ind w:right="140"/>
        <w:rPr>
          <w:rFonts w:ascii="Calibri" w:hAnsi="Calibri"/>
          <w:kern w:val="0"/>
          <w:sz w:val="24"/>
        </w:rPr>
      </w:pPr>
    </w:p>
    <w:p w:rsidR="00D60EFD" w:rsidRPr="00DB73A1" w:rsidRDefault="00D60EFD" w:rsidP="00DB73A1">
      <w:pPr>
        <w:suppressAutoHyphens w:val="0"/>
        <w:autoSpaceDE w:val="0"/>
        <w:spacing w:after="200" w:line="276" w:lineRule="auto"/>
        <w:ind w:right="140"/>
        <w:rPr>
          <w:rFonts w:ascii="Calibri" w:hAnsi="Calibri"/>
          <w:kern w:val="0"/>
          <w:sz w:val="24"/>
        </w:rPr>
      </w:pPr>
      <w:r w:rsidRPr="00DB73A1">
        <w:rPr>
          <w:rFonts w:ascii="Calibri" w:hAnsi="Calibri"/>
          <w:kern w:val="0"/>
          <w:sz w:val="24"/>
        </w:rPr>
        <w:t>Kelt</w:t>
      </w:r>
      <w:proofErr w:type="gramStart"/>
      <w:r w:rsidRPr="00DB73A1">
        <w:rPr>
          <w:rFonts w:ascii="Calibri" w:hAnsi="Calibri"/>
          <w:kern w:val="0"/>
          <w:sz w:val="24"/>
        </w:rPr>
        <w:t>: …</w:t>
      </w:r>
      <w:proofErr w:type="gramEnd"/>
      <w:r w:rsidRPr="00DB73A1">
        <w:rPr>
          <w:rFonts w:ascii="Calibri" w:hAnsi="Calibri"/>
          <w:kern w:val="0"/>
          <w:sz w:val="24"/>
        </w:rPr>
        <w:t>………………………………….</w:t>
      </w:r>
    </w:p>
    <w:p w:rsidR="001816FC" w:rsidRDefault="001816FC" w:rsidP="00DB73A1">
      <w:pPr>
        <w:suppressAutoHyphens w:val="0"/>
        <w:autoSpaceDE w:val="0"/>
        <w:spacing w:after="200" w:line="276" w:lineRule="auto"/>
        <w:ind w:left="3545" w:right="140" w:firstLine="709"/>
        <w:rPr>
          <w:rFonts w:ascii="Calibri" w:hAnsi="Calibri"/>
          <w:kern w:val="0"/>
          <w:sz w:val="24"/>
        </w:rPr>
      </w:pPr>
    </w:p>
    <w:p w:rsidR="00D60EFD" w:rsidRPr="00DB73A1" w:rsidRDefault="003A06E7" w:rsidP="00DB73A1">
      <w:pPr>
        <w:suppressAutoHyphens w:val="0"/>
        <w:autoSpaceDE w:val="0"/>
        <w:spacing w:after="200" w:line="276" w:lineRule="auto"/>
        <w:ind w:left="3545" w:right="140" w:firstLine="709"/>
        <w:rPr>
          <w:rFonts w:ascii="Calibri" w:hAnsi="Calibri"/>
          <w:kern w:val="0"/>
          <w:sz w:val="24"/>
        </w:rPr>
      </w:pPr>
      <w:r>
        <w:rPr>
          <w:rFonts w:ascii="Calibri" w:hAnsi="Calibri"/>
          <w:kern w:val="0"/>
          <w:sz w:val="24"/>
        </w:rPr>
        <w:t xml:space="preserve">                            </w:t>
      </w:r>
      <w:r w:rsidR="00D60EFD" w:rsidRPr="00DB73A1">
        <w:rPr>
          <w:rFonts w:ascii="Calibri" w:hAnsi="Calibri"/>
          <w:kern w:val="0"/>
          <w:sz w:val="24"/>
        </w:rPr>
        <w:t>………………………………………..</w:t>
      </w:r>
    </w:p>
    <w:p w:rsidR="00D60EFD" w:rsidRPr="00DB73A1" w:rsidRDefault="00D60EFD" w:rsidP="00DB73A1">
      <w:pPr>
        <w:suppressAutoHyphens w:val="0"/>
        <w:autoSpaceDE w:val="0"/>
        <w:spacing w:after="200" w:line="276" w:lineRule="auto"/>
        <w:ind w:right="140"/>
        <w:rPr>
          <w:rFonts w:ascii="Calibri" w:hAnsi="Calibri"/>
          <w:kern w:val="0"/>
          <w:sz w:val="24"/>
        </w:rPr>
      </w:pPr>
      <w:r w:rsidRPr="00DB73A1">
        <w:rPr>
          <w:rFonts w:ascii="Calibri" w:hAnsi="Calibri"/>
          <w:kern w:val="0"/>
          <w:sz w:val="24"/>
        </w:rPr>
        <w:t xml:space="preserve">                                                                                                                     Cégszerű aláírás</w:t>
      </w:r>
    </w:p>
    <w:p w:rsidR="00D60EFD" w:rsidRPr="00DB73A1" w:rsidRDefault="00D60EFD" w:rsidP="00DB73A1">
      <w:pPr>
        <w:suppressAutoHyphens w:val="0"/>
        <w:autoSpaceDE w:val="0"/>
        <w:spacing w:after="200" w:line="276" w:lineRule="auto"/>
        <w:ind w:right="140"/>
        <w:rPr>
          <w:rFonts w:ascii="Calibri" w:hAnsi="Calibri"/>
          <w:kern w:val="0"/>
          <w:sz w:val="24"/>
        </w:rPr>
      </w:pPr>
    </w:p>
    <w:p w:rsidR="00D60EFD" w:rsidRPr="001816FC" w:rsidRDefault="00D60EFD" w:rsidP="00DB73A1">
      <w:pPr>
        <w:suppressAutoHyphens w:val="0"/>
        <w:autoSpaceDE w:val="0"/>
        <w:spacing w:after="200" w:line="276" w:lineRule="auto"/>
        <w:ind w:right="140"/>
        <w:rPr>
          <w:rFonts w:ascii="Calibri" w:hAnsi="Calibri"/>
          <w:kern w:val="0"/>
        </w:rPr>
      </w:pPr>
      <w:r w:rsidRPr="001816FC">
        <w:rPr>
          <w:rFonts w:ascii="Calibri" w:hAnsi="Calibri"/>
          <w:b/>
          <w:kern w:val="0"/>
        </w:rPr>
        <w:t xml:space="preserve">Ajánlatkérő felhívja az Ajánlattevő figyelmét, hogy </w:t>
      </w:r>
      <w:r w:rsidRPr="001816FC">
        <w:rPr>
          <w:rFonts w:ascii="Calibri" w:hAnsi="Calibri"/>
          <w:b/>
          <w:kern w:val="0"/>
          <w:u w:val="single"/>
        </w:rPr>
        <w:t>amennyiben a szerződést kötő másik fél a Kbt. 6.§ (1) bekezdésének a)</w:t>
      </w:r>
      <w:proofErr w:type="spellStart"/>
      <w:r w:rsidRPr="001816FC">
        <w:rPr>
          <w:rFonts w:ascii="Calibri" w:hAnsi="Calibri"/>
          <w:b/>
          <w:kern w:val="0"/>
          <w:u w:val="single"/>
        </w:rPr>
        <w:t>-c</w:t>
      </w:r>
      <w:proofErr w:type="spellEnd"/>
      <w:r w:rsidRPr="001816FC">
        <w:rPr>
          <w:rFonts w:ascii="Calibri" w:hAnsi="Calibri"/>
          <w:b/>
          <w:kern w:val="0"/>
          <w:u w:val="single"/>
        </w:rPr>
        <w:t>) pontja szerinti szervezet, vagy nem magyarországi szervezetek esetében olyan szervezet, amely a 2004/18/EK európai parlamenti és tanácsi irányelv alapján ajánlatkérőnek minősül, az általa kiadott vagy aláírt igazolást kell csatolni.</w:t>
      </w:r>
    </w:p>
    <w:p w:rsidR="00D60EFD" w:rsidRPr="00DB73A1" w:rsidRDefault="00D60EFD" w:rsidP="00DB73A1">
      <w:pPr>
        <w:suppressAutoHyphens w:val="0"/>
        <w:autoSpaceDE w:val="0"/>
        <w:spacing w:after="200" w:line="276" w:lineRule="auto"/>
        <w:ind w:right="140"/>
        <w:rPr>
          <w:rFonts w:ascii="Calibri" w:hAnsi="Calibri"/>
          <w:kern w:val="0"/>
          <w:sz w:val="24"/>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D60EFD" w:rsidRPr="00D60EFD" w:rsidTr="00F32062">
        <w:tc>
          <w:tcPr>
            <w:tcW w:w="4819" w:type="dxa"/>
            <w:shd w:val="clear" w:color="auto" w:fill="auto"/>
          </w:tcPr>
          <w:p w:rsidR="00D60EFD" w:rsidRPr="00DB73A1" w:rsidRDefault="00D60EFD" w:rsidP="00DB73A1">
            <w:pPr>
              <w:suppressAutoHyphens w:val="0"/>
              <w:autoSpaceDE w:val="0"/>
              <w:spacing w:after="200" w:line="276" w:lineRule="auto"/>
              <w:rPr>
                <w:rFonts w:ascii="Calibri" w:hAnsi="Calibri"/>
                <w:kern w:val="0"/>
                <w:sz w:val="24"/>
              </w:rPr>
            </w:pPr>
          </w:p>
        </w:tc>
      </w:tr>
    </w:tbl>
    <w:p w:rsidR="00D60EFD" w:rsidRPr="00DB73A1" w:rsidRDefault="00D60EFD" w:rsidP="00DB73A1">
      <w:pPr>
        <w:pageBreakBefore/>
        <w:suppressAutoHyphens w:val="0"/>
        <w:spacing w:after="200" w:line="276" w:lineRule="auto"/>
        <w:jc w:val="center"/>
        <w:rPr>
          <w:rFonts w:ascii="Calibri" w:hAnsi="Calibri"/>
          <w:b/>
          <w:kern w:val="0"/>
          <w:sz w:val="24"/>
        </w:rPr>
      </w:pPr>
      <w:r w:rsidRPr="00DB73A1">
        <w:rPr>
          <w:rFonts w:ascii="Calibri" w:hAnsi="Calibri"/>
          <w:b/>
          <w:kern w:val="0"/>
          <w:sz w:val="24"/>
        </w:rPr>
        <w:t xml:space="preserve">9./ N Y I L </w:t>
      </w:r>
      <w:proofErr w:type="gramStart"/>
      <w:r w:rsidRPr="00DB73A1">
        <w:rPr>
          <w:rFonts w:ascii="Calibri" w:hAnsi="Calibri"/>
          <w:b/>
          <w:kern w:val="0"/>
          <w:sz w:val="24"/>
        </w:rPr>
        <w:t>A</w:t>
      </w:r>
      <w:proofErr w:type="gramEnd"/>
      <w:r w:rsidRPr="00DB73A1">
        <w:rPr>
          <w:rFonts w:ascii="Calibri" w:hAnsi="Calibri"/>
          <w:b/>
          <w:kern w:val="0"/>
          <w:sz w:val="24"/>
        </w:rPr>
        <w:t xml:space="preserve"> T K O Z A T</w:t>
      </w:r>
    </w:p>
    <w:p w:rsidR="00D60EFD" w:rsidRPr="001816FC" w:rsidRDefault="00D60EFD" w:rsidP="001816FC">
      <w:pPr>
        <w:suppressAutoHyphens w:val="0"/>
        <w:autoSpaceDE w:val="0"/>
        <w:jc w:val="center"/>
        <w:rPr>
          <w:rFonts w:ascii="Calibri" w:hAnsi="Calibri"/>
          <w:b/>
          <w:kern w:val="0"/>
        </w:rPr>
      </w:pPr>
      <w:r w:rsidRPr="001816FC">
        <w:rPr>
          <w:rFonts w:ascii="Calibri" w:hAnsi="Calibri"/>
          <w:b/>
          <w:kern w:val="0"/>
        </w:rPr>
        <w:t>NEM MAGYARORSZÁGI LETELEPEDÉSŰ AJÁNLATTEVŐ</w:t>
      </w:r>
      <w:r w:rsidRPr="001816FC">
        <w:rPr>
          <w:rStyle w:val="Lbjegyzet-hivatkozs20"/>
          <w:kern w:val="0"/>
        </w:rPr>
        <w:footnoteReference w:id="3"/>
      </w:r>
    </w:p>
    <w:p w:rsidR="00D60EFD" w:rsidRPr="001816FC" w:rsidRDefault="00D60EFD" w:rsidP="001816FC">
      <w:pPr>
        <w:suppressAutoHyphens w:val="0"/>
        <w:autoSpaceDE w:val="0"/>
        <w:jc w:val="center"/>
        <w:rPr>
          <w:rFonts w:ascii="Calibri" w:hAnsi="Calibri"/>
          <w:kern w:val="0"/>
        </w:rPr>
      </w:pPr>
      <w:r w:rsidRPr="001816FC">
        <w:rPr>
          <w:rFonts w:ascii="Calibri" w:hAnsi="Calibri"/>
          <w:b/>
          <w:kern w:val="0"/>
        </w:rPr>
        <w:t>NYILATKOZATA</w:t>
      </w:r>
    </w:p>
    <w:p w:rsidR="00D60EFD" w:rsidRPr="001816FC" w:rsidRDefault="00D60EFD" w:rsidP="001816FC">
      <w:pPr>
        <w:suppressAutoHyphens w:val="0"/>
        <w:autoSpaceDE w:val="0"/>
        <w:jc w:val="center"/>
        <w:rPr>
          <w:rFonts w:ascii="Calibri" w:hAnsi="Calibri"/>
          <w:kern w:val="0"/>
        </w:rPr>
      </w:pPr>
      <w:r w:rsidRPr="001816FC">
        <w:rPr>
          <w:rFonts w:ascii="Calibri" w:hAnsi="Calibri"/>
          <w:kern w:val="0"/>
        </w:rPr>
        <w:t>(egyszerű nyilatkozat)</w:t>
      </w:r>
    </w:p>
    <w:p w:rsidR="00D60EFD" w:rsidRPr="001816FC" w:rsidRDefault="00D60EFD" w:rsidP="001816FC">
      <w:pPr>
        <w:suppressAutoHyphens w:val="0"/>
        <w:autoSpaceDE w:val="0"/>
        <w:rPr>
          <w:rFonts w:ascii="Calibri" w:hAnsi="Calibri"/>
          <w:kern w:val="0"/>
        </w:rPr>
      </w:pPr>
    </w:p>
    <w:p w:rsidR="00D60EFD" w:rsidRPr="001816FC" w:rsidRDefault="00D60EFD" w:rsidP="001816FC">
      <w:pPr>
        <w:suppressAutoHyphens w:val="0"/>
        <w:autoSpaceDE w:val="0"/>
        <w:rPr>
          <w:rFonts w:ascii="Calibri" w:hAnsi="Calibri"/>
          <w:b/>
          <w:kern w:val="0"/>
        </w:rPr>
      </w:pPr>
      <w:r w:rsidRPr="001816FC">
        <w:rPr>
          <w:rFonts w:ascii="Calibri" w:hAnsi="Calibri"/>
          <w:b/>
          <w:kern w:val="0"/>
        </w:rPr>
        <w:t>Ajánlattevő neve</w:t>
      </w:r>
      <w:proofErr w:type="gramStart"/>
      <w:r w:rsidRPr="001816FC">
        <w:rPr>
          <w:rFonts w:ascii="Calibri" w:hAnsi="Calibri"/>
          <w:b/>
          <w:kern w:val="0"/>
        </w:rPr>
        <w:t>: …</w:t>
      </w:r>
      <w:proofErr w:type="gramEnd"/>
      <w:r w:rsidRPr="001816FC">
        <w:rPr>
          <w:rFonts w:ascii="Calibri" w:hAnsi="Calibri"/>
          <w:b/>
          <w:kern w:val="0"/>
        </w:rPr>
        <w:t>……………………………………………………</w:t>
      </w:r>
    </w:p>
    <w:p w:rsidR="00D60EFD" w:rsidRPr="001816FC" w:rsidRDefault="00D60EFD" w:rsidP="001816FC">
      <w:pPr>
        <w:suppressAutoHyphens w:val="0"/>
        <w:autoSpaceDE w:val="0"/>
        <w:rPr>
          <w:rFonts w:ascii="Calibri" w:hAnsi="Calibri"/>
          <w:b/>
          <w:kern w:val="0"/>
        </w:rPr>
      </w:pPr>
      <w:r w:rsidRPr="001816FC">
        <w:rPr>
          <w:rFonts w:ascii="Calibri" w:hAnsi="Calibri"/>
          <w:b/>
          <w:kern w:val="0"/>
        </w:rPr>
        <w:t>Székhelye</w:t>
      </w:r>
      <w:proofErr w:type="gramStart"/>
      <w:r w:rsidRPr="001816FC">
        <w:rPr>
          <w:rFonts w:ascii="Calibri" w:hAnsi="Calibri"/>
          <w:b/>
          <w:kern w:val="0"/>
        </w:rPr>
        <w:t>:………………………………….…………………………………………………</w:t>
      </w:r>
      <w:proofErr w:type="gramEnd"/>
    </w:p>
    <w:p w:rsidR="00D60EFD" w:rsidRPr="001816FC" w:rsidRDefault="00D60EFD" w:rsidP="001816FC">
      <w:pPr>
        <w:suppressAutoHyphens w:val="0"/>
        <w:autoSpaceDE w:val="0"/>
        <w:rPr>
          <w:rFonts w:ascii="Calibri" w:hAnsi="Calibri"/>
          <w:b/>
          <w:kern w:val="0"/>
        </w:rPr>
      </w:pPr>
    </w:p>
    <w:p w:rsidR="00D60EFD" w:rsidRPr="001816FC" w:rsidRDefault="00D60EFD" w:rsidP="001816FC">
      <w:pPr>
        <w:suppressAutoHyphens w:val="0"/>
        <w:autoSpaceDE w:val="0"/>
        <w:rPr>
          <w:rFonts w:ascii="Calibri" w:hAnsi="Calibri"/>
          <w:kern w:val="0"/>
        </w:rPr>
      </w:pPr>
      <w:r w:rsidRPr="001816FC">
        <w:rPr>
          <w:rFonts w:ascii="Calibri" w:hAnsi="Calibri"/>
          <w:b/>
          <w:kern w:val="0"/>
        </w:rPr>
        <w:t xml:space="preserve">Ajánlattevő </w:t>
      </w:r>
      <w:r w:rsidRPr="001816FC">
        <w:rPr>
          <w:rFonts w:ascii="Calibri" w:hAnsi="Calibri"/>
          <w:i/>
          <w:kern w:val="0"/>
        </w:rPr>
        <w:t>(a megfelelő válasz előtti négyzet valamennyi pontban X jellel jelölendő, a nyilatkozat a letelepedés szerinti ország megnevezésével kiegészítendő és az első négyzet megjelölése esetén a táblázat kitöltendő!)</w:t>
      </w:r>
      <w:r w:rsidRPr="001816FC">
        <w:rPr>
          <w:rFonts w:ascii="Calibri" w:hAnsi="Calibri"/>
          <w:b/>
          <w:i/>
          <w:kern w:val="0"/>
        </w:rPr>
        <w:t>:</w:t>
      </w:r>
    </w:p>
    <w:p w:rsidR="001816FC" w:rsidRDefault="001816FC" w:rsidP="001816FC">
      <w:pPr>
        <w:suppressAutoHyphens w:val="0"/>
        <w:autoSpaceDE w:val="0"/>
        <w:rPr>
          <w:rFonts w:ascii="Calibri" w:hAnsi="Calibri"/>
          <w:kern w:val="0"/>
        </w:rPr>
      </w:pPr>
    </w:p>
    <w:p w:rsidR="00D60EFD" w:rsidRPr="001816FC" w:rsidRDefault="00D60EFD" w:rsidP="001816FC">
      <w:pPr>
        <w:suppressAutoHyphens w:val="0"/>
        <w:autoSpaceDE w:val="0"/>
        <w:rPr>
          <w:rFonts w:ascii="Calibri" w:hAnsi="Calibri"/>
          <w:kern w:val="0"/>
        </w:rPr>
      </w:pPr>
      <w:r w:rsidRPr="001816FC">
        <w:rPr>
          <w:rFonts w:ascii="Calibri" w:hAnsi="Calibri"/>
          <w:kern w:val="0"/>
        </w:rPr>
        <w:t>1.)</w:t>
      </w:r>
      <w:r w:rsidRPr="001816FC">
        <w:rPr>
          <w:rFonts w:ascii="Calibri" w:hAnsi="Calibri"/>
          <w:b/>
          <w:kern w:val="0"/>
        </w:rPr>
        <w:tab/>
        <w:t xml:space="preserve">□  </w:t>
      </w:r>
      <w:r w:rsidRPr="001816FC">
        <w:rPr>
          <w:rFonts w:ascii="Calibri" w:hAnsi="Calibri"/>
          <w:b/>
          <w:kern w:val="0"/>
        </w:rPr>
        <w:tab/>
        <w:t>Nyilatkozik</w:t>
      </w:r>
      <w:r w:rsidRPr="001816FC">
        <w:rPr>
          <w:rFonts w:ascii="Calibri" w:hAnsi="Calibri"/>
          <w:kern w:val="0"/>
        </w:rPr>
        <w:t>, hogy a székhelye szerinti ország</w:t>
      </w:r>
      <w:proofErr w:type="gramStart"/>
      <w:r w:rsidRPr="001816FC">
        <w:rPr>
          <w:rFonts w:ascii="Calibri" w:hAnsi="Calibri"/>
          <w:kern w:val="0"/>
        </w:rPr>
        <w:t>: …</w:t>
      </w:r>
      <w:proofErr w:type="gramEnd"/>
      <w:r w:rsidRPr="001816FC">
        <w:rPr>
          <w:rFonts w:ascii="Calibri" w:hAnsi="Calibri"/>
          <w:kern w:val="0"/>
        </w:rPr>
        <w:t xml:space="preserve">…….………………… </w:t>
      </w:r>
      <w:r w:rsidRPr="001816FC">
        <w:rPr>
          <w:rFonts w:ascii="Calibri" w:hAnsi="Calibri"/>
          <w:i/>
          <w:kern w:val="0"/>
        </w:rPr>
        <w:t>(ország megnevezése)</w:t>
      </w:r>
      <w:r w:rsidRPr="001816FC">
        <w:rPr>
          <w:rFonts w:ascii="Calibri" w:hAnsi="Calibri"/>
          <w:kern w:val="0"/>
        </w:rPr>
        <w:t xml:space="preserve"> jogrendszerében a </w:t>
      </w:r>
      <w:r w:rsidRPr="001816FC">
        <w:rPr>
          <w:rFonts w:ascii="Calibri" w:hAnsi="Calibri"/>
          <w:b/>
          <w:kern w:val="0"/>
        </w:rPr>
        <w:t>Kbt. 56. § (1) bekezdés a)</w:t>
      </w:r>
      <w:r w:rsidRPr="001816FC">
        <w:rPr>
          <w:rFonts w:ascii="Calibri" w:hAnsi="Calibri"/>
          <w:kern w:val="0"/>
        </w:rPr>
        <w:t xml:space="preserve"> pontjában foglalt kizáró okok hiányának igazolására a 310./2011. (XII.23.) Korm. rendelet 4.§ a) pontja szerinti alábbi </w:t>
      </w:r>
      <w:proofErr w:type="gramStart"/>
      <w:r w:rsidRPr="001816FC">
        <w:rPr>
          <w:rFonts w:ascii="Calibri" w:hAnsi="Calibri"/>
          <w:kern w:val="0"/>
        </w:rPr>
        <w:t>igazolás(</w:t>
      </w:r>
      <w:proofErr w:type="gramEnd"/>
      <w:r w:rsidRPr="001816FC">
        <w:rPr>
          <w:rFonts w:ascii="Calibri" w:hAnsi="Calibri"/>
          <w:kern w:val="0"/>
        </w:rPr>
        <w:t>ok)/kivonat(ok) felel(</w:t>
      </w:r>
      <w:proofErr w:type="spellStart"/>
      <w:r w:rsidRPr="001816FC">
        <w:rPr>
          <w:rFonts w:ascii="Calibri" w:hAnsi="Calibri"/>
          <w:kern w:val="0"/>
        </w:rPr>
        <w:t>nek</w:t>
      </w:r>
      <w:proofErr w:type="spellEnd"/>
      <w:r w:rsidRPr="001816FC">
        <w:rPr>
          <w:rFonts w:ascii="Calibri" w:hAnsi="Calibri"/>
          <w:kern w:val="0"/>
        </w:rPr>
        <w:t>) meg, és az(oka)t az alább megnevezett bíróság(ok), hatóság(ok) bocsátja/bocsátják ki:</w:t>
      </w:r>
    </w:p>
    <w:p w:rsidR="00D60EFD" w:rsidRPr="001816FC" w:rsidRDefault="00D60EFD" w:rsidP="001816FC">
      <w:pPr>
        <w:suppressAutoHyphens w:val="0"/>
        <w:autoSpaceDE w:val="0"/>
        <w:rPr>
          <w:rFonts w:ascii="Calibri" w:hAnsi="Calibri"/>
          <w:kern w:val="0"/>
        </w:rPr>
      </w:pPr>
    </w:p>
    <w:tbl>
      <w:tblPr>
        <w:tblW w:w="0" w:type="auto"/>
        <w:tblInd w:w="925" w:type="dxa"/>
        <w:tblLayout w:type="fixed"/>
        <w:tblCellMar>
          <w:left w:w="70" w:type="dxa"/>
          <w:right w:w="70" w:type="dxa"/>
        </w:tblCellMar>
        <w:tblLook w:val="0000" w:firstRow="0" w:lastRow="0" w:firstColumn="0" w:lastColumn="0" w:noHBand="0" w:noVBand="0"/>
      </w:tblPr>
      <w:tblGrid>
        <w:gridCol w:w="3060"/>
        <w:gridCol w:w="5130"/>
      </w:tblGrid>
      <w:tr w:rsidR="00D60EFD" w:rsidRPr="001816FC" w:rsidTr="00F32062">
        <w:tc>
          <w:tcPr>
            <w:tcW w:w="3060" w:type="dxa"/>
            <w:tcBorders>
              <w:top w:val="single" w:sz="4" w:space="0" w:color="000000"/>
              <w:left w:val="single" w:sz="4" w:space="0" w:color="000000"/>
              <w:bottom w:val="single" w:sz="4" w:space="0" w:color="000000"/>
            </w:tcBorders>
            <w:shd w:val="clear" w:color="auto" w:fill="auto"/>
          </w:tcPr>
          <w:p w:rsidR="00D60EFD" w:rsidRPr="001816FC" w:rsidRDefault="00D60EFD" w:rsidP="001816FC">
            <w:pPr>
              <w:suppressAutoHyphens w:val="0"/>
              <w:autoSpaceDE w:val="0"/>
              <w:rPr>
                <w:rFonts w:ascii="Calibri" w:hAnsi="Calibri"/>
                <w:b/>
                <w:kern w:val="0"/>
              </w:rPr>
            </w:pPr>
            <w:r w:rsidRPr="001816FC">
              <w:rPr>
                <w:rFonts w:ascii="Calibri" w:hAnsi="Calibri"/>
                <w:b/>
                <w:kern w:val="0"/>
              </w:rPr>
              <w:t>Igazolás megnevezése</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D60EFD" w:rsidRPr="001816FC" w:rsidRDefault="00D60EFD" w:rsidP="001816FC">
            <w:pPr>
              <w:suppressAutoHyphens w:val="0"/>
              <w:autoSpaceDE w:val="0"/>
              <w:rPr>
                <w:rFonts w:ascii="Calibri" w:hAnsi="Calibri"/>
                <w:kern w:val="0"/>
              </w:rPr>
            </w:pPr>
            <w:r w:rsidRPr="001816FC">
              <w:rPr>
                <w:rFonts w:ascii="Calibri" w:hAnsi="Calibri"/>
                <w:b/>
                <w:kern w:val="0"/>
              </w:rPr>
              <w:t>Az igazolást kibocsátó bíróság / hatóság neve, címe</w:t>
            </w:r>
          </w:p>
        </w:tc>
      </w:tr>
      <w:tr w:rsidR="00D60EFD" w:rsidRPr="001816FC" w:rsidTr="00F32062">
        <w:tc>
          <w:tcPr>
            <w:tcW w:w="3060" w:type="dxa"/>
            <w:tcBorders>
              <w:top w:val="single" w:sz="4" w:space="0" w:color="000000"/>
              <w:left w:val="single" w:sz="4" w:space="0" w:color="000000"/>
              <w:bottom w:val="single" w:sz="4" w:space="0" w:color="000000"/>
            </w:tcBorders>
            <w:shd w:val="clear" w:color="auto" w:fill="auto"/>
          </w:tcPr>
          <w:p w:rsidR="00D60EFD" w:rsidRPr="001816FC" w:rsidRDefault="00D60EFD" w:rsidP="001816FC">
            <w:pPr>
              <w:suppressAutoHyphens w:val="0"/>
              <w:autoSpaceDE w:val="0"/>
              <w:snapToGrid w:val="0"/>
              <w:rPr>
                <w:rFonts w:ascii="Calibri" w:hAnsi="Calibri"/>
                <w:kern w:val="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D60EFD" w:rsidRPr="001816FC" w:rsidRDefault="00D60EFD" w:rsidP="001816FC">
            <w:pPr>
              <w:suppressAutoHyphens w:val="0"/>
              <w:autoSpaceDE w:val="0"/>
              <w:snapToGrid w:val="0"/>
              <w:rPr>
                <w:rFonts w:ascii="Calibri" w:hAnsi="Calibri"/>
                <w:kern w:val="0"/>
              </w:rPr>
            </w:pPr>
          </w:p>
        </w:tc>
      </w:tr>
      <w:tr w:rsidR="00D60EFD" w:rsidRPr="001816FC" w:rsidTr="00F32062">
        <w:tc>
          <w:tcPr>
            <w:tcW w:w="3060" w:type="dxa"/>
            <w:tcBorders>
              <w:top w:val="single" w:sz="4" w:space="0" w:color="000000"/>
              <w:left w:val="single" w:sz="4" w:space="0" w:color="000000"/>
              <w:bottom w:val="single" w:sz="4" w:space="0" w:color="000000"/>
            </w:tcBorders>
            <w:shd w:val="clear" w:color="auto" w:fill="auto"/>
          </w:tcPr>
          <w:p w:rsidR="00D60EFD" w:rsidRPr="001816FC" w:rsidRDefault="00D60EFD" w:rsidP="001816FC">
            <w:pPr>
              <w:suppressAutoHyphens w:val="0"/>
              <w:autoSpaceDE w:val="0"/>
              <w:snapToGrid w:val="0"/>
              <w:rPr>
                <w:rFonts w:ascii="Calibri" w:hAnsi="Calibri"/>
                <w:kern w:val="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D60EFD" w:rsidRPr="001816FC" w:rsidRDefault="00D60EFD" w:rsidP="001816FC">
            <w:pPr>
              <w:suppressAutoHyphens w:val="0"/>
              <w:autoSpaceDE w:val="0"/>
              <w:snapToGrid w:val="0"/>
              <w:rPr>
                <w:rFonts w:ascii="Calibri" w:hAnsi="Calibri"/>
                <w:kern w:val="0"/>
              </w:rPr>
            </w:pPr>
          </w:p>
        </w:tc>
      </w:tr>
    </w:tbl>
    <w:p w:rsidR="00D60EFD" w:rsidRPr="001816FC" w:rsidRDefault="00D60EFD" w:rsidP="001816FC">
      <w:pPr>
        <w:suppressAutoHyphens w:val="0"/>
        <w:autoSpaceDE w:val="0"/>
        <w:rPr>
          <w:rFonts w:ascii="Calibri" w:hAnsi="Calibri"/>
          <w:kern w:val="0"/>
        </w:rPr>
      </w:pPr>
    </w:p>
    <w:p w:rsidR="00D60EFD" w:rsidRPr="001816FC" w:rsidRDefault="00D60EFD" w:rsidP="001816FC">
      <w:pPr>
        <w:suppressAutoHyphens w:val="0"/>
        <w:autoSpaceDE w:val="0"/>
        <w:rPr>
          <w:rFonts w:ascii="Calibri" w:hAnsi="Calibri"/>
          <w:kern w:val="0"/>
        </w:rPr>
      </w:pPr>
      <w:r w:rsidRPr="001816FC">
        <w:rPr>
          <w:rFonts w:ascii="Calibri" w:hAnsi="Calibri"/>
          <w:b/>
          <w:kern w:val="0"/>
        </w:rPr>
        <w:t>□</w:t>
      </w:r>
      <w:r w:rsidRPr="001816FC">
        <w:rPr>
          <w:rFonts w:ascii="Calibri" w:hAnsi="Calibri"/>
          <w:b/>
          <w:kern w:val="0"/>
        </w:rPr>
        <w:tab/>
        <w:t>Nyilatkozik</w:t>
      </w:r>
      <w:r w:rsidRPr="001816FC">
        <w:rPr>
          <w:rFonts w:ascii="Calibri" w:hAnsi="Calibri"/>
          <w:kern w:val="0"/>
        </w:rPr>
        <w:t>, hogy a székhelye szerinti ország</w:t>
      </w:r>
      <w:proofErr w:type="gramStart"/>
      <w:r w:rsidRPr="001816FC">
        <w:rPr>
          <w:rFonts w:ascii="Calibri" w:hAnsi="Calibri"/>
          <w:kern w:val="0"/>
        </w:rPr>
        <w:t>: …</w:t>
      </w:r>
      <w:proofErr w:type="gramEnd"/>
      <w:r w:rsidRPr="001816FC">
        <w:rPr>
          <w:rFonts w:ascii="Calibri" w:hAnsi="Calibri"/>
          <w:kern w:val="0"/>
        </w:rPr>
        <w:t xml:space="preserve">…….………………… </w:t>
      </w:r>
      <w:r w:rsidRPr="001816FC">
        <w:rPr>
          <w:rFonts w:ascii="Calibri" w:hAnsi="Calibri"/>
          <w:i/>
          <w:kern w:val="0"/>
        </w:rPr>
        <w:t>(ország megnevezése)</w:t>
      </w:r>
      <w:r w:rsidRPr="001816FC">
        <w:rPr>
          <w:rFonts w:ascii="Calibri" w:hAnsi="Calibri"/>
          <w:kern w:val="0"/>
        </w:rPr>
        <w:t xml:space="preserve"> jogrendszerében bíróság vagy hatóság nem bocsát ki igazolást / kivonatot a Kbt. 56.§ (1) bekezdés a) pontjában foglalt kizáró okok hiányának igazolására. </w:t>
      </w:r>
    </w:p>
    <w:p w:rsidR="001816FC" w:rsidRDefault="001816FC" w:rsidP="00DB73A1">
      <w:pPr>
        <w:suppressAutoHyphens w:val="0"/>
        <w:autoSpaceDE w:val="0"/>
        <w:spacing w:after="200" w:line="276" w:lineRule="auto"/>
        <w:rPr>
          <w:rFonts w:ascii="Calibri" w:hAnsi="Calibri"/>
          <w:kern w:val="0"/>
          <w:sz w:val="24"/>
        </w:rPr>
      </w:pPr>
    </w:p>
    <w:p w:rsidR="00D60EFD" w:rsidRPr="00105833" w:rsidRDefault="00D60EFD" w:rsidP="001816FC">
      <w:pPr>
        <w:suppressAutoHyphens w:val="0"/>
        <w:autoSpaceDE w:val="0"/>
        <w:rPr>
          <w:rFonts w:asciiTheme="minorHAnsi" w:hAnsiTheme="minorHAnsi"/>
          <w:kern w:val="0"/>
        </w:rPr>
      </w:pPr>
      <w:r w:rsidRPr="00105833">
        <w:rPr>
          <w:rFonts w:asciiTheme="minorHAnsi" w:hAnsiTheme="minorHAnsi"/>
          <w:kern w:val="0"/>
        </w:rPr>
        <w:t>2.)</w:t>
      </w:r>
      <w:r w:rsidRPr="00105833">
        <w:rPr>
          <w:rFonts w:asciiTheme="minorHAnsi" w:hAnsiTheme="minorHAnsi"/>
          <w:b/>
          <w:kern w:val="0"/>
        </w:rPr>
        <w:tab/>
        <w:t xml:space="preserve">□  </w:t>
      </w:r>
      <w:r w:rsidRPr="00105833">
        <w:rPr>
          <w:rFonts w:asciiTheme="minorHAnsi" w:hAnsiTheme="minorHAnsi"/>
          <w:b/>
          <w:kern w:val="0"/>
        </w:rPr>
        <w:tab/>
        <w:t>Nyilatkozik</w:t>
      </w:r>
      <w:r w:rsidRPr="00105833">
        <w:rPr>
          <w:rFonts w:asciiTheme="minorHAnsi" w:hAnsiTheme="minorHAnsi"/>
          <w:kern w:val="0"/>
        </w:rPr>
        <w:t>, hogy a székhelye szerinti ország</w:t>
      </w:r>
      <w:proofErr w:type="gramStart"/>
      <w:r w:rsidRPr="00105833">
        <w:rPr>
          <w:rFonts w:asciiTheme="minorHAnsi" w:hAnsiTheme="minorHAnsi"/>
          <w:kern w:val="0"/>
        </w:rPr>
        <w:t>: …</w:t>
      </w:r>
      <w:proofErr w:type="gramEnd"/>
      <w:r w:rsidRPr="00105833">
        <w:rPr>
          <w:rFonts w:asciiTheme="minorHAnsi" w:hAnsiTheme="minorHAnsi"/>
          <w:kern w:val="0"/>
        </w:rPr>
        <w:t xml:space="preserve">…….………………… </w:t>
      </w:r>
      <w:r w:rsidRPr="00105833">
        <w:rPr>
          <w:rFonts w:asciiTheme="minorHAnsi" w:hAnsiTheme="minorHAnsi"/>
          <w:i/>
          <w:kern w:val="0"/>
        </w:rPr>
        <w:t>(ország megnevezése)</w:t>
      </w:r>
      <w:r w:rsidRPr="00105833">
        <w:rPr>
          <w:rFonts w:asciiTheme="minorHAnsi" w:hAnsiTheme="minorHAnsi"/>
          <w:kern w:val="0"/>
        </w:rPr>
        <w:t xml:space="preserve"> jogrendszerében </w:t>
      </w:r>
      <w:r w:rsidRPr="00105833">
        <w:rPr>
          <w:rFonts w:asciiTheme="minorHAnsi" w:hAnsiTheme="minorHAnsi"/>
          <w:b/>
          <w:kern w:val="0"/>
        </w:rPr>
        <w:t>a Kbt. 56. § (1) bekezdés b)</w:t>
      </w:r>
      <w:r w:rsidRPr="00105833">
        <w:rPr>
          <w:rFonts w:asciiTheme="minorHAnsi" w:hAnsiTheme="minorHAnsi"/>
          <w:kern w:val="0"/>
        </w:rPr>
        <w:t xml:space="preserve"> pontjában foglalt kizáró okok hiányának igazolására 310./2011. (XII.23.) Korm. rendelet 4.§ a) pontja szerinti alábbi </w:t>
      </w:r>
      <w:proofErr w:type="gramStart"/>
      <w:r w:rsidRPr="00105833">
        <w:rPr>
          <w:rFonts w:asciiTheme="minorHAnsi" w:hAnsiTheme="minorHAnsi"/>
          <w:kern w:val="0"/>
        </w:rPr>
        <w:t>igazolás(</w:t>
      </w:r>
      <w:proofErr w:type="gramEnd"/>
      <w:r w:rsidRPr="00105833">
        <w:rPr>
          <w:rFonts w:asciiTheme="minorHAnsi" w:hAnsiTheme="minorHAnsi"/>
          <w:kern w:val="0"/>
        </w:rPr>
        <w:t>ok)/kivonat(ok) felel(</w:t>
      </w:r>
      <w:proofErr w:type="spellStart"/>
      <w:r w:rsidRPr="00105833">
        <w:rPr>
          <w:rFonts w:asciiTheme="minorHAnsi" w:hAnsiTheme="minorHAnsi"/>
          <w:kern w:val="0"/>
        </w:rPr>
        <w:t>nek</w:t>
      </w:r>
      <w:proofErr w:type="spellEnd"/>
      <w:r w:rsidRPr="00105833">
        <w:rPr>
          <w:rFonts w:asciiTheme="minorHAnsi" w:hAnsiTheme="minorHAnsi"/>
          <w:kern w:val="0"/>
        </w:rPr>
        <w:t>) meg, és az(oka)t az alább megnevezett bíróság(ok), hatóság(ok) bocsátja/bocsátják ki:</w:t>
      </w:r>
    </w:p>
    <w:p w:rsidR="00D60EFD" w:rsidRPr="00105833" w:rsidRDefault="00D60EFD" w:rsidP="001816FC">
      <w:pPr>
        <w:suppressAutoHyphens w:val="0"/>
        <w:autoSpaceDE w:val="0"/>
        <w:rPr>
          <w:rFonts w:asciiTheme="minorHAnsi" w:hAnsiTheme="minorHAnsi"/>
          <w:kern w:val="0"/>
        </w:rPr>
      </w:pPr>
    </w:p>
    <w:tbl>
      <w:tblPr>
        <w:tblW w:w="0" w:type="auto"/>
        <w:tblInd w:w="925" w:type="dxa"/>
        <w:tblLayout w:type="fixed"/>
        <w:tblCellMar>
          <w:left w:w="70" w:type="dxa"/>
          <w:right w:w="70" w:type="dxa"/>
        </w:tblCellMar>
        <w:tblLook w:val="0000" w:firstRow="0" w:lastRow="0" w:firstColumn="0" w:lastColumn="0" w:noHBand="0" w:noVBand="0"/>
      </w:tblPr>
      <w:tblGrid>
        <w:gridCol w:w="3060"/>
        <w:gridCol w:w="5130"/>
      </w:tblGrid>
      <w:tr w:rsidR="00D60EFD" w:rsidRPr="00105833" w:rsidTr="00F32062">
        <w:tc>
          <w:tcPr>
            <w:tcW w:w="3060" w:type="dxa"/>
            <w:tcBorders>
              <w:top w:val="single" w:sz="4" w:space="0" w:color="000000"/>
              <w:left w:val="single" w:sz="4" w:space="0" w:color="000000"/>
              <w:bottom w:val="single" w:sz="4" w:space="0" w:color="000000"/>
            </w:tcBorders>
            <w:shd w:val="clear" w:color="auto" w:fill="auto"/>
          </w:tcPr>
          <w:p w:rsidR="00D60EFD" w:rsidRPr="00105833" w:rsidRDefault="00D60EFD" w:rsidP="001816FC">
            <w:pPr>
              <w:suppressAutoHyphens w:val="0"/>
              <w:autoSpaceDE w:val="0"/>
              <w:rPr>
                <w:rFonts w:asciiTheme="minorHAnsi" w:hAnsiTheme="minorHAnsi"/>
                <w:b/>
                <w:kern w:val="0"/>
              </w:rPr>
            </w:pPr>
            <w:r w:rsidRPr="00105833">
              <w:rPr>
                <w:rFonts w:asciiTheme="minorHAnsi" w:hAnsiTheme="minorHAnsi"/>
                <w:b/>
                <w:kern w:val="0"/>
              </w:rPr>
              <w:t>Igazolás megnevezése</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D60EFD" w:rsidRPr="00105833" w:rsidRDefault="00D60EFD" w:rsidP="001816FC">
            <w:pPr>
              <w:suppressAutoHyphens w:val="0"/>
              <w:autoSpaceDE w:val="0"/>
              <w:rPr>
                <w:rFonts w:asciiTheme="minorHAnsi" w:hAnsiTheme="minorHAnsi"/>
                <w:kern w:val="0"/>
              </w:rPr>
            </w:pPr>
            <w:r w:rsidRPr="00105833">
              <w:rPr>
                <w:rFonts w:asciiTheme="minorHAnsi" w:hAnsiTheme="minorHAnsi"/>
                <w:b/>
                <w:kern w:val="0"/>
              </w:rPr>
              <w:t>Az igazolást kibocsátó bíróság / hatóság neve, címe</w:t>
            </w:r>
          </w:p>
        </w:tc>
      </w:tr>
      <w:tr w:rsidR="00D60EFD" w:rsidRPr="00105833" w:rsidTr="00F32062">
        <w:tc>
          <w:tcPr>
            <w:tcW w:w="3060" w:type="dxa"/>
            <w:tcBorders>
              <w:top w:val="single" w:sz="4" w:space="0" w:color="000000"/>
              <w:left w:val="single" w:sz="4" w:space="0" w:color="000000"/>
              <w:bottom w:val="single" w:sz="4" w:space="0" w:color="000000"/>
            </w:tcBorders>
            <w:shd w:val="clear" w:color="auto" w:fill="auto"/>
          </w:tcPr>
          <w:p w:rsidR="00D60EFD" w:rsidRPr="00105833" w:rsidRDefault="00D60EFD" w:rsidP="001816FC">
            <w:pPr>
              <w:suppressAutoHyphens w:val="0"/>
              <w:autoSpaceDE w:val="0"/>
              <w:snapToGrid w:val="0"/>
              <w:rPr>
                <w:rFonts w:asciiTheme="minorHAnsi" w:hAnsiTheme="minorHAnsi"/>
                <w:kern w:val="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D60EFD" w:rsidRPr="00105833" w:rsidRDefault="00D60EFD" w:rsidP="001816FC">
            <w:pPr>
              <w:suppressAutoHyphens w:val="0"/>
              <w:autoSpaceDE w:val="0"/>
              <w:snapToGrid w:val="0"/>
              <w:rPr>
                <w:rFonts w:asciiTheme="minorHAnsi" w:hAnsiTheme="minorHAnsi"/>
                <w:kern w:val="0"/>
              </w:rPr>
            </w:pPr>
          </w:p>
        </w:tc>
      </w:tr>
      <w:tr w:rsidR="00D60EFD" w:rsidRPr="00105833" w:rsidTr="00F32062">
        <w:tc>
          <w:tcPr>
            <w:tcW w:w="3060" w:type="dxa"/>
            <w:tcBorders>
              <w:top w:val="single" w:sz="4" w:space="0" w:color="000000"/>
              <w:left w:val="single" w:sz="4" w:space="0" w:color="000000"/>
              <w:bottom w:val="single" w:sz="4" w:space="0" w:color="000000"/>
            </w:tcBorders>
            <w:shd w:val="clear" w:color="auto" w:fill="auto"/>
          </w:tcPr>
          <w:p w:rsidR="00D60EFD" w:rsidRPr="00105833" w:rsidRDefault="00D60EFD" w:rsidP="001816FC">
            <w:pPr>
              <w:suppressAutoHyphens w:val="0"/>
              <w:autoSpaceDE w:val="0"/>
              <w:snapToGrid w:val="0"/>
              <w:rPr>
                <w:rFonts w:asciiTheme="minorHAnsi" w:hAnsiTheme="minorHAnsi"/>
                <w:kern w:val="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D60EFD" w:rsidRPr="00105833" w:rsidRDefault="00D60EFD" w:rsidP="001816FC">
            <w:pPr>
              <w:suppressAutoHyphens w:val="0"/>
              <w:autoSpaceDE w:val="0"/>
              <w:snapToGrid w:val="0"/>
              <w:rPr>
                <w:rFonts w:asciiTheme="minorHAnsi" w:hAnsiTheme="minorHAnsi"/>
                <w:kern w:val="0"/>
              </w:rPr>
            </w:pPr>
          </w:p>
        </w:tc>
      </w:tr>
    </w:tbl>
    <w:p w:rsidR="00D60EFD" w:rsidRPr="00105833" w:rsidRDefault="00D60EFD" w:rsidP="001816FC">
      <w:pPr>
        <w:suppressAutoHyphens w:val="0"/>
        <w:autoSpaceDE w:val="0"/>
        <w:rPr>
          <w:rFonts w:asciiTheme="minorHAnsi" w:hAnsiTheme="minorHAnsi"/>
          <w:kern w:val="0"/>
        </w:rPr>
      </w:pPr>
    </w:p>
    <w:p w:rsidR="00D60EFD" w:rsidRPr="00105833" w:rsidRDefault="00D60EFD" w:rsidP="001816FC">
      <w:pPr>
        <w:suppressAutoHyphens w:val="0"/>
        <w:autoSpaceDE w:val="0"/>
        <w:rPr>
          <w:rFonts w:asciiTheme="minorHAnsi" w:hAnsiTheme="minorHAnsi"/>
          <w:kern w:val="0"/>
        </w:rPr>
      </w:pPr>
      <w:r w:rsidRPr="00105833">
        <w:rPr>
          <w:rFonts w:asciiTheme="minorHAnsi" w:hAnsiTheme="minorHAnsi"/>
          <w:b/>
          <w:kern w:val="0"/>
        </w:rPr>
        <w:t>□</w:t>
      </w:r>
      <w:r w:rsidRPr="00105833">
        <w:rPr>
          <w:rFonts w:asciiTheme="minorHAnsi" w:hAnsiTheme="minorHAnsi"/>
          <w:b/>
          <w:kern w:val="0"/>
        </w:rPr>
        <w:tab/>
        <w:t>Nyilatkozik</w:t>
      </w:r>
      <w:r w:rsidRPr="00105833">
        <w:rPr>
          <w:rFonts w:asciiTheme="minorHAnsi" w:hAnsiTheme="minorHAnsi"/>
          <w:kern w:val="0"/>
        </w:rPr>
        <w:t>, hogy a székhelye szerinti ország</w:t>
      </w:r>
      <w:proofErr w:type="gramStart"/>
      <w:r w:rsidRPr="00105833">
        <w:rPr>
          <w:rFonts w:asciiTheme="minorHAnsi" w:hAnsiTheme="minorHAnsi"/>
          <w:kern w:val="0"/>
        </w:rPr>
        <w:t>: …</w:t>
      </w:r>
      <w:proofErr w:type="gramEnd"/>
      <w:r w:rsidRPr="00105833">
        <w:rPr>
          <w:rFonts w:asciiTheme="minorHAnsi" w:hAnsiTheme="minorHAnsi"/>
          <w:kern w:val="0"/>
        </w:rPr>
        <w:t xml:space="preserve">…….………………… </w:t>
      </w:r>
      <w:r w:rsidRPr="00105833">
        <w:rPr>
          <w:rFonts w:asciiTheme="minorHAnsi" w:hAnsiTheme="minorHAnsi"/>
          <w:i/>
          <w:kern w:val="0"/>
        </w:rPr>
        <w:t>(ország megnevezése)</w:t>
      </w:r>
      <w:r w:rsidRPr="00105833">
        <w:rPr>
          <w:rFonts w:asciiTheme="minorHAnsi" w:hAnsiTheme="minorHAnsi"/>
          <w:kern w:val="0"/>
        </w:rPr>
        <w:t xml:space="preserve"> jogrendszerében bíróság vagy hatóság nem bocsát ki igazolást / kivonatot a Kbt. 56.§ (1) bekezdés b) pontjában foglalt kizáró okok hiányának igazolására.</w:t>
      </w:r>
    </w:p>
    <w:p w:rsidR="00D60EFD" w:rsidRPr="00105833" w:rsidRDefault="00D60EFD" w:rsidP="00DB73A1">
      <w:pPr>
        <w:suppressAutoHyphens w:val="0"/>
        <w:autoSpaceDE w:val="0"/>
        <w:spacing w:after="200" w:line="276" w:lineRule="auto"/>
        <w:rPr>
          <w:rFonts w:asciiTheme="minorHAnsi" w:hAnsiTheme="minorHAnsi"/>
          <w:kern w:val="0"/>
        </w:rPr>
      </w:pPr>
    </w:p>
    <w:p w:rsidR="00D60EFD" w:rsidRPr="00105833" w:rsidRDefault="00D60EFD" w:rsidP="00DB73A1">
      <w:pPr>
        <w:suppressAutoHyphens w:val="0"/>
        <w:autoSpaceDE w:val="0"/>
        <w:spacing w:after="200" w:line="276" w:lineRule="auto"/>
        <w:rPr>
          <w:rFonts w:asciiTheme="minorHAnsi" w:hAnsiTheme="minorHAnsi"/>
          <w:kern w:val="0"/>
        </w:rPr>
      </w:pPr>
      <w:r w:rsidRPr="00105833">
        <w:rPr>
          <w:rFonts w:asciiTheme="minorHAnsi" w:hAnsiTheme="minorHAnsi"/>
          <w:kern w:val="0"/>
        </w:rPr>
        <w:t>3.)</w:t>
      </w:r>
      <w:r w:rsidRPr="00105833">
        <w:rPr>
          <w:rFonts w:asciiTheme="minorHAnsi" w:hAnsiTheme="minorHAnsi"/>
          <w:b/>
          <w:kern w:val="0"/>
        </w:rPr>
        <w:tab/>
        <w:t xml:space="preserve">□  </w:t>
      </w:r>
      <w:r w:rsidRPr="00105833">
        <w:rPr>
          <w:rFonts w:asciiTheme="minorHAnsi" w:hAnsiTheme="minorHAnsi"/>
          <w:b/>
          <w:kern w:val="0"/>
        </w:rPr>
        <w:tab/>
        <w:t>Nyilatkozik</w:t>
      </w:r>
      <w:r w:rsidRPr="00105833">
        <w:rPr>
          <w:rFonts w:asciiTheme="minorHAnsi" w:hAnsiTheme="minorHAnsi"/>
          <w:kern w:val="0"/>
        </w:rPr>
        <w:t>, hogy a székhelye szerinti ország</w:t>
      </w:r>
      <w:proofErr w:type="gramStart"/>
      <w:r w:rsidRPr="00105833">
        <w:rPr>
          <w:rFonts w:asciiTheme="minorHAnsi" w:hAnsiTheme="minorHAnsi"/>
          <w:kern w:val="0"/>
        </w:rPr>
        <w:t>: …</w:t>
      </w:r>
      <w:proofErr w:type="gramEnd"/>
      <w:r w:rsidRPr="00105833">
        <w:rPr>
          <w:rFonts w:asciiTheme="minorHAnsi" w:hAnsiTheme="minorHAnsi"/>
          <w:kern w:val="0"/>
        </w:rPr>
        <w:t xml:space="preserve">…….………………… </w:t>
      </w:r>
      <w:r w:rsidRPr="00105833">
        <w:rPr>
          <w:rFonts w:asciiTheme="minorHAnsi" w:hAnsiTheme="minorHAnsi"/>
          <w:i/>
          <w:kern w:val="0"/>
        </w:rPr>
        <w:t>(ország megnevezése)</w:t>
      </w:r>
      <w:r w:rsidRPr="00105833">
        <w:rPr>
          <w:rFonts w:asciiTheme="minorHAnsi" w:hAnsiTheme="minorHAnsi"/>
          <w:kern w:val="0"/>
        </w:rPr>
        <w:t xml:space="preserve"> jogrendszerében a </w:t>
      </w:r>
      <w:r w:rsidRPr="00105833">
        <w:rPr>
          <w:rFonts w:asciiTheme="minorHAnsi" w:hAnsiTheme="minorHAnsi"/>
          <w:b/>
          <w:kern w:val="0"/>
        </w:rPr>
        <w:t>Kbt. 56. § (1) bekezdés c)</w:t>
      </w:r>
      <w:r w:rsidRPr="00105833">
        <w:rPr>
          <w:rFonts w:asciiTheme="minorHAnsi" w:hAnsiTheme="minorHAnsi"/>
          <w:kern w:val="0"/>
        </w:rPr>
        <w:t xml:space="preserve"> pontjában foglalt kizáró okok hiányának igazolására a 310./2011. (XII.23.) </w:t>
      </w:r>
      <w:proofErr w:type="spellStart"/>
      <w:r w:rsidRPr="00105833">
        <w:rPr>
          <w:rFonts w:asciiTheme="minorHAnsi" w:hAnsiTheme="minorHAnsi"/>
          <w:kern w:val="0"/>
        </w:rPr>
        <w:t>Korm.rendelet</w:t>
      </w:r>
      <w:proofErr w:type="spellEnd"/>
      <w:r w:rsidRPr="00105833">
        <w:rPr>
          <w:rFonts w:asciiTheme="minorHAnsi" w:hAnsiTheme="minorHAnsi"/>
          <w:kern w:val="0"/>
        </w:rPr>
        <w:t xml:space="preserve"> 4.§ a) pontja szerinti alábbi </w:t>
      </w:r>
      <w:proofErr w:type="gramStart"/>
      <w:r w:rsidRPr="00105833">
        <w:rPr>
          <w:rFonts w:asciiTheme="minorHAnsi" w:hAnsiTheme="minorHAnsi"/>
          <w:kern w:val="0"/>
        </w:rPr>
        <w:t>igazolás(</w:t>
      </w:r>
      <w:proofErr w:type="gramEnd"/>
      <w:r w:rsidRPr="00105833">
        <w:rPr>
          <w:rFonts w:asciiTheme="minorHAnsi" w:hAnsiTheme="minorHAnsi"/>
          <w:kern w:val="0"/>
        </w:rPr>
        <w:t>ok)/kivonat(ok) felel(</w:t>
      </w:r>
      <w:proofErr w:type="spellStart"/>
      <w:r w:rsidRPr="00105833">
        <w:rPr>
          <w:rFonts w:asciiTheme="minorHAnsi" w:hAnsiTheme="minorHAnsi"/>
          <w:kern w:val="0"/>
        </w:rPr>
        <w:t>nek</w:t>
      </w:r>
      <w:proofErr w:type="spellEnd"/>
      <w:r w:rsidRPr="00105833">
        <w:rPr>
          <w:rFonts w:asciiTheme="minorHAnsi" w:hAnsiTheme="minorHAnsi"/>
          <w:kern w:val="0"/>
        </w:rPr>
        <w:t>) meg, és az(oka)t az alább megnevezett bíróság(ok), hatóság(ok) bocsátja/bocsátják ki:</w:t>
      </w:r>
    </w:p>
    <w:p w:rsidR="00D60EFD" w:rsidRPr="00105833" w:rsidRDefault="00D60EFD" w:rsidP="00DB73A1">
      <w:pPr>
        <w:suppressAutoHyphens w:val="0"/>
        <w:autoSpaceDE w:val="0"/>
        <w:spacing w:after="200" w:line="276" w:lineRule="auto"/>
        <w:rPr>
          <w:rFonts w:asciiTheme="minorHAnsi" w:hAnsiTheme="minorHAnsi"/>
          <w:kern w:val="0"/>
        </w:rPr>
      </w:pPr>
    </w:p>
    <w:tbl>
      <w:tblPr>
        <w:tblW w:w="0" w:type="auto"/>
        <w:tblInd w:w="925" w:type="dxa"/>
        <w:tblLayout w:type="fixed"/>
        <w:tblCellMar>
          <w:left w:w="70" w:type="dxa"/>
          <w:right w:w="70" w:type="dxa"/>
        </w:tblCellMar>
        <w:tblLook w:val="0000" w:firstRow="0" w:lastRow="0" w:firstColumn="0" w:lastColumn="0" w:noHBand="0" w:noVBand="0"/>
      </w:tblPr>
      <w:tblGrid>
        <w:gridCol w:w="3060"/>
        <w:gridCol w:w="5130"/>
      </w:tblGrid>
      <w:tr w:rsidR="00D60EFD" w:rsidRPr="00105833" w:rsidTr="001816FC">
        <w:trPr>
          <w:trHeight w:val="685"/>
        </w:trPr>
        <w:tc>
          <w:tcPr>
            <w:tcW w:w="3060" w:type="dxa"/>
            <w:tcBorders>
              <w:top w:val="single" w:sz="4" w:space="0" w:color="000000"/>
              <w:left w:val="single" w:sz="4" w:space="0" w:color="000000"/>
              <w:bottom w:val="single" w:sz="4" w:space="0" w:color="000000"/>
            </w:tcBorders>
            <w:shd w:val="clear" w:color="auto" w:fill="auto"/>
          </w:tcPr>
          <w:p w:rsidR="00D60EFD" w:rsidRPr="00105833" w:rsidRDefault="00D60EFD" w:rsidP="00DB73A1">
            <w:pPr>
              <w:suppressAutoHyphens w:val="0"/>
              <w:autoSpaceDE w:val="0"/>
              <w:spacing w:after="200" w:line="276" w:lineRule="auto"/>
              <w:rPr>
                <w:rFonts w:asciiTheme="minorHAnsi" w:hAnsiTheme="minorHAnsi"/>
                <w:b/>
                <w:kern w:val="0"/>
              </w:rPr>
            </w:pPr>
            <w:r w:rsidRPr="00105833">
              <w:rPr>
                <w:rFonts w:asciiTheme="minorHAnsi" w:hAnsiTheme="minorHAnsi"/>
                <w:b/>
                <w:kern w:val="0"/>
              </w:rPr>
              <w:t>Igazolás megnevezése</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D60EFD" w:rsidRPr="00105833" w:rsidRDefault="00D60EFD" w:rsidP="00DB73A1">
            <w:pPr>
              <w:suppressAutoHyphens w:val="0"/>
              <w:autoSpaceDE w:val="0"/>
              <w:spacing w:after="200" w:line="276" w:lineRule="auto"/>
              <w:rPr>
                <w:rFonts w:asciiTheme="minorHAnsi" w:hAnsiTheme="minorHAnsi"/>
                <w:kern w:val="0"/>
              </w:rPr>
            </w:pPr>
            <w:r w:rsidRPr="00105833">
              <w:rPr>
                <w:rFonts w:asciiTheme="minorHAnsi" w:hAnsiTheme="minorHAnsi"/>
                <w:b/>
                <w:kern w:val="0"/>
              </w:rPr>
              <w:t>Az igazolást kibocsátó bíróság / hatóság neve, címe</w:t>
            </w:r>
          </w:p>
        </w:tc>
      </w:tr>
      <w:tr w:rsidR="00D60EFD" w:rsidRPr="00105833" w:rsidTr="001816FC">
        <w:trPr>
          <w:trHeight w:val="243"/>
        </w:trPr>
        <w:tc>
          <w:tcPr>
            <w:tcW w:w="3060" w:type="dxa"/>
            <w:tcBorders>
              <w:top w:val="single" w:sz="4" w:space="0" w:color="000000"/>
              <w:left w:val="single" w:sz="4" w:space="0" w:color="000000"/>
              <w:bottom w:val="single" w:sz="4" w:space="0" w:color="000000"/>
            </w:tcBorders>
            <w:shd w:val="clear" w:color="auto" w:fill="auto"/>
          </w:tcPr>
          <w:p w:rsidR="00D60EFD" w:rsidRPr="00105833" w:rsidRDefault="00D60EFD" w:rsidP="00DB73A1">
            <w:pPr>
              <w:suppressAutoHyphens w:val="0"/>
              <w:autoSpaceDE w:val="0"/>
              <w:snapToGrid w:val="0"/>
              <w:spacing w:after="200" w:line="276" w:lineRule="auto"/>
              <w:rPr>
                <w:rFonts w:asciiTheme="minorHAnsi" w:hAnsiTheme="minorHAnsi"/>
                <w:kern w:val="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D60EFD" w:rsidRPr="00105833" w:rsidRDefault="00D60EFD" w:rsidP="00DB73A1">
            <w:pPr>
              <w:suppressAutoHyphens w:val="0"/>
              <w:autoSpaceDE w:val="0"/>
              <w:snapToGrid w:val="0"/>
              <w:spacing w:after="200" w:line="276" w:lineRule="auto"/>
              <w:rPr>
                <w:rFonts w:asciiTheme="minorHAnsi" w:hAnsiTheme="minorHAnsi"/>
                <w:kern w:val="0"/>
              </w:rPr>
            </w:pPr>
          </w:p>
        </w:tc>
      </w:tr>
      <w:tr w:rsidR="00D60EFD" w:rsidRPr="00105833" w:rsidTr="00F32062">
        <w:tc>
          <w:tcPr>
            <w:tcW w:w="3060" w:type="dxa"/>
            <w:tcBorders>
              <w:top w:val="single" w:sz="4" w:space="0" w:color="000000"/>
              <w:left w:val="single" w:sz="4" w:space="0" w:color="000000"/>
              <w:bottom w:val="single" w:sz="4" w:space="0" w:color="000000"/>
            </w:tcBorders>
            <w:shd w:val="clear" w:color="auto" w:fill="auto"/>
          </w:tcPr>
          <w:p w:rsidR="00D60EFD" w:rsidRPr="00105833" w:rsidRDefault="00D60EFD" w:rsidP="00DB73A1">
            <w:pPr>
              <w:suppressAutoHyphens w:val="0"/>
              <w:autoSpaceDE w:val="0"/>
              <w:snapToGrid w:val="0"/>
              <w:spacing w:after="200" w:line="276" w:lineRule="auto"/>
              <w:rPr>
                <w:rFonts w:asciiTheme="minorHAnsi" w:hAnsiTheme="minorHAnsi"/>
                <w:kern w:val="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D60EFD" w:rsidRPr="00105833" w:rsidRDefault="00D60EFD" w:rsidP="00DB73A1">
            <w:pPr>
              <w:suppressAutoHyphens w:val="0"/>
              <w:autoSpaceDE w:val="0"/>
              <w:snapToGrid w:val="0"/>
              <w:spacing w:after="200" w:line="276" w:lineRule="auto"/>
              <w:rPr>
                <w:rFonts w:asciiTheme="minorHAnsi" w:hAnsiTheme="minorHAnsi"/>
                <w:kern w:val="0"/>
              </w:rPr>
            </w:pPr>
          </w:p>
        </w:tc>
      </w:tr>
    </w:tbl>
    <w:p w:rsidR="00D60EFD" w:rsidRPr="00105833" w:rsidRDefault="00D60EFD" w:rsidP="00DB73A1">
      <w:pPr>
        <w:suppressAutoHyphens w:val="0"/>
        <w:autoSpaceDE w:val="0"/>
        <w:spacing w:after="200" w:line="276" w:lineRule="auto"/>
        <w:rPr>
          <w:rFonts w:asciiTheme="minorHAnsi" w:hAnsiTheme="minorHAnsi"/>
          <w:kern w:val="0"/>
        </w:rPr>
      </w:pPr>
    </w:p>
    <w:p w:rsidR="00D60EFD" w:rsidRPr="00105833" w:rsidRDefault="00D60EFD" w:rsidP="001816FC">
      <w:pPr>
        <w:suppressAutoHyphens w:val="0"/>
        <w:autoSpaceDE w:val="0"/>
        <w:rPr>
          <w:rFonts w:asciiTheme="minorHAnsi" w:hAnsiTheme="minorHAnsi"/>
          <w:kern w:val="0"/>
        </w:rPr>
      </w:pPr>
      <w:r w:rsidRPr="00105833">
        <w:rPr>
          <w:rFonts w:asciiTheme="minorHAnsi" w:hAnsiTheme="minorHAnsi"/>
          <w:b/>
          <w:kern w:val="0"/>
        </w:rPr>
        <w:t>□</w:t>
      </w:r>
      <w:r w:rsidRPr="00105833">
        <w:rPr>
          <w:rFonts w:asciiTheme="minorHAnsi" w:hAnsiTheme="minorHAnsi"/>
          <w:b/>
          <w:kern w:val="0"/>
        </w:rPr>
        <w:tab/>
        <w:t>Nyilatkozik</w:t>
      </w:r>
      <w:r w:rsidRPr="00105833">
        <w:rPr>
          <w:rFonts w:asciiTheme="minorHAnsi" w:hAnsiTheme="minorHAnsi"/>
          <w:kern w:val="0"/>
        </w:rPr>
        <w:t>, hogy a székhelye szerinti ország</w:t>
      </w:r>
      <w:proofErr w:type="gramStart"/>
      <w:r w:rsidRPr="00105833">
        <w:rPr>
          <w:rFonts w:asciiTheme="minorHAnsi" w:hAnsiTheme="minorHAnsi"/>
          <w:kern w:val="0"/>
        </w:rPr>
        <w:t>: …</w:t>
      </w:r>
      <w:proofErr w:type="gramEnd"/>
      <w:r w:rsidRPr="00105833">
        <w:rPr>
          <w:rFonts w:asciiTheme="minorHAnsi" w:hAnsiTheme="minorHAnsi"/>
          <w:kern w:val="0"/>
        </w:rPr>
        <w:t xml:space="preserve">…….………………… </w:t>
      </w:r>
      <w:r w:rsidRPr="00105833">
        <w:rPr>
          <w:rFonts w:asciiTheme="minorHAnsi" w:hAnsiTheme="minorHAnsi"/>
          <w:i/>
          <w:kern w:val="0"/>
        </w:rPr>
        <w:t>(ország megnevezése)</w:t>
      </w:r>
      <w:r w:rsidRPr="00105833">
        <w:rPr>
          <w:rFonts w:asciiTheme="minorHAnsi" w:hAnsiTheme="minorHAnsi"/>
          <w:kern w:val="0"/>
        </w:rPr>
        <w:t xml:space="preserve"> jogrendszerében bíróság vagy hatóság nem bocsát ki igazolást / kivonatot a Kbt. 56.§ (1) bekezdés c) pontjában foglalt kizáró okok hiányának igazolására.</w:t>
      </w:r>
    </w:p>
    <w:p w:rsidR="00D60EFD" w:rsidRPr="00105833" w:rsidRDefault="00D60EFD" w:rsidP="001816FC">
      <w:pPr>
        <w:suppressAutoHyphens w:val="0"/>
        <w:autoSpaceDE w:val="0"/>
        <w:rPr>
          <w:rFonts w:asciiTheme="minorHAnsi" w:hAnsiTheme="minorHAnsi"/>
          <w:kern w:val="0"/>
        </w:rPr>
      </w:pPr>
    </w:p>
    <w:p w:rsidR="00D60EFD" w:rsidRPr="00105833" w:rsidRDefault="00D60EFD" w:rsidP="001816FC">
      <w:pPr>
        <w:suppressAutoHyphens w:val="0"/>
        <w:autoSpaceDE w:val="0"/>
        <w:rPr>
          <w:rFonts w:asciiTheme="minorHAnsi" w:hAnsiTheme="minorHAnsi"/>
          <w:kern w:val="0"/>
        </w:rPr>
      </w:pPr>
      <w:r w:rsidRPr="00105833">
        <w:rPr>
          <w:rFonts w:asciiTheme="minorHAnsi" w:hAnsiTheme="minorHAnsi"/>
          <w:kern w:val="0"/>
        </w:rPr>
        <w:t>4.)</w:t>
      </w:r>
      <w:r w:rsidRPr="00105833">
        <w:rPr>
          <w:rFonts w:asciiTheme="minorHAnsi" w:hAnsiTheme="minorHAnsi"/>
          <w:b/>
          <w:kern w:val="0"/>
        </w:rPr>
        <w:tab/>
        <w:t xml:space="preserve">□  </w:t>
      </w:r>
      <w:r w:rsidRPr="00105833">
        <w:rPr>
          <w:rFonts w:asciiTheme="minorHAnsi" w:hAnsiTheme="minorHAnsi"/>
          <w:b/>
          <w:kern w:val="0"/>
        </w:rPr>
        <w:tab/>
        <w:t>Nyilatkozik</w:t>
      </w:r>
      <w:r w:rsidRPr="00105833">
        <w:rPr>
          <w:rFonts w:asciiTheme="minorHAnsi" w:hAnsiTheme="minorHAnsi"/>
          <w:kern w:val="0"/>
        </w:rPr>
        <w:t>, hogy a székhelye szerinti ország</w:t>
      </w:r>
      <w:proofErr w:type="gramStart"/>
      <w:r w:rsidRPr="00105833">
        <w:rPr>
          <w:rFonts w:asciiTheme="minorHAnsi" w:hAnsiTheme="minorHAnsi"/>
          <w:kern w:val="0"/>
        </w:rPr>
        <w:t>: …</w:t>
      </w:r>
      <w:proofErr w:type="gramEnd"/>
      <w:r w:rsidRPr="00105833">
        <w:rPr>
          <w:rFonts w:asciiTheme="minorHAnsi" w:hAnsiTheme="minorHAnsi"/>
          <w:kern w:val="0"/>
        </w:rPr>
        <w:t xml:space="preserve">…….………………… </w:t>
      </w:r>
      <w:r w:rsidRPr="00105833">
        <w:rPr>
          <w:rFonts w:asciiTheme="minorHAnsi" w:hAnsiTheme="minorHAnsi"/>
          <w:i/>
          <w:kern w:val="0"/>
        </w:rPr>
        <w:t>(ország megnevezése)</w:t>
      </w:r>
      <w:r w:rsidRPr="00105833">
        <w:rPr>
          <w:rFonts w:asciiTheme="minorHAnsi" w:hAnsiTheme="minorHAnsi"/>
          <w:kern w:val="0"/>
        </w:rPr>
        <w:t xml:space="preserve"> jogrendszerében a </w:t>
      </w:r>
      <w:r w:rsidRPr="00105833">
        <w:rPr>
          <w:rFonts w:asciiTheme="minorHAnsi" w:hAnsiTheme="minorHAnsi"/>
          <w:b/>
          <w:kern w:val="0"/>
        </w:rPr>
        <w:t>Kbt. 56. § (1) bekezdés d)</w:t>
      </w:r>
      <w:r w:rsidRPr="00105833">
        <w:rPr>
          <w:rFonts w:asciiTheme="minorHAnsi" w:hAnsiTheme="minorHAnsi"/>
          <w:kern w:val="0"/>
        </w:rPr>
        <w:t xml:space="preserve"> pontjában foglalt kizáró okok hiányának igazolására 310./2011. (XII.23.) </w:t>
      </w:r>
      <w:proofErr w:type="spellStart"/>
      <w:r w:rsidRPr="00105833">
        <w:rPr>
          <w:rFonts w:asciiTheme="minorHAnsi" w:hAnsiTheme="minorHAnsi"/>
          <w:kern w:val="0"/>
        </w:rPr>
        <w:t>Korm.rendelet</w:t>
      </w:r>
      <w:proofErr w:type="spellEnd"/>
      <w:r w:rsidRPr="00105833">
        <w:rPr>
          <w:rFonts w:asciiTheme="minorHAnsi" w:hAnsiTheme="minorHAnsi"/>
          <w:kern w:val="0"/>
        </w:rPr>
        <w:t xml:space="preserve"> 4.§ a) pontja szerinti alábbi </w:t>
      </w:r>
      <w:proofErr w:type="gramStart"/>
      <w:r w:rsidRPr="00105833">
        <w:rPr>
          <w:rFonts w:asciiTheme="minorHAnsi" w:hAnsiTheme="minorHAnsi"/>
          <w:kern w:val="0"/>
        </w:rPr>
        <w:t>igazolás(</w:t>
      </w:r>
      <w:proofErr w:type="gramEnd"/>
      <w:r w:rsidRPr="00105833">
        <w:rPr>
          <w:rFonts w:asciiTheme="minorHAnsi" w:hAnsiTheme="minorHAnsi"/>
          <w:kern w:val="0"/>
        </w:rPr>
        <w:t>ok)/kivonat(ok) felel(</w:t>
      </w:r>
      <w:proofErr w:type="spellStart"/>
      <w:r w:rsidRPr="00105833">
        <w:rPr>
          <w:rFonts w:asciiTheme="minorHAnsi" w:hAnsiTheme="minorHAnsi"/>
          <w:kern w:val="0"/>
        </w:rPr>
        <w:t>nek</w:t>
      </w:r>
      <w:proofErr w:type="spellEnd"/>
      <w:r w:rsidRPr="00105833">
        <w:rPr>
          <w:rFonts w:asciiTheme="minorHAnsi" w:hAnsiTheme="minorHAnsi"/>
          <w:kern w:val="0"/>
        </w:rPr>
        <w:t>) meg, és az(oka)t az alább megnevezett bíróság(ok), hatóság(ok) bocsátja/bocsátják ki:</w:t>
      </w:r>
    </w:p>
    <w:p w:rsidR="001816FC" w:rsidRPr="00105833" w:rsidRDefault="001816FC" w:rsidP="001816FC">
      <w:pPr>
        <w:suppressAutoHyphens w:val="0"/>
        <w:autoSpaceDE w:val="0"/>
        <w:rPr>
          <w:rFonts w:asciiTheme="minorHAnsi" w:hAnsiTheme="minorHAnsi"/>
          <w:b/>
          <w:kern w:val="0"/>
        </w:rPr>
      </w:pPr>
    </w:p>
    <w:tbl>
      <w:tblPr>
        <w:tblW w:w="0" w:type="auto"/>
        <w:tblInd w:w="925" w:type="dxa"/>
        <w:tblLayout w:type="fixed"/>
        <w:tblCellMar>
          <w:left w:w="70" w:type="dxa"/>
          <w:right w:w="70" w:type="dxa"/>
        </w:tblCellMar>
        <w:tblLook w:val="0000" w:firstRow="0" w:lastRow="0" w:firstColumn="0" w:lastColumn="0" w:noHBand="0" w:noVBand="0"/>
      </w:tblPr>
      <w:tblGrid>
        <w:gridCol w:w="3060"/>
        <w:gridCol w:w="5130"/>
      </w:tblGrid>
      <w:tr w:rsidR="00D60EFD" w:rsidRPr="00105833" w:rsidTr="00F32062">
        <w:tc>
          <w:tcPr>
            <w:tcW w:w="3060" w:type="dxa"/>
            <w:tcBorders>
              <w:top w:val="single" w:sz="4" w:space="0" w:color="000000"/>
              <w:left w:val="single" w:sz="4" w:space="0" w:color="000000"/>
              <w:bottom w:val="single" w:sz="4" w:space="0" w:color="000000"/>
            </w:tcBorders>
            <w:shd w:val="clear" w:color="auto" w:fill="auto"/>
          </w:tcPr>
          <w:p w:rsidR="00D60EFD" w:rsidRPr="00105833" w:rsidRDefault="00D60EFD" w:rsidP="00DB73A1">
            <w:pPr>
              <w:suppressAutoHyphens w:val="0"/>
              <w:autoSpaceDE w:val="0"/>
              <w:spacing w:after="200" w:line="276" w:lineRule="auto"/>
              <w:rPr>
                <w:rFonts w:asciiTheme="minorHAnsi" w:hAnsiTheme="minorHAnsi"/>
                <w:b/>
                <w:kern w:val="0"/>
              </w:rPr>
            </w:pPr>
            <w:r w:rsidRPr="00105833">
              <w:rPr>
                <w:rFonts w:asciiTheme="minorHAnsi" w:hAnsiTheme="minorHAnsi"/>
                <w:b/>
                <w:kern w:val="0"/>
              </w:rPr>
              <w:t>Igazolás megnevezése</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D60EFD" w:rsidRPr="00105833" w:rsidRDefault="00D60EFD" w:rsidP="00DB73A1">
            <w:pPr>
              <w:suppressAutoHyphens w:val="0"/>
              <w:autoSpaceDE w:val="0"/>
              <w:spacing w:after="200" w:line="276" w:lineRule="auto"/>
              <w:rPr>
                <w:rFonts w:asciiTheme="minorHAnsi" w:hAnsiTheme="minorHAnsi"/>
                <w:kern w:val="0"/>
              </w:rPr>
            </w:pPr>
            <w:r w:rsidRPr="00105833">
              <w:rPr>
                <w:rFonts w:asciiTheme="minorHAnsi" w:hAnsiTheme="minorHAnsi"/>
                <w:b/>
                <w:kern w:val="0"/>
              </w:rPr>
              <w:t>Az igazolást kibocsátó bíróság / hatóság neve, címe</w:t>
            </w:r>
          </w:p>
        </w:tc>
      </w:tr>
      <w:tr w:rsidR="00D60EFD" w:rsidRPr="00105833" w:rsidTr="00F32062">
        <w:tc>
          <w:tcPr>
            <w:tcW w:w="3060" w:type="dxa"/>
            <w:tcBorders>
              <w:top w:val="single" w:sz="4" w:space="0" w:color="000000"/>
              <w:left w:val="single" w:sz="4" w:space="0" w:color="000000"/>
              <w:bottom w:val="single" w:sz="4" w:space="0" w:color="000000"/>
            </w:tcBorders>
            <w:shd w:val="clear" w:color="auto" w:fill="auto"/>
          </w:tcPr>
          <w:p w:rsidR="00D60EFD" w:rsidRPr="00105833" w:rsidRDefault="00D60EFD" w:rsidP="00DB73A1">
            <w:pPr>
              <w:suppressAutoHyphens w:val="0"/>
              <w:autoSpaceDE w:val="0"/>
              <w:snapToGrid w:val="0"/>
              <w:spacing w:after="200" w:line="276" w:lineRule="auto"/>
              <w:rPr>
                <w:rFonts w:asciiTheme="minorHAnsi" w:hAnsiTheme="minorHAnsi"/>
                <w:kern w:val="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D60EFD" w:rsidRPr="00105833" w:rsidRDefault="00D60EFD" w:rsidP="00DB73A1">
            <w:pPr>
              <w:suppressAutoHyphens w:val="0"/>
              <w:autoSpaceDE w:val="0"/>
              <w:snapToGrid w:val="0"/>
              <w:spacing w:after="200" w:line="276" w:lineRule="auto"/>
              <w:rPr>
                <w:rFonts w:asciiTheme="minorHAnsi" w:hAnsiTheme="minorHAnsi"/>
                <w:kern w:val="0"/>
              </w:rPr>
            </w:pPr>
          </w:p>
        </w:tc>
      </w:tr>
      <w:tr w:rsidR="00D60EFD" w:rsidRPr="00105833" w:rsidTr="00F32062">
        <w:tc>
          <w:tcPr>
            <w:tcW w:w="3060" w:type="dxa"/>
            <w:tcBorders>
              <w:top w:val="single" w:sz="4" w:space="0" w:color="000000"/>
              <w:left w:val="single" w:sz="4" w:space="0" w:color="000000"/>
              <w:bottom w:val="single" w:sz="4" w:space="0" w:color="000000"/>
            </w:tcBorders>
            <w:shd w:val="clear" w:color="auto" w:fill="auto"/>
          </w:tcPr>
          <w:p w:rsidR="00D60EFD" w:rsidRPr="00105833" w:rsidRDefault="00D60EFD" w:rsidP="00DB73A1">
            <w:pPr>
              <w:suppressAutoHyphens w:val="0"/>
              <w:autoSpaceDE w:val="0"/>
              <w:snapToGrid w:val="0"/>
              <w:spacing w:after="200" w:line="276" w:lineRule="auto"/>
              <w:rPr>
                <w:rFonts w:asciiTheme="minorHAnsi" w:hAnsiTheme="minorHAnsi"/>
                <w:kern w:val="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D60EFD" w:rsidRPr="00105833" w:rsidRDefault="00D60EFD" w:rsidP="00DB73A1">
            <w:pPr>
              <w:suppressAutoHyphens w:val="0"/>
              <w:autoSpaceDE w:val="0"/>
              <w:snapToGrid w:val="0"/>
              <w:spacing w:after="200" w:line="276" w:lineRule="auto"/>
              <w:rPr>
                <w:rFonts w:asciiTheme="minorHAnsi" w:hAnsiTheme="minorHAnsi"/>
                <w:kern w:val="0"/>
              </w:rPr>
            </w:pPr>
          </w:p>
        </w:tc>
      </w:tr>
    </w:tbl>
    <w:p w:rsidR="00D60EFD" w:rsidRPr="00105833" w:rsidRDefault="00D60EFD" w:rsidP="001816FC">
      <w:pPr>
        <w:suppressAutoHyphens w:val="0"/>
        <w:autoSpaceDE w:val="0"/>
        <w:rPr>
          <w:rFonts w:asciiTheme="minorHAnsi" w:hAnsiTheme="minorHAnsi"/>
          <w:kern w:val="0"/>
        </w:rPr>
      </w:pPr>
    </w:p>
    <w:p w:rsidR="00D60EFD" w:rsidRPr="00105833" w:rsidRDefault="00D60EFD" w:rsidP="001816FC">
      <w:pPr>
        <w:suppressAutoHyphens w:val="0"/>
        <w:autoSpaceDE w:val="0"/>
        <w:rPr>
          <w:rFonts w:asciiTheme="minorHAnsi" w:hAnsiTheme="minorHAnsi"/>
          <w:kern w:val="0"/>
        </w:rPr>
      </w:pPr>
      <w:r w:rsidRPr="00105833">
        <w:rPr>
          <w:rFonts w:asciiTheme="minorHAnsi" w:hAnsiTheme="minorHAnsi"/>
          <w:b/>
          <w:kern w:val="0"/>
        </w:rPr>
        <w:t>□</w:t>
      </w:r>
      <w:r w:rsidRPr="00105833">
        <w:rPr>
          <w:rFonts w:asciiTheme="minorHAnsi" w:hAnsiTheme="minorHAnsi"/>
          <w:b/>
          <w:kern w:val="0"/>
        </w:rPr>
        <w:tab/>
        <w:t>Nyilatkozik</w:t>
      </w:r>
      <w:r w:rsidRPr="00105833">
        <w:rPr>
          <w:rFonts w:asciiTheme="minorHAnsi" w:hAnsiTheme="minorHAnsi"/>
          <w:kern w:val="0"/>
        </w:rPr>
        <w:t>, hogy a székhelye szerinti ország</w:t>
      </w:r>
      <w:proofErr w:type="gramStart"/>
      <w:r w:rsidRPr="00105833">
        <w:rPr>
          <w:rFonts w:asciiTheme="minorHAnsi" w:hAnsiTheme="minorHAnsi"/>
          <w:kern w:val="0"/>
        </w:rPr>
        <w:t>: …</w:t>
      </w:r>
      <w:proofErr w:type="gramEnd"/>
      <w:r w:rsidRPr="00105833">
        <w:rPr>
          <w:rFonts w:asciiTheme="minorHAnsi" w:hAnsiTheme="minorHAnsi"/>
          <w:kern w:val="0"/>
        </w:rPr>
        <w:t xml:space="preserve">…….………………… </w:t>
      </w:r>
      <w:r w:rsidRPr="00105833">
        <w:rPr>
          <w:rFonts w:asciiTheme="minorHAnsi" w:hAnsiTheme="minorHAnsi"/>
          <w:i/>
          <w:kern w:val="0"/>
        </w:rPr>
        <w:t>(ország megnevezése)</w:t>
      </w:r>
      <w:r w:rsidRPr="00105833">
        <w:rPr>
          <w:rFonts w:asciiTheme="minorHAnsi" w:hAnsiTheme="minorHAnsi"/>
          <w:kern w:val="0"/>
        </w:rPr>
        <w:t xml:space="preserve"> jogrendszerében bíróság vagy hatóság nem bocsát ki igazolást / kivonatot a Kbt. 56.§ (1) bekezdés d) pontjában foglalt kizáró okok hiányának igazolására.</w:t>
      </w:r>
    </w:p>
    <w:p w:rsidR="00D60EFD" w:rsidRPr="00105833" w:rsidRDefault="00D60EFD" w:rsidP="001816FC">
      <w:pPr>
        <w:suppressAutoHyphens w:val="0"/>
        <w:autoSpaceDE w:val="0"/>
        <w:rPr>
          <w:rFonts w:asciiTheme="minorHAnsi" w:hAnsiTheme="minorHAnsi"/>
          <w:kern w:val="0"/>
        </w:rPr>
      </w:pPr>
    </w:p>
    <w:p w:rsidR="00D60EFD" w:rsidRDefault="00D60EFD" w:rsidP="001816FC">
      <w:pPr>
        <w:suppressAutoHyphens w:val="0"/>
        <w:autoSpaceDE w:val="0"/>
        <w:rPr>
          <w:rFonts w:asciiTheme="minorHAnsi" w:hAnsiTheme="minorHAnsi"/>
          <w:kern w:val="0"/>
        </w:rPr>
      </w:pPr>
      <w:r w:rsidRPr="00105833">
        <w:rPr>
          <w:rFonts w:asciiTheme="minorHAnsi" w:hAnsiTheme="minorHAnsi"/>
          <w:kern w:val="0"/>
        </w:rPr>
        <w:t>5.)</w:t>
      </w:r>
      <w:r w:rsidRPr="00105833">
        <w:rPr>
          <w:rFonts w:asciiTheme="minorHAnsi" w:hAnsiTheme="minorHAnsi"/>
          <w:b/>
          <w:kern w:val="0"/>
        </w:rPr>
        <w:tab/>
        <w:t xml:space="preserve">□  </w:t>
      </w:r>
      <w:r w:rsidRPr="00105833">
        <w:rPr>
          <w:rFonts w:asciiTheme="minorHAnsi" w:hAnsiTheme="minorHAnsi"/>
          <w:b/>
          <w:kern w:val="0"/>
        </w:rPr>
        <w:tab/>
        <w:t>Nyilatkozik</w:t>
      </w:r>
      <w:r w:rsidRPr="00105833">
        <w:rPr>
          <w:rFonts w:asciiTheme="minorHAnsi" w:hAnsiTheme="minorHAnsi"/>
          <w:kern w:val="0"/>
        </w:rPr>
        <w:t>, hogy a székhelye szerinti ország</w:t>
      </w:r>
      <w:proofErr w:type="gramStart"/>
      <w:r w:rsidRPr="00105833">
        <w:rPr>
          <w:rFonts w:asciiTheme="minorHAnsi" w:hAnsiTheme="minorHAnsi"/>
          <w:kern w:val="0"/>
        </w:rPr>
        <w:t>: …</w:t>
      </w:r>
      <w:proofErr w:type="gramEnd"/>
      <w:r w:rsidRPr="00105833">
        <w:rPr>
          <w:rFonts w:asciiTheme="minorHAnsi" w:hAnsiTheme="minorHAnsi"/>
          <w:kern w:val="0"/>
        </w:rPr>
        <w:t xml:space="preserve">…….………………… </w:t>
      </w:r>
      <w:r w:rsidRPr="00105833">
        <w:rPr>
          <w:rFonts w:asciiTheme="minorHAnsi" w:hAnsiTheme="minorHAnsi"/>
          <w:i/>
          <w:kern w:val="0"/>
        </w:rPr>
        <w:t>(ország megnevezése)</w:t>
      </w:r>
      <w:r w:rsidRPr="00105833">
        <w:rPr>
          <w:rFonts w:asciiTheme="minorHAnsi" w:hAnsiTheme="minorHAnsi"/>
          <w:kern w:val="0"/>
        </w:rPr>
        <w:t xml:space="preserve"> jogrendszerében a </w:t>
      </w:r>
      <w:r w:rsidRPr="00105833">
        <w:rPr>
          <w:rFonts w:asciiTheme="minorHAnsi" w:hAnsiTheme="minorHAnsi"/>
          <w:b/>
          <w:kern w:val="0"/>
        </w:rPr>
        <w:t>Kbt. 56. § (1) bekezdés f)</w:t>
      </w:r>
      <w:r w:rsidRPr="00105833">
        <w:rPr>
          <w:rFonts w:asciiTheme="minorHAnsi" w:hAnsiTheme="minorHAnsi"/>
          <w:kern w:val="0"/>
        </w:rPr>
        <w:t xml:space="preserve"> pontjában foglalt kizáró okok hiányának igazolására 310./2011. (XII.23.) </w:t>
      </w:r>
      <w:proofErr w:type="spellStart"/>
      <w:r w:rsidRPr="00105833">
        <w:rPr>
          <w:rFonts w:asciiTheme="minorHAnsi" w:hAnsiTheme="minorHAnsi"/>
          <w:kern w:val="0"/>
        </w:rPr>
        <w:t>Korm.rendelet</w:t>
      </w:r>
      <w:proofErr w:type="spellEnd"/>
      <w:r w:rsidRPr="00105833">
        <w:rPr>
          <w:rFonts w:asciiTheme="minorHAnsi" w:hAnsiTheme="minorHAnsi"/>
          <w:kern w:val="0"/>
        </w:rPr>
        <w:t xml:space="preserve"> 4.§ a) pontja szerinti alábbi </w:t>
      </w:r>
      <w:proofErr w:type="gramStart"/>
      <w:r w:rsidRPr="00105833">
        <w:rPr>
          <w:rFonts w:asciiTheme="minorHAnsi" w:hAnsiTheme="minorHAnsi"/>
          <w:kern w:val="0"/>
        </w:rPr>
        <w:t>igazolás(</w:t>
      </w:r>
      <w:proofErr w:type="gramEnd"/>
      <w:r w:rsidRPr="00105833">
        <w:rPr>
          <w:rFonts w:asciiTheme="minorHAnsi" w:hAnsiTheme="minorHAnsi"/>
          <w:kern w:val="0"/>
        </w:rPr>
        <w:t>ok)/kivonat(ok) felel(</w:t>
      </w:r>
      <w:proofErr w:type="spellStart"/>
      <w:r w:rsidRPr="00105833">
        <w:rPr>
          <w:rFonts w:asciiTheme="minorHAnsi" w:hAnsiTheme="minorHAnsi"/>
          <w:kern w:val="0"/>
        </w:rPr>
        <w:t>nek</w:t>
      </w:r>
      <w:proofErr w:type="spellEnd"/>
      <w:r w:rsidRPr="00105833">
        <w:rPr>
          <w:rFonts w:asciiTheme="minorHAnsi" w:hAnsiTheme="minorHAnsi"/>
          <w:kern w:val="0"/>
        </w:rPr>
        <w:t>) meg, és az(oka)t az alább megnevezett bíróság(ok), hatóság(ok) bocsátja/bocsátják ki:</w:t>
      </w:r>
    </w:p>
    <w:p w:rsidR="008703E2" w:rsidRPr="00105833" w:rsidRDefault="008703E2" w:rsidP="001816FC">
      <w:pPr>
        <w:suppressAutoHyphens w:val="0"/>
        <w:autoSpaceDE w:val="0"/>
        <w:rPr>
          <w:rFonts w:asciiTheme="minorHAnsi" w:hAnsiTheme="minorHAnsi"/>
          <w:b/>
          <w:kern w:val="0"/>
        </w:rPr>
      </w:pPr>
    </w:p>
    <w:tbl>
      <w:tblPr>
        <w:tblW w:w="0" w:type="auto"/>
        <w:tblInd w:w="925" w:type="dxa"/>
        <w:tblLayout w:type="fixed"/>
        <w:tblCellMar>
          <w:left w:w="70" w:type="dxa"/>
          <w:right w:w="70" w:type="dxa"/>
        </w:tblCellMar>
        <w:tblLook w:val="0000" w:firstRow="0" w:lastRow="0" w:firstColumn="0" w:lastColumn="0" w:noHBand="0" w:noVBand="0"/>
      </w:tblPr>
      <w:tblGrid>
        <w:gridCol w:w="3060"/>
        <w:gridCol w:w="5130"/>
      </w:tblGrid>
      <w:tr w:rsidR="00D60EFD" w:rsidRPr="00105833" w:rsidTr="00F32062">
        <w:tc>
          <w:tcPr>
            <w:tcW w:w="3060" w:type="dxa"/>
            <w:tcBorders>
              <w:top w:val="single" w:sz="4" w:space="0" w:color="000000"/>
              <w:left w:val="single" w:sz="4" w:space="0" w:color="000000"/>
              <w:bottom w:val="single" w:sz="4" w:space="0" w:color="000000"/>
            </w:tcBorders>
            <w:shd w:val="clear" w:color="auto" w:fill="auto"/>
          </w:tcPr>
          <w:p w:rsidR="00D60EFD" w:rsidRPr="00105833" w:rsidRDefault="00D60EFD" w:rsidP="001816FC">
            <w:pPr>
              <w:suppressAutoHyphens w:val="0"/>
              <w:autoSpaceDE w:val="0"/>
              <w:rPr>
                <w:rFonts w:asciiTheme="minorHAnsi" w:hAnsiTheme="minorHAnsi"/>
                <w:b/>
                <w:kern w:val="0"/>
              </w:rPr>
            </w:pPr>
            <w:r w:rsidRPr="00105833">
              <w:rPr>
                <w:rFonts w:asciiTheme="minorHAnsi" w:hAnsiTheme="minorHAnsi"/>
                <w:b/>
                <w:kern w:val="0"/>
              </w:rPr>
              <w:t>Igazolás megnevezése</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D60EFD" w:rsidRPr="00105833" w:rsidRDefault="00D60EFD" w:rsidP="001816FC">
            <w:pPr>
              <w:suppressAutoHyphens w:val="0"/>
              <w:autoSpaceDE w:val="0"/>
              <w:rPr>
                <w:rFonts w:asciiTheme="minorHAnsi" w:hAnsiTheme="minorHAnsi"/>
                <w:kern w:val="0"/>
              </w:rPr>
            </w:pPr>
            <w:r w:rsidRPr="00105833">
              <w:rPr>
                <w:rFonts w:asciiTheme="minorHAnsi" w:hAnsiTheme="minorHAnsi"/>
                <w:b/>
                <w:kern w:val="0"/>
              </w:rPr>
              <w:t>Az igazolást kibocsátó bíróság / hatóság neve, címe</w:t>
            </w:r>
          </w:p>
        </w:tc>
      </w:tr>
      <w:tr w:rsidR="00D60EFD" w:rsidRPr="00105833" w:rsidTr="00F32062">
        <w:tc>
          <w:tcPr>
            <w:tcW w:w="3060" w:type="dxa"/>
            <w:tcBorders>
              <w:top w:val="single" w:sz="4" w:space="0" w:color="000000"/>
              <w:left w:val="single" w:sz="4" w:space="0" w:color="000000"/>
              <w:bottom w:val="single" w:sz="4" w:space="0" w:color="000000"/>
            </w:tcBorders>
            <w:shd w:val="clear" w:color="auto" w:fill="auto"/>
          </w:tcPr>
          <w:p w:rsidR="00D60EFD" w:rsidRPr="00105833" w:rsidRDefault="00D60EFD" w:rsidP="001816FC">
            <w:pPr>
              <w:suppressAutoHyphens w:val="0"/>
              <w:autoSpaceDE w:val="0"/>
              <w:snapToGrid w:val="0"/>
              <w:rPr>
                <w:rFonts w:asciiTheme="minorHAnsi" w:hAnsiTheme="minorHAnsi"/>
                <w:kern w:val="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D60EFD" w:rsidRPr="00105833" w:rsidRDefault="00D60EFD" w:rsidP="001816FC">
            <w:pPr>
              <w:suppressAutoHyphens w:val="0"/>
              <w:autoSpaceDE w:val="0"/>
              <w:snapToGrid w:val="0"/>
              <w:rPr>
                <w:rFonts w:asciiTheme="minorHAnsi" w:hAnsiTheme="minorHAnsi"/>
                <w:kern w:val="0"/>
              </w:rPr>
            </w:pPr>
          </w:p>
        </w:tc>
      </w:tr>
      <w:tr w:rsidR="00D60EFD" w:rsidRPr="00105833" w:rsidTr="00F32062">
        <w:tc>
          <w:tcPr>
            <w:tcW w:w="3060" w:type="dxa"/>
            <w:tcBorders>
              <w:top w:val="single" w:sz="4" w:space="0" w:color="000000"/>
              <w:left w:val="single" w:sz="4" w:space="0" w:color="000000"/>
              <w:bottom w:val="single" w:sz="4" w:space="0" w:color="000000"/>
            </w:tcBorders>
            <w:shd w:val="clear" w:color="auto" w:fill="auto"/>
          </w:tcPr>
          <w:p w:rsidR="00D60EFD" w:rsidRPr="00105833" w:rsidRDefault="00D60EFD" w:rsidP="001816FC">
            <w:pPr>
              <w:suppressAutoHyphens w:val="0"/>
              <w:autoSpaceDE w:val="0"/>
              <w:snapToGrid w:val="0"/>
              <w:rPr>
                <w:rFonts w:asciiTheme="minorHAnsi" w:hAnsiTheme="minorHAnsi"/>
                <w:kern w:val="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D60EFD" w:rsidRPr="00105833" w:rsidRDefault="00D60EFD" w:rsidP="001816FC">
            <w:pPr>
              <w:suppressAutoHyphens w:val="0"/>
              <w:autoSpaceDE w:val="0"/>
              <w:snapToGrid w:val="0"/>
              <w:rPr>
                <w:rFonts w:asciiTheme="minorHAnsi" w:hAnsiTheme="minorHAnsi"/>
                <w:kern w:val="0"/>
              </w:rPr>
            </w:pPr>
          </w:p>
        </w:tc>
      </w:tr>
    </w:tbl>
    <w:p w:rsidR="00D60EFD" w:rsidRPr="00105833" w:rsidRDefault="00D60EFD" w:rsidP="001816FC">
      <w:pPr>
        <w:suppressAutoHyphens w:val="0"/>
        <w:autoSpaceDE w:val="0"/>
        <w:rPr>
          <w:rFonts w:asciiTheme="minorHAnsi" w:hAnsiTheme="minorHAnsi"/>
          <w:kern w:val="0"/>
        </w:rPr>
      </w:pPr>
    </w:p>
    <w:p w:rsidR="00D60EFD" w:rsidRPr="00105833" w:rsidRDefault="00D60EFD" w:rsidP="001816FC">
      <w:pPr>
        <w:suppressAutoHyphens w:val="0"/>
        <w:autoSpaceDE w:val="0"/>
        <w:rPr>
          <w:rFonts w:asciiTheme="minorHAnsi" w:hAnsiTheme="minorHAnsi"/>
          <w:kern w:val="0"/>
        </w:rPr>
      </w:pPr>
      <w:r w:rsidRPr="00105833">
        <w:rPr>
          <w:rFonts w:asciiTheme="minorHAnsi" w:hAnsiTheme="minorHAnsi"/>
          <w:b/>
          <w:kern w:val="0"/>
        </w:rPr>
        <w:t>□</w:t>
      </w:r>
      <w:r w:rsidRPr="00105833">
        <w:rPr>
          <w:rFonts w:asciiTheme="minorHAnsi" w:hAnsiTheme="minorHAnsi"/>
          <w:b/>
          <w:kern w:val="0"/>
        </w:rPr>
        <w:tab/>
        <w:t>Nyilatkozik</w:t>
      </w:r>
      <w:r w:rsidRPr="00105833">
        <w:rPr>
          <w:rFonts w:asciiTheme="minorHAnsi" w:hAnsiTheme="minorHAnsi"/>
          <w:kern w:val="0"/>
        </w:rPr>
        <w:t>, hogy a székhelye szerinti ország</w:t>
      </w:r>
      <w:proofErr w:type="gramStart"/>
      <w:r w:rsidRPr="00105833">
        <w:rPr>
          <w:rFonts w:asciiTheme="minorHAnsi" w:hAnsiTheme="minorHAnsi"/>
          <w:kern w:val="0"/>
        </w:rPr>
        <w:t>: …</w:t>
      </w:r>
      <w:proofErr w:type="gramEnd"/>
      <w:r w:rsidRPr="00105833">
        <w:rPr>
          <w:rFonts w:asciiTheme="minorHAnsi" w:hAnsiTheme="minorHAnsi"/>
          <w:kern w:val="0"/>
        </w:rPr>
        <w:t xml:space="preserve">…….………………… </w:t>
      </w:r>
      <w:r w:rsidRPr="00105833">
        <w:rPr>
          <w:rFonts w:asciiTheme="minorHAnsi" w:hAnsiTheme="minorHAnsi"/>
          <w:i/>
          <w:kern w:val="0"/>
        </w:rPr>
        <w:t>(ország megnevezése)</w:t>
      </w:r>
      <w:r w:rsidRPr="00105833">
        <w:rPr>
          <w:rFonts w:asciiTheme="minorHAnsi" w:hAnsiTheme="minorHAnsi"/>
          <w:kern w:val="0"/>
        </w:rPr>
        <w:t xml:space="preserve"> jogrendszerében bíróság vagy hatóság nem bocsát ki igazolást / kivonatot a Kbt. 56.§ (1) bekezdés f) pontjában foglalt kizáró okok hiányának igazolására.</w:t>
      </w:r>
    </w:p>
    <w:p w:rsidR="00D60EFD" w:rsidRPr="00105833" w:rsidRDefault="00D60EFD" w:rsidP="001816FC">
      <w:pPr>
        <w:suppressAutoHyphens w:val="0"/>
        <w:autoSpaceDE w:val="0"/>
        <w:rPr>
          <w:rFonts w:asciiTheme="minorHAnsi" w:hAnsiTheme="minorHAnsi"/>
          <w:kern w:val="0"/>
        </w:rPr>
      </w:pPr>
    </w:p>
    <w:p w:rsidR="00D60EFD" w:rsidRPr="00105833" w:rsidRDefault="00D60EFD" w:rsidP="001816FC">
      <w:pPr>
        <w:suppressAutoHyphens w:val="0"/>
        <w:autoSpaceDE w:val="0"/>
        <w:rPr>
          <w:rFonts w:asciiTheme="minorHAnsi" w:hAnsiTheme="minorHAnsi"/>
          <w:kern w:val="0"/>
        </w:rPr>
      </w:pPr>
    </w:p>
    <w:p w:rsidR="00D60EFD" w:rsidRPr="00105833" w:rsidRDefault="00D60EFD" w:rsidP="001816FC">
      <w:pPr>
        <w:suppressAutoHyphens w:val="0"/>
        <w:autoSpaceDE w:val="0"/>
        <w:rPr>
          <w:rFonts w:asciiTheme="minorHAnsi" w:hAnsiTheme="minorHAnsi"/>
          <w:kern w:val="0"/>
        </w:rPr>
      </w:pPr>
      <w:r w:rsidRPr="00105833">
        <w:rPr>
          <w:rFonts w:asciiTheme="minorHAnsi" w:hAnsiTheme="minorHAnsi"/>
          <w:kern w:val="0"/>
        </w:rPr>
        <w:t>6.)</w:t>
      </w:r>
      <w:r w:rsidRPr="00105833">
        <w:rPr>
          <w:rFonts w:asciiTheme="minorHAnsi" w:hAnsiTheme="minorHAnsi"/>
          <w:b/>
          <w:kern w:val="0"/>
        </w:rPr>
        <w:tab/>
        <w:t xml:space="preserve">□  </w:t>
      </w:r>
      <w:r w:rsidRPr="00105833">
        <w:rPr>
          <w:rFonts w:asciiTheme="minorHAnsi" w:hAnsiTheme="minorHAnsi"/>
          <w:b/>
          <w:kern w:val="0"/>
        </w:rPr>
        <w:tab/>
        <w:t>Nyilatkozik</w:t>
      </w:r>
      <w:r w:rsidRPr="00105833">
        <w:rPr>
          <w:rFonts w:asciiTheme="minorHAnsi" w:hAnsiTheme="minorHAnsi"/>
          <w:kern w:val="0"/>
        </w:rPr>
        <w:t>, hogy a székhelye szerinti ország</w:t>
      </w:r>
      <w:proofErr w:type="gramStart"/>
      <w:r w:rsidRPr="00105833">
        <w:rPr>
          <w:rFonts w:asciiTheme="minorHAnsi" w:hAnsiTheme="minorHAnsi"/>
          <w:kern w:val="0"/>
        </w:rPr>
        <w:t>: …</w:t>
      </w:r>
      <w:proofErr w:type="gramEnd"/>
      <w:r w:rsidRPr="00105833">
        <w:rPr>
          <w:rFonts w:asciiTheme="minorHAnsi" w:hAnsiTheme="minorHAnsi"/>
          <w:kern w:val="0"/>
        </w:rPr>
        <w:t xml:space="preserve">…….………………… </w:t>
      </w:r>
      <w:r w:rsidRPr="00105833">
        <w:rPr>
          <w:rFonts w:asciiTheme="minorHAnsi" w:hAnsiTheme="minorHAnsi"/>
          <w:i/>
          <w:kern w:val="0"/>
        </w:rPr>
        <w:t>(ország megnevezése)</w:t>
      </w:r>
      <w:r w:rsidRPr="00105833">
        <w:rPr>
          <w:rFonts w:asciiTheme="minorHAnsi" w:hAnsiTheme="minorHAnsi"/>
          <w:kern w:val="0"/>
        </w:rPr>
        <w:t xml:space="preserve"> jogrendszerében a </w:t>
      </w:r>
      <w:r w:rsidRPr="00105833">
        <w:rPr>
          <w:rFonts w:asciiTheme="minorHAnsi" w:hAnsiTheme="minorHAnsi"/>
          <w:b/>
          <w:kern w:val="0"/>
        </w:rPr>
        <w:t>Kbt. 56. § (1) bekezdés h)</w:t>
      </w:r>
      <w:r w:rsidRPr="00105833">
        <w:rPr>
          <w:rFonts w:asciiTheme="minorHAnsi" w:hAnsiTheme="minorHAnsi"/>
          <w:kern w:val="0"/>
        </w:rPr>
        <w:t xml:space="preserve"> pontjában foglalt kizáró okok hiányának igazolására 310./2011. (XII.23.) Korm. rendelet 4.§ a) pontja szerinti alábbi </w:t>
      </w:r>
      <w:proofErr w:type="gramStart"/>
      <w:r w:rsidRPr="00105833">
        <w:rPr>
          <w:rFonts w:asciiTheme="minorHAnsi" w:hAnsiTheme="minorHAnsi"/>
          <w:kern w:val="0"/>
        </w:rPr>
        <w:t>igazolás(</w:t>
      </w:r>
      <w:proofErr w:type="gramEnd"/>
      <w:r w:rsidRPr="00105833">
        <w:rPr>
          <w:rFonts w:asciiTheme="minorHAnsi" w:hAnsiTheme="minorHAnsi"/>
          <w:kern w:val="0"/>
        </w:rPr>
        <w:t>ok)/kivonat(ok) felel(</w:t>
      </w:r>
      <w:proofErr w:type="spellStart"/>
      <w:r w:rsidRPr="00105833">
        <w:rPr>
          <w:rFonts w:asciiTheme="minorHAnsi" w:hAnsiTheme="minorHAnsi"/>
          <w:kern w:val="0"/>
        </w:rPr>
        <w:t>nek</w:t>
      </w:r>
      <w:proofErr w:type="spellEnd"/>
      <w:r w:rsidRPr="00105833">
        <w:rPr>
          <w:rFonts w:asciiTheme="minorHAnsi" w:hAnsiTheme="minorHAnsi"/>
          <w:kern w:val="0"/>
        </w:rPr>
        <w:t>) meg, és az(oka)t az alább megnevezett bíróság(ok), hatóság(ok) bocsátja/bocsátják ki:</w:t>
      </w:r>
    </w:p>
    <w:p w:rsidR="00D60EFD" w:rsidRPr="00105833" w:rsidRDefault="00D60EFD" w:rsidP="001816FC">
      <w:pPr>
        <w:suppressAutoHyphens w:val="0"/>
        <w:autoSpaceDE w:val="0"/>
        <w:rPr>
          <w:rFonts w:asciiTheme="minorHAnsi" w:hAnsiTheme="minorHAnsi"/>
          <w:kern w:val="0"/>
        </w:rPr>
      </w:pPr>
    </w:p>
    <w:tbl>
      <w:tblPr>
        <w:tblW w:w="0" w:type="auto"/>
        <w:tblInd w:w="925" w:type="dxa"/>
        <w:tblLayout w:type="fixed"/>
        <w:tblCellMar>
          <w:left w:w="70" w:type="dxa"/>
          <w:right w:w="70" w:type="dxa"/>
        </w:tblCellMar>
        <w:tblLook w:val="0000" w:firstRow="0" w:lastRow="0" w:firstColumn="0" w:lastColumn="0" w:noHBand="0" w:noVBand="0"/>
      </w:tblPr>
      <w:tblGrid>
        <w:gridCol w:w="3060"/>
        <w:gridCol w:w="5130"/>
      </w:tblGrid>
      <w:tr w:rsidR="00D60EFD" w:rsidRPr="00105833" w:rsidTr="00F32062">
        <w:tc>
          <w:tcPr>
            <w:tcW w:w="3060" w:type="dxa"/>
            <w:tcBorders>
              <w:top w:val="single" w:sz="4" w:space="0" w:color="000000"/>
              <w:left w:val="single" w:sz="4" w:space="0" w:color="000000"/>
              <w:bottom w:val="single" w:sz="4" w:space="0" w:color="000000"/>
            </w:tcBorders>
            <w:shd w:val="clear" w:color="auto" w:fill="auto"/>
          </w:tcPr>
          <w:p w:rsidR="00D60EFD" w:rsidRPr="00105833" w:rsidRDefault="00D60EFD" w:rsidP="001816FC">
            <w:pPr>
              <w:suppressAutoHyphens w:val="0"/>
              <w:autoSpaceDE w:val="0"/>
              <w:rPr>
                <w:rFonts w:asciiTheme="minorHAnsi" w:hAnsiTheme="minorHAnsi"/>
                <w:b/>
                <w:kern w:val="0"/>
              </w:rPr>
            </w:pPr>
            <w:r w:rsidRPr="00105833">
              <w:rPr>
                <w:rFonts w:asciiTheme="minorHAnsi" w:hAnsiTheme="minorHAnsi"/>
                <w:b/>
                <w:kern w:val="0"/>
              </w:rPr>
              <w:t>Igazolás megnevezése</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D60EFD" w:rsidRPr="00105833" w:rsidRDefault="00D60EFD" w:rsidP="001816FC">
            <w:pPr>
              <w:suppressAutoHyphens w:val="0"/>
              <w:autoSpaceDE w:val="0"/>
              <w:rPr>
                <w:rFonts w:asciiTheme="minorHAnsi" w:hAnsiTheme="minorHAnsi"/>
                <w:kern w:val="0"/>
              </w:rPr>
            </w:pPr>
            <w:r w:rsidRPr="00105833">
              <w:rPr>
                <w:rFonts w:asciiTheme="minorHAnsi" w:hAnsiTheme="minorHAnsi"/>
                <w:b/>
                <w:kern w:val="0"/>
              </w:rPr>
              <w:t>Az igazolást kibocsátó bíróság / hatóság neve, címe</w:t>
            </w:r>
          </w:p>
        </w:tc>
      </w:tr>
      <w:tr w:rsidR="00D60EFD" w:rsidRPr="00105833" w:rsidTr="00F32062">
        <w:tc>
          <w:tcPr>
            <w:tcW w:w="3060" w:type="dxa"/>
            <w:tcBorders>
              <w:top w:val="single" w:sz="4" w:space="0" w:color="000000"/>
              <w:left w:val="single" w:sz="4" w:space="0" w:color="000000"/>
              <w:bottom w:val="single" w:sz="4" w:space="0" w:color="000000"/>
            </w:tcBorders>
            <w:shd w:val="clear" w:color="auto" w:fill="auto"/>
          </w:tcPr>
          <w:p w:rsidR="00D60EFD" w:rsidRPr="00105833" w:rsidRDefault="00D60EFD" w:rsidP="001816FC">
            <w:pPr>
              <w:suppressAutoHyphens w:val="0"/>
              <w:autoSpaceDE w:val="0"/>
              <w:snapToGrid w:val="0"/>
              <w:rPr>
                <w:rFonts w:asciiTheme="minorHAnsi" w:hAnsiTheme="minorHAnsi"/>
                <w:kern w:val="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D60EFD" w:rsidRPr="00105833" w:rsidRDefault="00D60EFD" w:rsidP="001816FC">
            <w:pPr>
              <w:suppressAutoHyphens w:val="0"/>
              <w:autoSpaceDE w:val="0"/>
              <w:snapToGrid w:val="0"/>
              <w:rPr>
                <w:rFonts w:asciiTheme="minorHAnsi" w:hAnsiTheme="minorHAnsi"/>
                <w:kern w:val="0"/>
              </w:rPr>
            </w:pPr>
          </w:p>
        </w:tc>
      </w:tr>
      <w:tr w:rsidR="00D60EFD" w:rsidRPr="00105833" w:rsidTr="00F32062">
        <w:tc>
          <w:tcPr>
            <w:tcW w:w="3060" w:type="dxa"/>
            <w:tcBorders>
              <w:top w:val="single" w:sz="4" w:space="0" w:color="000000"/>
              <w:left w:val="single" w:sz="4" w:space="0" w:color="000000"/>
              <w:bottom w:val="single" w:sz="4" w:space="0" w:color="000000"/>
            </w:tcBorders>
            <w:shd w:val="clear" w:color="auto" w:fill="auto"/>
          </w:tcPr>
          <w:p w:rsidR="00D60EFD" w:rsidRPr="00105833" w:rsidRDefault="00D60EFD" w:rsidP="001816FC">
            <w:pPr>
              <w:suppressAutoHyphens w:val="0"/>
              <w:autoSpaceDE w:val="0"/>
              <w:snapToGrid w:val="0"/>
              <w:rPr>
                <w:rFonts w:asciiTheme="minorHAnsi" w:hAnsiTheme="minorHAnsi"/>
                <w:kern w:val="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D60EFD" w:rsidRPr="00105833" w:rsidRDefault="00D60EFD" w:rsidP="001816FC">
            <w:pPr>
              <w:suppressAutoHyphens w:val="0"/>
              <w:autoSpaceDE w:val="0"/>
              <w:snapToGrid w:val="0"/>
              <w:rPr>
                <w:rFonts w:asciiTheme="minorHAnsi" w:hAnsiTheme="minorHAnsi"/>
                <w:kern w:val="0"/>
              </w:rPr>
            </w:pPr>
          </w:p>
        </w:tc>
      </w:tr>
    </w:tbl>
    <w:p w:rsidR="00D60EFD" w:rsidRPr="00105833" w:rsidRDefault="00D60EFD" w:rsidP="001816FC">
      <w:pPr>
        <w:suppressAutoHyphens w:val="0"/>
        <w:autoSpaceDE w:val="0"/>
        <w:rPr>
          <w:rFonts w:asciiTheme="minorHAnsi" w:hAnsiTheme="minorHAnsi"/>
          <w:kern w:val="0"/>
        </w:rPr>
      </w:pPr>
    </w:p>
    <w:p w:rsidR="00D60EFD" w:rsidRPr="00105833" w:rsidRDefault="00D60EFD" w:rsidP="001816FC">
      <w:pPr>
        <w:suppressAutoHyphens w:val="0"/>
        <w:autoSpaceDE w:val="0"/>
        <w:rPr>
          <w:rFonts w:asciiTheme="minorHAnsi" w:hAnsiTheme="minorHAnsi"/>
          <w:kern w:val="0"/>
        </w:rPr>
      </w:pPr>
      <w:r w:rsidRPr="00105833">
        <w:rPr>
          <w:rFonts w:asciiTheme="minorHAnsi" w:hAnsiTheme="minorHAnsi"/>
          <w:b/>
          <w:kern w:val="0"/>
        </w:rPr>
        <w:t>□</w:t>
      </w:r>
      <w:r w:rsidRPr="00105833">
        <w:rPr>
          <w:rFonts w:asciiTheme="minorHAnsi" w:hAnsiTheme="minorHAnsi"/>
          <w:b/>
          <w:kern w:val="0"/>
        </w:rPr>
        <w:tab/>
        <w:t>Nyilatkozik</w:t>
      </w:r>
      <w:r w:rsidRPr="00105833">
        <w:rPr>
          <w:rFonts w:asciiTheme="minorHAnsi" w:hAnsiTheme="minorHAnsi"/>
          <w:kern w:val="0"/>
        </w:rPr>
        <w:t>, hogy a székhelye szerinti ország</w:t>
      </w:r>
      <w:proofErr w:type="gramStart"/>
      <w:r w:rsidRPr="00105833">
        <w:rPr>
          <w:rFonts w:asciiTheme="minorHAnsi" w:hAnsiTheme="minorHAnsi"/>
          <w:kern w:val="0"/>
        </w:rPr>
        <w:t>: …</w:t>
      </w:r>
      <w:proofErr w:type="gramEnd"/>
      <w:r w:rsidRPr="00105833">
        <w:rPr>
          <w:rFonts w:asciiTheme="minorHAnsi" w:hAnsiTheme="minorHAnsi"/>
          <w:kern w:val="0"/>
        </w:rPr>
        <w:t xml:space="preserve">…….………………… </w:t>
      </w:r>
      <w:r w:rsidRPr="00105833">
        <w:rPr>
          <w:rFonts w:asciiTheme="minorHAnsi" w:hAnsiTheme="minorHAnsi"/>
          <w:i/>
          <w:kern w:val="0"/>
        </w:rPr>
        <w:t>(ország megnevezése)</w:t>
      </w:r>
      <w:r w:rsidRPr="00105833">
        <w:rPr>
          <w:rFonts w:asciiTheme="minorHAnsi" w:hAnsiTheme="minorHAnsi"/>
          <w:kern w:val="0"/>
        </w:rPr>
        <w:t xml:space="preserve"> jogrendszerében bíróság vagy hatóság nem bocsát ki igazolást / kivonatot a Kbt. 56.§ (1) bekezdés h) pontjában foglalt kizáró okok hiányának igazolására.</w:t>
      </w:r>
    </w:p>
    <w:p w:rsidR="00D60EFD" w:rsidRPr="00105833" w:rsidRDefault="00D60EFD" w:rsidP="001816FC">
      <w:pPr>
        <w:suppressAutoHyphens w:val="0"/>
        <w:autoSpaceDE w:val="0"/>
        <w:rPr>
          <w:rFonts w:asciiTheme="minorHAnsi" w:hAnsiTheme="minorHAnsi"/>
          <w:kern w:val="0"/>
        </w:rPr>
      </w:pPr>
    </w:p>
    <w:p w:rsidR="00D60EFD" w:rsidRPr="00105833" w:rsidRDefault="00D60EFD" w:rsidP="001816FC">
      <w:pPr>
        <w:suppressAutoHyphens w:val="0"/>
        <w:autoSpaceDE w:val="0"/>
        <w:rPr>
          <w:rFonts w:asciiTheme="minorHAnsi" w:hAnsiTheme="minorHAnsi"/>
          <w:kern w:val="0"/>
        </w:rPr>
      </w:pPr>
      <w:r w:rsidRPr="00105833">
        <w:rPr>
          <w:rFonts w:asciiTheme="minorHAnsi" w:hAnsiTheme="minorHAnsi"/>
          <w:kern w:val="0"/>
        </w:rPr>
        <w:t>7.)</w:t>
      </w:r>
      <w:r w:rsidRPr="00105833">
        <w:rPr>
          <w:rFonts w:asciiTheme="minorHAnsi" w:hAnsiTheme="minorHAnsi"/>
          <w:b/>
          <w:kern w:val="0"/>
        </w:rPr>
        <w:tab/>
        <w:t xml:space="preserve">□  </w:t>
      </w:r>
      <w:r w:rsidRPr="00105833">
        <w:rPr>
          <w:rFonts w:asciiTheme="minorHAnsi" w:hAnsiTheme="minorHAnsi"/>
          <w:b/>
          <w:kern w:val="0"/>
        </w:rPr>
        <w:tab/>
        <w:t>Nyilatkozik</w:t>
      </w:r>
      <w:r w:rsidRPr="00105833">
        <w:rPr>
          <w:rFonts w:asciiTheme="minorHAnsi" w:hAnsiTheme="minorHAnsi"/>
          <w:kern w:val="0"/>
        </w:rPr>
        <w:t>, hogy a székhelye szerinti ország</w:t>
      </w:r>
      <w:proofErr w:type="gramStart"/>
      <w:r w:rsidRPr="00105833">
        <w:rPr>
          <w:rFonts w:asciiTheme="minorHAnsi" w:hAnsiTheme="minorHAnsi"/>
          <w:kern w:val="0"/>
        </w:rPr>
        <w:t>: …</w:t>
      </w:r>
      <w:proofErr w:type="gramEnd"/>
      <w:r w:rsidRPr="00105833">
        <w:rPr>
          <w:rFonts w:asciiTheme="minorHAnsi" w:hAnsiTheme="minorHAnsi"/>
          <w:kern w:val="0"/>
        </w:rPr>
        <w:t xml:space="preserve">…….………………… </w:t>
      </w:r>
      <w:r w:rsidRPr="00105833">
        <w:rPr>
          <w:rFonts w:asciiTheme="minorHAnsi" w:hAnsiTheme="minorHAnsi"/>
          <w:i/>
          <w:kern w:val="0"/>
        </w:rPr>
        <w:t>(ország megnevezése)</w:t>
      </w:r>
      <w:r w:rsidRPr="00105833">
        <w:rPr>
          <w:rFonts w:asciiTheme="minorHAnsi" w:hAnsiTheme="minorHAnsi"/>
          <w:kern w:val="0"/>
        </w:rPr>
        <w:t xml:space="preserve"> jogrendszerében a </w:t>
      </w:r>
      <w:r w:rsidRPr="00105833">
        <w:rPr>
          <w:rFonts w:asciiTheme="minorHAnsi" w:hAnsiTheme="minorHAnsi"/>
          <w:b/>
          <w:kern w:val="0"/>
        </w:rPr>
        <w:t>Kbt. 56. § (1) bekezdés i)</w:t>
      </w:r>
      <w:r w:rsidRPr="00105833">
        <w:rPr>
          <w:rFonts w:asciiTheme="minorHAnsi" w:hAnsiTheme="minorHAnsi"/>
          <w:kern w:val="0"/>
        </w:rPr>
        <w:t xml:space="preserve"> pontjában foglalt kizáró okok hiányának igazolására a 310./2011. (XII.23.) Korm. rendelet 4.§ a) pontja szerinti alábbi </w:t>
      </w:r>
      <w:proofErr w:type="gramStart"/>
      <w:r w:rsidRPr="00105833">
        <w:rPr>
          <w:rFonts w:asciiTheme="minorHAnsi" w:hAnsiTheme="minorHAnsi"/>
          <w:kern w:val="0"/>
        </w:rPr>
        <w:t>igazolás(</w:t>
      </w:r>
      <w:proofErr w:type="gramEnd"/>
      <w:r w:rsidRPr="00105833">
        <w:rPr>
          <w:rFonts w:asciiTheme="minorHAnsi" w:hAnsiTheme="minorHAnsi"/>
          <w:kern w:val="0"/>
        </w:rPr>
        <w:t>ok)/kivonat(ok) felel(</w:t>
      </w:r>
      <w:proofErr w:type="spellStart"/>
      <w:r w:rsidRPr="00105833">
        <w:rPr>
          <w:rFonts w:asciiTheme="minorHAnsi" w:hAnsiTheme="minorHAnsi"/>
          <w:kern w:val="0"/>
        </w:rPr>
        <w:t>nek</w:t>
      </w:r>
      <w:proofErr w:type="spellEnd"/>
      <w:r w:rsidRPr="00105833">
        <w:rPr>
          <w:rFonts w:asciiTheme="minorHAnsi" w:hAnsiTheme="minorHAnsi"/>
          <w:kern w:val="0"/>
        </w:rPr>
        <w:t>) meg, és az(oka)t az alább megnevezett bíróság(ok), hatóság(ok) bocsátja/bocsátják ki:</w:t>
      </w:r>
    </w:p>
    <w:p w:rsidR="00D60EFD" w:rsidRPr="00105833" w:rsidRDefault="00D60EFD" w:rsidP="001816FC">
      <w:pPr>
        <w:suppressAutoHyphens w:val="0"/>
        <w:autoSpaceDE w:val="0"/>
        <w:rPr>
          <w:rFonts w:asciiTheme="minorHAnsi" w:hAnsiTheme="minorHAnsi"/>
          <w:kern w:val="0"/>
        </w:rPr>
      </w:pPr>
    </w:p>
    <w:tbl>
      <w:tblPr>
        <w:tblW w:w="0" w:type="auto"/>
        <w:tblInd w:w="925" w:type="dxa"/>
        <w:tblLayout w:type="fixed"/>
        <w:tblCellMar>
          <w:left w:w="70" w:type="dxa"/>
          <w:right w:w="70" w:type="dxa"/>
        </w:tblCellMar>
        <w:tblLook w:val="0000" w:firstRow="0" w:lastRow="0" w:firstColumn="0" w:lastColumn="0" w:noHBand="0" w:noVBand="0"/>
      </w:tblPr>
      <w:tblGrid>
        <w:gridCol w:w="3060"/>
        <w:gridCol w:w="5130"/>
      </w:tblGrid>
      <w:tr w:rsidR="00D60EFD" w:rsidRPr="00105833" w:rsidTr="00F32062">
        <w:tc>
          <w:tcPr>
            <w:tcW w:w="3060" w:type="dxa"/>
            <w:tcBorders>
              <w:top w:val="single" w:sz="4" w:space="0" w:color="000000"/>
              <w:left w:val="single" w:sz="4" w:space="0" w:color="000000"/>
              <w:bottom w:val="single" w:sz="4" w:space="0" w:color="000000"/>
            </w:tcBorders>
            <w:shd w:val="clear" w:color="auto" w:fill="auto"/>
          </w:tcPr>
          <w:p w:rsidR="00D60EFD" w:rsidRPr="00105833" w:rsidRDefault="00D60EFD" w:rsidP="001816FC">
            <w:pPr>
              <w:suppressAutoHyphens w:val="0"/>
              <w:autoSpaceDE w:val="0"/>
              <w:rPr>
                <w:rFonts w:asciiTheme="minorHAnsi" w:hAnsiTheme="minorHAnsi"/>
                <w:b/>
                <w:kern w:val="0"/>
              </w:rPr>
            </w:pPr>
            <w:r w:rsidRPr="00105833">
              <w:rPr>
                <w:rFonts w:asciiTheme="minorHAnsi" w:hAnsiTheme="minorHAnsi"/>
                <w:b/>
                <w:kern w:val="0"/>
              </w:rPr>
              <w:t>Igazolás megnevezése</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D60EFD" w:rsidRPr="00105833" w:rsidRDefault="00D60EFD" w:rsidP="001816FC">
            <w:pPr>
              <w:suppressAutoHyphens w:val="0"/>
              <w:autoSpaceDE w:val="0"/>
              <w:rPr>
                <w:rFonts w:asciiTheme="minorHAnsi" w:hAnsiTheme="minorHAnsi"/>
                <w:kern w:val="0"/>
              </w:rPr>
            </w:pPr>
            <w:r w:rsidRPr="00105833">
              <w:rPr>
                <w:rFonts w:asciiTheme="minorHAnsi" w:hAnsiTheme="minorHAnsi"/>
                <w:b/>
                <w:kern w:val="0"/>
              </w:rPr>
              <w:t>Az igazolást kibocsátó bíróság / hatóság neve, címe</w:t>
            </w:r>
          </w:p>
        </w:tc>
      </w:tr>
      <w:tr w:rsidR="00D60EFD" w:rsidRPr="00105833" w:rsidTr="00F32062">
        <w:tc>
          <w:tcPr>
            <w:tcW w:w="3060" w:type="dxa"/>
            <w:tcBorders>
              <w:top w:val="single" w:sz="4" w:space="0" w:color="000000"/>
              <w:left w:val="single" w:sz="4" w:space="0" w:color="000000"/>
              <w:bottom w:val="single" w:sz="4" w:space="0" w:color="000000"/>
            </w:tcBorders>
            <w:shd w:val="clear" w:color="auto" w:fill="auto"/>
          </w:tcPr>
          <w:p w:rsidR="00D60EFD" w:rsidRPr="00105833" w:rsidRDefault="00D60EFD" w:rsidP="001816FC">
            <w:pPr>
              <w:suppressAutoHyphens w:val="0"/>
              <w:autoSpaceDE w:val="0"/>
              <w:snapToGrid w:val="0"/>
              <w:rPr>
                <w:rFonts w:asciiTheme="minorHAnsi" w:hAnsiTheme="minorHAnsi"/>
                <w:kern w:val="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D60EFD" w:rsidRPr="00105833" w:rsidRDefault="00D60EFD" w:rsidP="001816FC">
            <w:pPr>
              <w:suppressAutoHyphens w:val="0"/>
              <w:autoSpaceDE w:val="0"/>
              <w:snapToGrid w:val="0"/>
              <w:rPr>
                <w:rFonts w:asciiTheme="minorHAnsi" w:hAnsiTheme="minorHAnsi"/>
                <w:kern w:val="0"/>
              </w:rPr>
            </w:pPr>
          </w:p>
        </w:tc>
      </w:tr>
      <w:tr w:rsidR="00D60EFD" w:rsidRPr="00105833" w:rsidTr="00F32062">
        <w:tc>
          <w:tcPr>
            <w:tcW w:w="3060" w:type="dxa"/>
            <w:tcBorders>
              <w:top w:val="single" w:sz="4" w:space="0" w:color="000000"/>
              <w:left w:val="single" w:sz="4" w:space="0" w:color="000000"/>
              <w:bottom w:val="single" w:sz="4" w:space="0" w:color="000000"/>
            </w:tcBorders>
            <w:shd w:val="clear" w:color="auto" w:fill="auto"/>
          </w:tcPr>
          <w:p w:rsidR="00D60EFD" w:rsidRPr="00105833" w:rsidRDefault="00D60EFD" w:rsidP="001816FC">
            <w:pPr>
              <w:suppressAutoHyphens w:val="0"/>
              <w:autoSpaceDE w:val="0"/>
              <w:snapToGrid w:val="0"/>
              <w:rPr>
                <w:rFonts w:asciiTheme="minorHAnsi" w:hAnsiTheme="minorHAnsi"/>
                <w:kern w:val="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D60EFD" w:rsidRPr="00105833" w:rsidRDefault="00D60EFD" w:rsidP="001816FC">
            <w:pPr>
              <w:suppressAutoHyphens w:val="0"/>
              <w:autoSpaceDE w:val="0"/>
              <w:snapToGrid w:val="0"/>
              <w:rPr>
                <w:rFonts w:asciiTheme="minorHAnsi" w:hAnsiTheme="minorHAnsi"/>
                <w:kern w:val="0"/>
              </w:rPr>
            </w:pPr>
          </w:p>
        </w:tc>
      </w:tr>
    </w:tbl>
    <w:p w:rsidR="00D60EFD" w:rsidRPr="00105833" w:rsidRDefault="00D60EFD" w:rsidP="001816FC">
      <w:pPr>
        <w:suppressAutoHyphens w:val="0"/>
        <w:autoSpaceDE w:val="0"/>
        <w:rPr>
          <w:rFonts w:asciiTheme="minorHAnsi" w:hAnsiTheme="minorHAnsi"/>
          <w:b/>
          <w:kern w:val="0"/>
        </w:rPr>
      </w:pPr>
    </w:p>
    <w:p w:rsidR="00D60EFD" w:rsidRPr="00105833" w:rsidRDefault="00D60EFD" w:rsidP="001816FC">
      <w:pPr>
        <w:suppressAutoHyphens w:val="0"/>
        <w:autoSpaceDE w:val="0"/>
        <w:rPr>
          <w:rFonts w:asciiTheme="minorHAnsi" w:hAnsiTheme="minorHAnsi"/>
          <w:kern w:val="0"/>
        </w:rPr>
      </w:pPr>
      <w:r w:rsidRPr="00105833">
        <w:rPr>
          <w:rFonts w:asciiTheme="minorHAnsi" w:hAnsiTheme="minorHAnsi"/>
          <w:b/>
          <w:kern w:val="0"/>
        </w:rPr>
        <w:t>□</w:t>
      </w:r>
      <w:r w:rsidRPr="00105833">
        <w:rPr>
          <w:rFonts w:asciiTheme="minorHAnsi" w:hAnsiTheme="minorHAnsi"/>
          <w:b/>
          <w:kern w:val="0"/>
        </w:rPr>
        <w:tab/>
        <w:t>Nyilatkozik</w:t>
      </w:r>
      <w:r w:rsidRPr="00105833">
        <w:rPr>
          <w:rFonts w:asciiTheme="minorHAnsi" w:hAnsiTheme="minorHAnsi"/>
          <w:kern w:val="0"/>
        </w:rPr>
        <w:t>, hogy a székhelye szerinti ország</w:t>
      </w:r>
      <w:proofErr w:type="gramStart"/>
      <w:r w:rsidRPr="00105833">
        <w:rPr>
          <w:rFonts w:asciiTheme="minorHAnsi" w:hAnsiTheme="minorHAnsi"/>
          <w:kern w:val="0"/>
        </w:rPr>
        <w:t>: …</w:t>
      </w:r>
      <w:proofErr w:type="gramEnd"/>
      <w:r w:rsidRPr="00105833">
        <w:rPr>
          <w:rFonts w:asciiTheme="minorHAnsi" w:hAnsiTheme="minorHAnsi"/>
          <w:kern w:val="0"/>
        </w:rPr>
        <w:t xml:space="preserve">…….………………… </w:t>
      </w:r>
      <w:r w:rsidRPr="00105833">
        <w:rPr>
          <w:rFonts w:asciiTheme="minorHAnsi" w:hAnsiTheme="minorHAnsi"/>
          <w:i/>
          <w:kern w:val="0"/>
        </w:rPr>
        <w:t>(ország megnevezése)</w:t>
      </w:r>
      <w:r w:rsidRPr="00105833">
        <w:rPr>
          <w:rFonts w:asciiTheme="minorHAnsi" w:hAnsiTheme="minorHAnsi"/>
          <w:kern w:val="0"/>
        </w:rPr>
        <w:t xml:space="preserve"> jogrendszerében bíróság vagy hatóság nem bocsát ki igazolást / kivonatot a Kbt. 56.§ (1) bekezdés i) pontjában foglalt kizáró okok hiányának igazolására.</w:t>
      </w:r>
    </w:p>
    <w:p w:rsidR="00D60EFD" w:rsidRPr="00105833" w:rsidRDefault="00D60EFD" w:rsidP="001816FC">
      <w:pPr>
        <w:suppressAutoHyphens w:val="0"/>
        <w:autoSpaceDE w:val="0"/>
        <w:rPr>
          <w:rFonts w:asciiTheme="minorHAnsi" w:hAnsiTheme="minorHAnsi"/>
          <w:kern w:val="0"/>
        </w:rPr>
      </w:pPr>
    </w:p>
    <w:p w:rsidR="00D60EFD" w:rsidRPr="00105833" w:rsidRDefault="00D60EFD" w:rsidP="001816FC">
      <w:pPr>
        <w:suppressAutoHyphens w:val="0"/>
        <w:autoSpaceDE w:val="0"/>
        <w:rPr>
          <w:rFonts w:asciiTheme="minorHAnsi" w:hAnsiTheme="minorHAnsi"/>
          <w:b/>
          <w:kern w:val="0"/>
        </w:rPr>
      </w:pPr>
      <w:r w:rsidRPr="00105833">
        <w:rPr>
          <w:rFonts w:asciiTheme="minorHAnsi" w:hAnsiTheme="minorHAnsi"/>
          <w:kern w:val="0"/>
        </w:rPr>
        <w:t xml:space="preserve">8.) </w:t>
      </w:r>
      <w:r w:rsidRPr="00105833">
        <w:rPr>
          <w:rFonts w:asciiTheme="minorHAnsi" w:hAnsiTheme="minorHAnsi"/>
          <w:kern w:val="0"/>
        </w:rPr>
        <w:tab/>
      </w:r>
      <w:r w:rsidRPr="00105833">
        <w:rPr>
          <w:rFonts w:asciiTheme="minorHAnsi" w:hAnsiTheme="minorHAnsi"/>
          <w:b/>
          <w:kern w:val="0"/>
        </w:rPr>
        <w:t>Nyilatkozik,</w:t>
      </w:r>
      <w:r w:rsidRPr="00105833">
        <w:rPr>
          <w:rFonts w:asciiTheme="minorHAnsi" w:hAnsiTheme="minorHAnsi"/>
          <w:kern w:val="0"/>
        </w:rPr>
        <w:t xml:space="preserve"> hogy a székhelye szerinti ország</w:t>
      </w:r>
      <w:proofErr w:type="gramStart"/>
      <w:r w:rsidRPr="00105833">
        <w:rPr>
          <w:rFonts w:asciiTheme="minorHAnsi" w:hAnsiTheme="minorHAnsi"/>
          <w:kern w:val="0"/>
        </w:rPr>
        <w:t>: …</w:t>
      </w:r>
      <w:proofErr w:type="gramEnd"/>
      <w:r w:rsidRPr="00105833">
        <w:rPr>
          <w:rFonts w:asciiTheme="minorHAnsi" w:hAnsiTheme="minorHAnsi"/>
          <w:kern w:val="0"/>
        </w:rPr>
        <w:t xml:space="preserve">……………..………………….. </w:t>
      </w:r>
      <w:r w:rsidRPr="00105833">
        <w:rPr>
          <w:rFonts w:asciiTheme="minorHAnsi" w:hAnsiTheme="minorHAnsi"/>
          <w:i/>
          <w:kern w:val="0"/>
        </w:rPr>
        <w:t>(ország megnevezése)</w:t>
      </w:r>
      <w:r w:rsidRPr="00105833">
        <w:rPr>
          <w:rFonts w:asciiTheme="minorHAnsi" w:hAnsiTheme="minorHAnsi"/>
          <w:kern w:val="0"/>
        </w:rPr>
        <w:t xml:space="preserve"> jogrendszerében a </w:t>
      </w:r>
      <w:r w:rsidRPr="00105833">
        <w:rPr>
          <w:rFonts w:asciiTheme="minorHAnsi" w:hAnsiTheme="minorHAnsi"/>
          <w:b/>
          <w:kern w:val="0"/>
        </w:rPr>
        <w:t>Kbt. 56. § (1) bekezdés e)</w:t>
      </w:r>
      <w:r w:rsidRPr="00105833">
        <w:rPr>
          <w:rFonts w:asciiTheme="minorHAnsi" w:hAnsiTheme="minorHAnsi"/>
          <w:kern w:val="0"/>
        </w:rPr>
        <w:t xml:space="preserve"> pontjában foglalt köztartozásoknak (vám, adó, társadalombiztosítási járulék) az alábbi köztartozások felelnek meg, és azokat az alább megnevezett hatóságok tartják nyilván:</w:t>
      </w:r>
    </w:p>
    <w:p w:rsidR="00D60EFD" w:rsidRPr="00105833" w:rsidRDefault="00D60EFD" w:rsidP="001816FC">
      <w:pPr>
        <w:suppressAutoHyphens w:val="0"/>
        <w:autoSpaceDE w:val="0"/>
        <w:rPr>
          <w:rFonts w:asciiTheme="minorHAnsi" w:hAnsiTheme="minorHAnsi"/>
          <w:b/>
          <w:kern w:val="0"/>
        </w:rPr>
      </w:pPr>
    </w:p>
    <w:tbl>
      <w:tblPr>
        <w:tblW w:w="0" w:type="auto"/>
        <w:tblInd w:w="925" w:type="dxa"/>
        <w:tblLayout w:type="fixed"/>
        <w:tblCellMar>
          <w:left w:w="70" w:type="dxa"/>
          <w:right w:w="70" w:type="dxa"/>
        </w:tblCellMar>
        <w:tblLook w:val="0000" w:firstRow="0" w:lastRow="0" w:firstColumn="0" w:lastColumn="0" w:noHBand="0" w:noVBand="0"/>
      </w:tblPr>
      <w:tblGrid>
        <w:gridCol w:w="3060"/>
        <w:gridCol w:w="5130"/>
      </w:tblGrid>
      <w:tr w:rsidR="00D60EFD" w:rsidRPr="00105833" w:rsidTr="00F32062">
        <w:tc>
          <w:tcPr>
            <w:tcW w:w="3060" w:type="dxa"/>
            <w:tcBorders>
              <w:top w:val="single" w:sz="4" w:space="0" w:color="000000"/>
              <w:left w:val="single" w:sz="4" w:space="0" w:color="000000"/>
              <w:bottom w:val="single" w:sz="4" w:space="0" w:color="000000"/>
            </w:tcBorders>
            <w:shd w:val="clear" w:color="auto" w:fill="auto"/>
          </w:tcPr>
          <w:p w:rsidR="00D60EFD" w:rsidRPr="00105833" w:rsidRDefault="00D60EFD" w:rsidP="001816FC">
            <w:pPr>
              <w:suppressAutoHyphens w:val="0"/>
              <w:autoSpaceDE w:val="0"/>
              <w:rPr>
                <w:rFonts w:asciiTheme="minorHAnsi" w:hAnsiTheme="minorHAnsi"/>
                <w:b/>
                <w:kern w:val="0"/>
              </w:rPr>
            </w:pPr>
            <w:r w:rsidRPr="00105833">
              <w:rPr>
                <w:rFonts w:asciiTheme="minorHAnsi" w:hAnsiTheme="minorHAnsi"/>
                <w:b/>
                <w:kern w:val="0"/>
              </w:rPr>
              <w:t>Köztartozás megnevezése</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D60EFD" w:rsidRPr="00105833" w:rsidRDefault="00D60EFD" w:rsidP="001816FC">
            <w:pPr>
              <w:suppressAutoHyphens w:val="0"/>
              <w:autoSpaceDE w:val="0"/>
              <w:rPr>
                <w:rFonts w:asciiTheme="minorHAnsi" w:hAnsiTheme="minorHAnsi"/>
                <w:kern w:val="0"/>
              </w:rPr>
            </w:pPr>
            <w:r w:rsidRPr="00105833">
              <w:rPr>
                <w:rFonts w:asciiTheme="minorHAnsi" w:hAnsiTheme="minorHAnsi"/>
                <w:b/>
                <w:kern w:val="0"/>
              </w:rPr>
              <w:t>A köztartozást nyilvántartó hatóság neve, címe</w:t>
            </w:r>
          </w:p>
        </w:tc>
      </w:tr>
      <w:tr w:rsidR="00D60EFD" w:rsidRPr="00105833" w:rsidTr="00F32062">
        <w:tc>
          <w:tcPr>
            <w:tcW w:w="3060" w:type="dxa"/>
            <w:tcBorders>
              <w:top w:val="single" w:sz="4" w:space="0" w:color="000000"/>
              <w:left w:val="single" w:sz="4" w:space="0" w:color="000000"/>
              <w:bottom w:val="single" w:sz="4" w:space="0" w:color="000000"/>
            </w:tcBorders>
            <w:shd w:val="clear" w:color="auto" w:fill="auto"/>
          </w:tcPr>
          <w:p w:rsidR="00D60EFD" w:rsidRPr="00105833" w:rsidRDefault="00D60EFD" w:rsidP="001816FC">
            <w:pPr>
              <w:suppressAutoHyphens w:val="0"/>
              <w:autoSpaceDE w:val="0"/>
              <w:snapToGrid w:val="0"/>
              <w:rPr>
                <w:rFonts w:asciiTheme="minorHAnsi" w:hAnsiTheme="minorHAnsi"/>
                <w:kern w:val="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D60EFD" w:rsidRPr="00105833" w:rsidRDefault="00D60EFD" w:rsidP="001816FC">
            <w:pPr>
              <w:suppressAutoHyphens w:val="0"/>
              <w:autoSpaceDE w:val="0"/>
              <w:snapToGrid w:val="0"/>
              <w:rPr>
                <w:rFonts w:asciiTheme="minorHAnsi" w:hAnsiTheme="minorHAnsi"/>
                <w:kern w:val="0"/>
              </w:rPr>
            </w:pPr>
          </w:p>
        </w:tc>
      </w:tr>
      <w:tr w:rsidR="00D60EFD" w:rsidRPr="00105833" w:rsidTr="00F32062">
        <w:tc>
          <w:tcPr>
            <w:tcW w:w="3060" w:type="dxa"/>
            <w:tcBorders>
              <w:top w:val="single" w:sz="4" w:space="0" w:color="000000"/>
              <w:left w:val="single" w:sz="4" w:space="0" w:color="000000"/>
              <w:bottom w:val="single" w:sz="4" w:space="0" w:color="000000"/>
            </w:tcBorders>
            <w:shd w:val="clear" w:color="auto" w:fill="auto"/>
          </w:tcPr>
          <w:p w:rsidR="00D60EFD" w:rsidRPr="00105833" w:rsidRDefault="00D60EFD" w:rsidP="001816FC">
            <w:pPr>
              <w:suppressAutoHyphens w:val="0"/>
              <w:autoSpaceDE w:val="0"/>
              <w:snapToGrid w:val="0"/>
              <w:rPr>
                <w:rFonts w:asciiTheme="minorHAnsi" w:hAnsiTheme="minorHAnsi"/>
                <w:kern w:val="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D60EFD" w:rsidRPr="00105833" w:rsidRDefault="00D60EFD" w:rsidP="001816FC">
            <w:pPr>
              <w:suppressAutoHyphens w:val="0"/>
              <w:autoSpaceDE w:val="0"/>
              <w:snapToGrid w:val="0"/>
              <w:rPr>
                <w:rFonts w:asciiTheme="minorHAnsi" w:hAnsiTheme="minorHAnsi"/>
                <w:kern w:val="0"/>
              </w:rPr>
            </w:pPr>
          </w:p>
        </w:tc>
      </w:tr>
    </w:tbl>
    <w:p w:rsidR="00D60EFD" w:rsidRPr="00105833" w:rsidRDefault="00D60EFD" w:rsidP="001816FC">
      <w:pPr>
        <w:suppressAutoHyphens w:val="0"/>
        <w:autoSpaceDE w:val="0"/>
        <w:rPr>
          <w:rFonts w:asciiTheme="minorHAnsi" w:hAnsiTheme="minorHAnsi"/>
          <w:kern w:val="0"/>
        </w:rPr>
      </w:pPr>
    </w:p>
    <w:tbl>
      <w:tblPr>
        <w:tblW w:w="10148" w:type="dxa"/>
        <w:tblLayout w:type="fixed"/>
        <w:tblCellMar>
          <w:left w:w="70" w:type="dxa"/>
          <w:right w:w="70" w:type="dxa"/>
        </w:tblCellMar>
        <w:tblLook w:val="0000" w:firstRow="0" w:lastRow="0" w:firstColumn="0" w:lastColumn="0" w:noHBand="0" w:noVBand="0"/>
      </w:tblPr>
      <w:tblGrid>
        <w:gridCol w:w="10148"/>
      </w:tblGrid>
      <w:tr w:rsidR="00D60EFD" w:rsidRPr="00105833" w:rsidTr="001816FC">
        <w:tc>
          <w:tcPr>
            <w:tcW w:w="10148" w:type="dxa"/>
            <w:shd w:val="clear" w:color="auto" w:fill="auto"/>
          </w:tcPr>
          <w:p w:rsidR="00D60EFD" w:rsidRPr="00105833" w:rsidRDefault="00D60EFD" w:rsidP="001816FC">
            <w:pPr>
              <w:suppressAutoHyphens w:val="0"/>
              <w:autoSpaceDE w:val="0"/>
              <w:jc w:val="both"/>
              <w:rPr>
                <w:rFonts w:asciiTheme="minorHAnsi" w:hAnsiTheme="minorHAnsi"/>
                <w:kern w:val="0"/>
              </w:rPr>
            </w:pPr>
            <w:r w:rsidRPr="00105833">
              <w:rPr>
                <w:rFonts w:asciiTheme="minorHAnsi" w:hAnsiTheme="minorHAnsi"/>
                <w:kern w:val="0"/>
              </w:rPr>
              <w:t xml:space="preserve">9.) </w:t>
            </w:r>
            <w:r w:rsidRPr="00105833">
              <w:rPr>
                <w:rFonts w:asciiTheme="minorHAnsi" w:hAnsiTheme="minorHAnsi"/>
                <w:b/>
                <w:kern w:val="0"/>
              </w:rPr>
              <w:t>Ajánlattevő nyilatkozik</w:t>
            </w:r>
            <w:r w:rsidRPr="00105833">
              <w:rPr>
                <w:rFonts w:asciiTheme="minorHAnsi" w:hAnsiTheme="minorHAnsi"/>
                <w:kern w:val="0"/>
              </w:rPr>
              <w:t>, hogy minden, az eljárással kapcsolatban tudomására jutott adatot, tényt, megoldást, dokumentumot, információt bizalmas információnak tekint és titokban tart (figyelembe véve a Kbt. nyilvánosságra és üzleti titokra vonatkozó rendelkezéseit). Kötelezettséget vállal arra, hogy az Ajánlatkérő előzetes írásbeli engedélye nélkül a tudomására jutott bizalmas információkat (azokról készült másolatot) nem hozza nyilvánosságra, vagy harmadik személynek nem szolgáltatja ki, illetve harmadik személy számára nem teszi hozzáférhetővé. Ajánlattevő tudomásul veszi, hogy jelen pont szerinti titoktartási kötelezettség a szerződés megszűnését követő korlátlan ideig fennmarad.</w:t>
            </w:r>
          </w:p>
          <w:p w:rsidR="00D60EFD" w:rsidRPr="00105833" w:rsidRDefault="00D60EFD" w:rsidP="001816FC">
            <w:pPr>
              <w:suppressAutoHyphens w:val="0"/>
              <w:autoSpaceDE w:val="0"/>
              <w:jc w:val="both"/>
              <w:rPr>
                <w:rFonts w:asciiTheme="minorHAnsi" w:hAnsiTheme="minorHAnsi"/>
                <w:kern w:val="0"/>
              </w:rPr>
            </w:pPr>
          </w:p>
          <w:p w:rsidR="00D60EFD" w:rsidRPr="00105833" w:rsidRDefault="00D60EFD" w:rsidP="001816FC">
            <w:pPr>
              <w:suppressAutoHyphens w:val="0"/>
              <w:autoSpaceDE w:val="0"/>
              <w:jc w:val="both"/>
              <w:rPr>
                <w:rFonts w:asciiTheme="minorHAnsi" w:hAnsiTheme="minorHAnsi"/>
                <w:kern w:val="0"/>
              </w:rPr>
            </w:pPr>
          </w:p>
          <w:p w:rsidR="00D60EFD" w:rsidRPr="00105833" w:rsidRDefault="00D60EFD" w:rsidP="001816FC">
            <w:pPr>
              <w:suppressAutoHyphens w:val="0"/>
              <w:autoSpaceDE w:val="0"/>
              <w:rPr>
                <w:rFonts w:asciiTheme="minorHAnsi" w:hAnsiTheme="minorHAnsi"/>
                <w:kern w:val="0"/>
              </w:rPr>
            </w:pPr>
            <w:r w:rsidRPr="00105833">
              <w:rPr>
                <w:rFonts w:asciiTheme="minorHAnsi" w:hAnsiTheme="minorHAnsi"/>
                <w:kern w:val="0"/>
              </w:rPr>
              <w:t>Kelt</w:t>
            </w:r>
            <w:proofErr w:type="gramStart"/>
            <w:r w:rsidRPr="00105833">
              <w:rPr>
                <w:rFonts w:asciiTheme="minorHAnsi" w:hAnsiTheme="minorHAnsi"/>
                <w:kern w:val="0"/>
              </w:rPr>
              <w:t>: …</w:t>
            </w:r>
            <w:proofErr w:type="gramEnd"/>
            <w:r w:rsidRPr="00105833">
              <w:rPr>
                <w:rFonts w:asciiTheme="minorHAnsi" w:hAnsiTheme="minorHAnsi"/>
                <w:kern w:val="0"/>
              </w:rPr>
              <w:t xml:space="preserve">………………………………                   </w:t>
            </w:r>
          </w:p>
          <w:p w:rsidR="00D60EFD" w:rsidRPr="00105833" w:rsidRDefault="00D60EFD" w:rsidP="001816FC">
            <w:pPr>
              <w:suppressAutoHyphens w:val="0"/>
              <w:autoSpaceDE w:val="0"/>
              <w:rPr>
                <w:rFonts w:asciiTheme="minorHAnsi" w:hAnsiTheme="minorHAnsi"/>
                <w:kern w:val="0"/>
              </w:rPr>
            </w:pPr>
          </w:p>
          <w:p w:rsidR="00D60EFD" w:rsidRPr="00105833" w:rsidRDefault="00D60EFD" w:rsidP="001816FC">
            <w:pPr>
              <w:suppressAutoHyphens w:val="0"/>
              <w:autoSpaceDE w:val="0"/>
              <w:rPr>
                <w:rFonts w:asciiTheme="minorHAnsi" w:hAnsiTheme="minorHAnsi"/>
                <w:kern w:val="0"/>
              </w:rPr>
            </w:pPr>
          </w:p>
          <w:p w:rsidR="00D60EFD" w:rsidRPr="00105833" w:rsidRDefault="00D60EFD" w:rsidP="001816FC">
            <w:pPr>
              <w:suppressAutoHyphens w:val="0"/>
              <w:autoSpaceDE w:val="0"/>
              <w:rPr>
                <w:rFonts w:asciiTheme="minorHAnsi" w:hAnsiTheme="minorHAnsi"/>
                <w:kern w:val="0"/>
              </w:rPr>
            </w:pPr>
            <w:r w:rsidRPr="00105833">
              <w:rPr>
                <w:rFonts w:asciiTheme="minorHAnsi" w:hAnsiTheme="minorHAnsi"/>
                <w:kern w:val="0"/>
              </w:rPr>
              <w:t xml:space="preserve">                                                                        </w:t>
            </w:r>
            <w:r w:rsidR="008703E2">
              <w:rPr>
                <w:rFonts w:asciiTheme="minorHAnsi" w:hAnsiTheme="minorHAnsi"/>
                <w:kern w:val="0"/>
              </w:rPr>
              <w:t xml:space="preserve">                                                  </w:t>
            </w:r>
            <w:r w:rsidRPr="00105833">
              <w:rPr>
                <w:rFonts w:asciiTheme="minorHAnsi" w:hAnsiTheme="minorHAnsi"/>
                <w:kern w:val="0"/>
              </w:rPr>
              <w:t xml:space="preserve"> ……………………………..</w:t>
            </w:r>
          </w:p>
          <w:p w:rsidR="00D60EFD" w:rsidRPr="00105833" w:rsidRDefault="00D60EFD" w:rsidP="001816FC">
            <w:pPr>
              <w:suppressAutoHyphens w:val="0"/>
              <w:autoSpaceDE w:val="0"/>
              <w:rPr>
                <w:rFonts w:asciiTheme="minorHAnsi" w:hAnsiTheme="minorHAnsi"/>
                <w:kern w:val="0"/>
              </w:rPr>
            </w:pPr>
            <w:r w:rsidRPr="00105833">
              <w:rPr>
                <w:rFonts w:asciiTheme="minorHAnsi" w:hAnsiTheme="minorHAnsi"/>
                <w:kern w:val="0"/>
              </w:rPr>
              <w:t xml:space="preserve">                                                                                    </w:t>
            </w:r>
            <w:r w:rsidR="008703E2">
              <w:rPr>
                <w:rFonts w:asciiTheme="minorHAnsi" w:hAnsiTheme="minorHAnsi"/>
                <w:kern w:val="0"/>
              </w:rPr>
              <w:t xml:space="preserve">                                         </w:t>
            </w:r>
            <w:r w:rsidRPr="00105833">
              <w:rPr>
                <w:rFonts w:asciiTheme="minorHAnsi" w:hAnsiTheme="minorHAnsi"/>
                <w:kern w:val="0"/>
              </w:rPr>
              <w:t xml:space="preserve"> cégszerű aláírás</w:t>
            </w:r>
          </w:p>
        </w:tc>
      </w:tr>
    </w:tbl>
    <w:p w:rsidR="001816FC" w:rsidRDefault="001816FC">
      <w:r>
        <w:br w:type="page"/>
      </w:r>
    </w:p>
    <w:p w:rsidR="00C27AE1" w:rsidRDefault="00C27AE1" w:rsidP="00DB73A1">
      <w:pPr>
        <w:suppressAutoHyphens w:val="0"/>
        <w:spacing w:after="200" w:line="276" w:lineRule="auto"/>
        <w:jc w:val="center"/>
        <w:rPr>
          <w:rFonts w:ascii="Calibri" w:eastAsia="Batang" w:hAnsi="Calibri"/>
          <w:b/>
          <w:caps/>
          <w:kern w:val="0"/>
          <w:sz w:val="24"/>
        </w:rPr>
      </w:pPr>
    </w:p>
    <w:p w:rsidR="00C27AE1" w:rsidRDefault="00C27AE1" w:rsidP="00DB73A1">
      <w:pPr>
        <w:suppressAutoHyphens w:val="0"/>
        <w:spacing w:after="200" w:line="276" w:lineRule="auto"/>
        <w:jc w:val="center"/>
        <w:rPr>
          <w:rFonts w:ascii="Calibri" w:eastAsia="Batang" w:hAnsi="Calibri"/>
          <w:b/>
          <w:caps/>
          <w:kern w:val="0"/>
          <w:sz w:val="24"/>
        </w:rPr>
      </w:pPr>
    </w:p>
    <w:p w:rsidR="00D60EFD" w:rsidRPr="00DB73A1" w:rsidRDefault="00D60EFD" w:rsidP="00DB73A1">
      <w:pPr>
        <w:suppressAutoHyphens w:val="0"/>
        <w:spacing w:after="200" w:line="276" w:lineRule="auto"/>
        <w:jc w:val="center"/>
        <w:rPr>
          <w:rFonts w:ascii="Calibri" w:eastAsia="Batang" w:hAnsi="Calibri"/>
          <w:b/>
          <w:caps/>
          <w:kern w:val="0"/>
          <w:sz w:val="24"/>
        </w:rPr>
      </w:pPr>
      <w:r w:rsidRPr="00DB73A1">
        <w:rPr>
          <w:rFonts w:ascii="Calibri" w:eastAsia="Batang" w:hAnsi="Calibri"/>
          <w:b/>
          <w:caps/>
          <w:kern w:val="0"/>
          <w:sz w:val="24"/>
        </w:rPr>
        <w:t>10./ Bankgarancia nyilatkozat</w:t>
      </w:r>
    </w:p>
    <w:p w:rsidR="00D60EFD" w:rsidRPr="00DB73A1" w:rsidRDefault="00D60EFD" w:rsidP="00DB73A1">
      <w:pPr>
        <w:suppressAutoHyphens w:val="0"/>
        <w:spacing w:after="200" w:line="276" w:lineRule="auto"/>
        <w:jc w:val="both"/>
        <w:rPr>
          <w:rFonts w:ascii="Calibri" w:eastAsia="Batang" w:hAnsi="Calibri"/>
          <w:kern w:val="0"/>
          <w:sz w:val="24"/>
        </w:rPr>
      </w:pPr>
    </w:p>
    <w:p w:rsidR="00D60EFD" w:rsidRPr="00C27AE1" w:rsidRDefault="00D60EFD" w:rsidP="00C27AE1">
      <w:pPr>
        <w:suppressAutoHyphens w:val="0"/>
        <w:jc w:val="both"/>
        <w:rPr>
          <w:rFonts w:ascii="Calibri" w:eastAsia="Batang" w:hAnsi="Calibri"/>
          <w:kern w:val="0"/>
        </w:rPr>
      </w:pPr>
      <w:r w:rsidRPr="00C27AE1">
        <w:rPr>
          <w:rFonts w:ascii="Calibri" w:eastAsia="Batang" w:hAnsi="Calibri"/>
          <w:kern w:val="0"/>
        </w:rPr>
        <w:t>A (név)</w:t>
      </w:r>
      <w:proofErr w:type="gramStart"/>
      <w:r w:rsidRPr="00C27AE1">
        <w:rPr>
          <w:rFonts w:ascii="Calibri" w:eastAsia="Batang" w:hAnsi="Calibri"/>
          <w:kern w:val="0"/>
        </w:rPr>
        <w:t>...............................................</w:t>
      </w:r>
      <w:proofErr w:type="gramEnd"/>
      <w:r w:rsidRPr="00C27AE1">
        <w:rPr>
          <w:rFonts w:ascii="Calibri" w:eastAsia="Batang" w:hAnsi="Calibri"/>
          <w:kern w:val="0"/>
        </w:rPr>
        <w:t xml:space="preserve"> - a továbbiakban </w:t>
      </w:r>
      <w:r w:rsidRPr="00C27AE1">
        <w:rPr>
          <w:rFonts w:ascii="Calibri" w:eastAsia="Batang" w:hAnsi="Calibri"/>
          <w:kern w:val="0"/>
          <w:u w:val="single"/>
        </w:rPr>
        <w:t>Bank</w:t>
      </w:r>
      <w:r w:rsidRPr="00C27AE1">
        <w:rPr>
          <w:rFonts w:ascii="Calibri" w:eastAsia="Batang" w:hAnsi="Calibri"/>
          <w:kern w:val="0"/>
        </w:rPr>
        <w:t xml:space="preserve"> - tudomással bír arról, hogy a (név).</w:t>
      </w:r>
      <w:proofErr w:type="gramStart"/>
      <w:r w:rsidRPr="00C27AE1">
        <w:rPr>
          <w:rFonts w:ascii="Calibri" w:eastAsia="Batang" w:hAnsi="Calibri"/>
          <w:kern w:val="0"/>
        </w:rPr>
        <w:t>........................................................</w:t>
      </w:r>
      <w:proofErr w:type="gramEnd"/>
      <w:r w:rsidRPr="00C27AE1">
        <w:rPr>
          <w:rFonts w:ascii="Calibri" w:eastAsia="Batang" w:hAnsi="Calibri"/>
          <w:kern w:val="0"/>
        </w:rPr>
        <w:t xml:space="preserve"> (cím</w:t>
      </w:r>
      <w:proofErr w:type="gramStart"/>
      <w:r w:rsidRPr="00C27AE1">
        <w:rPr>
          <w:rFonts w:ascii="Calibri" w:eastAsia="Batang" w:hAnsi="Calibri"/>
          <w:kern w:val="0"/>
        </w:rPr>
        <w:t>:...........................................</w:t>
      </w:r>
      <w:proofErr w:type="gramEnd"/>
      <w:r w:rsidRPr="00C27AE1">
        <w:rPr>
          <w:rFonts w:ascii="Calibri" w:eastAsia="Batang" w:hAnsi="Calibri"/>
          <w:kern w:val="0"/>
        </w:rPr>
        <w:t xml:space="preserve">) - Ajánlattevőként továbbiakban (Megbízó) – közbeszerzési pályázatot nyújt be Önökhöz </w:t>
      </w:r>
      <w:r w:rsidRPr="00C27AE1">
        <w:rPr>
          <w:rFonts w:ascii="Calibri" w:hAnsi="Calibri"/>
          <w:b/>
          <w:i/>
          <w:kern w:val="0"/>
        </w:rPr>
        <w:t>„</w:t>
      </w:r>
      <w:r w:rsidR="00105833" w:rsidRPr="00105833">
        <w:rPr>
          <w:rFonts w:ascii="Calibri" w:hAnsi="Calibri"/>
          <w:b/>
          <w:i/>
        </w:rPr>
        <w:t xml:space="preserve">21 </w:t>
      </w:r>
      <w:r w:rsidR="008703E2" w:rsidRPr="00132841">
        <w:rPr>
          <w:rFonts w:ascii="Calibri" w:hAnsi="Calibri"/>
          <w:b/>
          <w:i/>
          <w:kern w:val="0"/>
        </w:rPr>
        <w:t xml:space="preserve">db használt, regionális, alacsony belépésű autóbusz beszerzése </w:t>
      </w:r>
      <w:r w:rsidR="008703E2" w:rsidRPr="00132841">
        <w:rPr>
          <w:rFonts w:ascii="Calibri" w:hAnsi="Calibri"/>
          <w:b/>
          <w:i/>
        </w:rPr>
        <w:t>lízing</w:t>
      </w:r>
      <w:r w:rsidR="008703E2" w:rsidRPr="00132841">
        <w:rPr>
          <w:rFonts w:ascii="Calibri" w:hAnsi="Calibri"/>
          <w:b/>
          <w:i/>
          <w:kern w:val="0"/>
        </w:rPr>
        <w:t xml:space="preserve"> formájában”</w:t>
      </w:r>
      <w:r w:rsidR="008703E2" w:rsidRPr="00132841">
        <w:rPr>
          <w:rFonts w:ascii="Calibri" w:hAnsi="Calibri"/>
          <w:b/>
          <w:kern w:val="0"/>
        </w:rPr>
        <w:t xml:space="preserve"> </w:t>
      </w:r>
      <w:r w:rsidRPr="00C27AE1">
        <w:rPr>
          <w:rFonts w:ascii="Calibri" w:eastAsia="Batang" w:hAnsi="Calibri"/>
          <w:kern w:val="0"/>
        </w:rPr>
        <w:t xml:space="preserve">tárgyában, és ennek feltétele, hogy Megbízó – ajánlati biztosítékként – </w:t>
      </w:r>
      <w:r w:rsidRPr="00C27AE1">
        <w:rPr>
          <w:rFonts w:ascii="Calibri" w:eastAsia="Batang" w:hAnsi="Calibri"/>
          <w:b/>
          <w:kern w:val="0"/>
        </w:rPr>
        <w:t>5 000</w:t>
      </w:r>
      <w:r w:rsidRPr="00C27AE1">
        <w:rPr>
          <w:rFonts w:ascii="Calibri" w:eastAsia="Batang" w:hAnsi="Calibri"/>
          <w:kern w:val="0"/>
        </w:rPr>
        <w:t xml:space="preserve"> </w:t>
      </w:r>
      <w:proofErr w:type="spellStart"/>
      <w:r w:rsidRPr="00C27AE1">
        <w:rPr>
          <w:rFonts w:ascii="Calibri" w:eastAsia="Batang" w:hAnsi="Calibri"/>
          <w:b/>
          <w:kern w:val="0"/>
        </w:rPr>
        <w:t>000</w:t>
      </w:r>
      <w:proofErr w:type="spellEnd"/>
      <w:r w:rsidRPr="00C27AE1">
        <w:rPr>
          <w:rFonts w:ascii="Calibri" w:eastAsia="Batang" w:hAnsi="Calibri"/>
          <w:b/>
          <w:kern w:val="0"/>
        </w:rPr>
        <w:t>,- Ft,</w:t>
      </w:r>
      <w:r w:rsidRPr="00C27AE1">
        <w:rPr>
          <w:rFonts w:ascii="Calibri" w:eastAsia="Batang" w:hAnsi="Calibri"/>
          <w:kern w:val="0"/>
        </w:rPr>
        <w:t xml:space="preserve"> azaz </w:t>
      </w:r>
      <w:r w:rsidRPr="00C27AE1">
        <w:rPr>
          <w:rFonts w:ascii="Calibri" w:eastAsia="Batang" w:hAnsi="Calibri"/>
          <w:b/>
          <w:kern w:val="0"/>
        </w:rPr>
        <w:t>Ötmillió forint</w:t>
      </w:r>
      <w:r w:rsidRPr="00C27AE1">
        <w:rPr>
          <w:rFonts w:ascii="Calibri" w:eastAsia="Batang" w:hAnsi="Calibri"/>
          <w:kern w:val="0"/>
        </w:rPr>
        <w:t xml:space="preserve"> összegre szóló bankgaranciát bocsásson az Önök rendelkezésére. </w:t>
      </w:r>
    </w:p>
    <w:p w:rsidR="00D60EFD" w:rsidRPr="00C27AE1" w:rsidRDefault="00D60EFD" w:rsidP="00C27AE1">
      <w:pPr>
        <w:suppressAutoHyphens w:val="0"/>
        <w:jc w:val="both"/>
        <w:rPr>
          <w:rFonts w:ascii="Calibri" w:eastAsia="Batang" w:hAnsi="Calibri"/>
          <w:kern w:val="0"/>
        </w:rPr>
      </w:pPr>
    </w:p>
    <w:p w:rsidR="00D60EFD" w:rsidRPr="00C27AE1" w:rsidRDefault="00D60EFD" w:rsidP="00C27AE1">
      <w:pPr>
        <w:suppressAutoHyphens w:val="0"/>
        <w:jc w:val="both"/>
        <w:rPr>
          <w:rFonts w:ascii="Calibri" w:eastAsia="Batang" w:hAnsi="Calibri"/>
          <w:kern w:val="0"/>
        </w:rPr>
      </w:pPr>
      <w:r w:rsidRPr="00C27AE1">
        <w:rPr>
          <w:rFonts w:ascii="Calibri" w:eastAsia="Batang" w:hAnsi="Calibri"/>
          <w:kern w:val="0"/>
        </w:rPr>
        <w:t xml:space="preserve">Jelen nyilatkozat cégszerű aláírásával a Bank - Megbízó megbízása alapján - kötelezettséget vállal arra, hogy </w:t>
      </w:r>
      <w:r w:rsidRPr="00C27AE1">
        <w:rPr>
          <w:rFonts w:ascii="Calibri" w:eastAsia="Batang" w:hAnsi="Calibri"/>
          <w:b/>
          <w:kern w:val="0"/>
        </w:rPr>
        <w:t xml:space="preserve">5 000 </w:t>
      </w:r>
      <w:proofErr w:type="spellStart"/>
      <w:r w:rsidRPr="00C27AE1">
        <w:rPr>
          <w:rFonts w:ascii="Calibri" w:eastAsia="Batang" w:hAnsi="Calibri"/>
          <w:b/>
          <w:kern w:val="0"/>
        </w:rPr>
        <w:t>000</w:t>
      </w:r>
      <w:proofErr w:type="spellEnd"/>
      <w:r w:rsidRPr="00C27AE1">
        <w:rPr>
          <w:rFonts w:ascii="Calibri" w:eastAsia="Batang" w:hAnsi="Calibri"/>
          <w:b/>
          <w:kern w:val="0"/>
        </w:rPr>
        <w:t>,- Ft</w:t>
      </w:r>
      <w:r w:rsidRPr="00C27AE1">
        <w:rPr>
          <w:rFonts w:ascii="Calibri" w:eastAsia="Batang" w:hAnsi="Calibri"/>
          <w:kern w:val="0"/>
        </w:rPr>
        <w:t xml:space="preserve">, azaz </w:t>
      </w:r>
      <w:r w:rsidRPr="00C27AE1">
        <w:rPr>
          <w:rFonts w:ascii="Calibri" w:eastAsia="Batang" w:hAnsi="Calibri"/>
          <w:b/>
          <w:kern w:val="0"/>
        </w:rPr>
        <w:t>Ötmillió forint</w:t>
      </w:r>
      <w:r w:rsidRPr="00C27AE1">
        <w:rPr>
          <w:rFonts w:ascii="Calibri" w:eastAsia="Batang" w:hAnsi="Calibri"/>
          <w:kern w:val="0"/>
        </w:rPr>
        <w:t xml:space="preserve"> összeg erejéig bankgaranciát vállal az Önök javára, amennyiben Megbízó az ajánlati kötöttség ideje alatt megszegi a közbeszerzésekről szóló </w:t>
      </w:r>
      <w:r w:rsidRPr="00C27AE1">
        <w:rPr>
          <w:rFonts w:ascii="Calibri" w:hAnsi="Calibri"/>
          <w:kern w:val="0"/>
        </w:rPr>
        <w:t>2011. évi CVIII</w:t>
      </w:r>
      <w:r w:rsidRPr="00C27AE1">
        <w:rPr>
          <w:rFonts w:ascii="Calibri" w:eastAsia="Batang" w:hAnsi="Calibri"/>
          <w:kern w:val="0"/>
        </w:rPr>
        <w:t xml:space="preserve">. törvény ajánlattevőre előírt kötelezettségeit, így különösen, ha ajánlatát visszavonja, vagy ajánlatának elfogadása után elmulasztja, vagy megtagadja a szerződés megkötését, illetve aláírását. </w:t>
      </w:r>
    </w:p>
    <w:p w:rsidR="00D60EFD" w:rsidRPr="00C27AE1" w:rsidRDefault="00D60EFD" w:rsidP="00C27AE1">
      <w:pPr>
        <w:suppressAutoHyphens w:val="0"/>
        <w:jc w:val="both"/>
        <w:rPr>
          <w:rFonts w:ascii="Calibri" w:eastAsia="Batang" w:hAnsi="Calibri"/>
          <w:kern w:val="0"/>
        </w:rPr>
      </w:pPr>
    </w:p>
    <w:p w:rsidR="00D60EFD" w:rsidRPr="00C27AE1" w:rsidRDefault="00D60EFD" w:rsidP="00C27AE1">
      <w:pPr>
        <w:suppressAutoHyphens w:val="0"/>
        <w:jc w:val="both"/>
        <w:rPr>
          <w:rFonts w:ascii="Calibri" w:eastAsia="Batang" w:hAnsi="Calibri"/>
          <w:kern w:val="0"/>
        </w:rPr>
      </w:pPr>
      <w:r w:rsidRPr="00C27AE1">
        <w:rPr>
          <w:rFonts w:ascii="Calibri" w:eastAsia="Batang" w:hAnsi="Calibri"/>
          <w:kern w:val="0"/>
        </w:rPr>
        <w:t>A Bank a garancia alapján fizetést teljesít Megbízó helyett, az Önök írásbeli felszólításának kézhezvételétől számított 8 banki napon belül, amennyiben Önök cégjegyzésre jogosult vagy meghatalmazott képviselőjük útján – a képviseleti jog igazolása mellett – hitelt érdemlően értesítik a bankot a garancia igénybevételének fentebb megjelölt feltételei bármelyikének bekövetkeztéről.</w:t>
      </w:r>
    </w:p>
    <w:p w:rsidR="00D60EFD" w:rsidRPr="00C27AE1" w:rsidRDefault="00D60EFD" w:rsidP="00C27AE1">
      <w:pPr>
        <w:suppressAutoHyphens w:val="0"/>
        <w:jc w:val="both"/>
        <w:rPr>
          <w:rFonts w:ascii="Calibri" w:eastAsia="Batang" w:hAnsi="Calibri"/>
          <w:kern w:val="0"/>
        </w:rPr>
      </w:pPr>
    </w:p>
    <w:p w:rsidR="00D60EFD" w:rsidRPr="00C27AE1" w:rsidRDefault="00D60EFD" w:rsidP="00C27AE1">
      <w:pPr>
        <w:suppressAutoHyphens w:val="0"/>
        <w:jc w:val="both"/>
        <w:rPr>
          <w:rFonts w:ascii="Calibri" w:eastAsia="Batang" w:hAnsi="Calibri"/>
          <w:kern w:val="0"/>
        </w:rPr>
      </w:pPr>
      <w:proofErr w:type="gramStart"/>
      <w:r w:rsidRPr="00C27AE1">
        <w:rPr>
          <w:rFonts w:ascii="Calibri" w:eastAsia="Batang" w:hAnsi="Calibri"/>
          <w:kern w:val="0"/>
        </w:rPr>
        <w:t xml:space="preserve">A Bank jelen bankgarancia nyilatkozatban foglalt fizetési kötelezettsége – figyelemmel az ajánlati felhívásban valamint az ajánlati dokumentációban írtakra – amennyiben Megbízó a nyertes ajánlattevő: </w:t>
      </w:r>
      <w:r w:rsidRPr="00C27AE1">
        <w:rPr>
          <w:rFonts w:ascii="Calibri" w:hAnsi="Calibri"/>
          <w:kern w:val="0"/>
        </w:rPr>
        <w:t>az ajánlattételi határidő lejártának időpontjától számított 30 napig</w:t>
      </w:r>
      <w:r w:rsidRPr="00C27AE1">
        <w:rPr>
          <w:rFonts w:ascii="Calibri" w:eastAsia="Batang" w:hAnsi="Calibri"/>
          <w:kern w:val="0"/>
        </w:rPr>
        <w:t>, amennyiben a Megbízó nem a nyertes ajánlattevő: a pályázati eredmény kihirdetésének napját követő 10. napig érvényes, továbbá amennyiben ajánlattevő ajánlatkérő kérésére az ajánlati kötöttséget meghosszabbítja, és ajánlattevő az ajánlatát fenntartja, úgy addig a határidőig tart (</w:t>
      </w:r>
      <w:proofErr w:type="spellStart"/>
      <w:r w:rsidRPr="00C27AE1">
        <w:rPr>
          <w:rFonts w:ascii="Calibri" w:eastAsia="Batang" w:hAnsi="Calibri"/>
          <w:kern w:val="0"/>
        </w:rPr>
        <w:t>max</w:t>
      </w:r>
      <w:proofErr w:type="spellEnd"/>
      <w:r w:rsidRPr="00C27AE1">
        <w:rPr>
          <w:rFonts w:ascii="Calibri" w:eastAsia="Batang" w:hAnsi="Calibri"/>
          <w:kern w:val="0"/>
        </w:rPr>
        <w:t>: 30 nap).</w:t>
      </w:r>
      <w:proofErr w:type="gramEnd"/>
      <w:r w:rsidRPr="00C27AE1">
        <w:rPr>
          <w:rFonts w:ascii="Calibri" w:eastAsia="Batang" w:hAnsi="Calibri"/>
          <w:kern w:val="0"/>
        </w:rPr>
        <w:t xml:space="preserve"> Fenti határidők lejártát követően a Bank jelen bankgarancia nyilatkozatból eredő mindennemű fizetési kötelezettsége semmisnek tekintendő.</w:t>
      </w:r>
    </w:p>
    <w:p w:rsidR="00D60EFD" w:rsidRPr="00C27AE1" w:rsidRDefault="00D60EFD" w:rsidP="00C27AE1">
      <w:pPr>
        <w:suppressAutoHyphens w:val="0"/>
        <w:jc w:val="both"/>
        <w:rPr>
          <w:rFonts w:ascii="Calibri" w:eastAsia="Batang" w:hAnsi="Calibri"/>
          <w:kern w:val="0"/>
        </w:rPr>
      </w:pPr>
    </w:p>
    <w:p w:rsidR="00D60EFD" w:rsidRPr="00C27AE1" w:rsidRDefault="00D60EFD" w:rsidP="00C27AE1">
      <w:pPr>
        <w:suppressAutoHyphens w:val="0"/>
        <w:jc w:val="both"/>
        <w:rPr>
          <w:rFonts w:ascii="Calibri" w:eastAsia="Batang" w:hAnsi="Calibri"/>
          <w:kern w:val="0"/>
        </w:rPr>
      </w:pPr>
    </w:p>
    <w:p w:rsidR="00D60EFD" w:rsidRPr="00C27AE1" w:rsidRDefault="00D60EFD" w:rsidP="00C27AE1">
      <w:pPr>
        <w:suppressAutoHyphens w:val="0"/>
        <w:jc w:val="both"/>
        <w:rPr>
          <w:rFonts w:ascii="Calibri" w:eastAsia="Batang" w:hAnsi="Calibri"/>
          <w:kern w:val="0"/>
        </w:rPr>
      </w:pPr>
    </w:p>
    <w:p w:rsidR="00D60EFD" w:rsidRPr="00C27AE1" w:rsidRDefault="00D60EFD" w:rsidP="00C27AE1">
      <w:pPr>
        <w:suppressAutoHyphens w:val="0"/>
        <w:jc w:val="both"/>
        <w:rPr>
          <w:rFonts w:ascii="Calibri" w:eastAsia="Batang" w:hAnsi="Calibri"/>
          <w:kern w:val="0"/>
        </w:rPr>
      </w:pPr>
    </w:p>
    <w:p w:rsidR="00D60EFD" w:rsidRPr="00C27AE1" w:rsidRDefault="00D60EFD" w:rsidP="00C27AE1">
      <w:pPr>
        <w:suppressAutoHyphens w:val="0"/>
        <w:jc w:val="both"/>
        <w:rPr>
          <w:rFonts w:ascii="Calibri" w:eastAsia="Batang" w:hAnsi="Calibri"/>
          <w:kern w:val="0"/>
        </w:rPr>
      </w:pPr>
      <w:r w:rsidRPr="00C27AE1">
        <w:rPr>
          <w:rFonts w:ascii="Calibri" w:eastAsia="Batang" w:hAnsi="Calibri"/>
          <w:kern w:val="0"/>
        </w:rPr>
        <w:t>Kelt</w:t>
      </w:r>
      <w:proofErr w:type="gramStart"/>
      <w:r w:rsidRPr="00C27AE1">
        <w:rPr>
          <w:rFonts w:ascii="Calibri" w:eastAsia="Batang" w:hAnsi="Calibri"/>
          <w:kern w:val="0"/>
        </w:rPr>
        <w:t>, ..</w:t>
      </w:r>
      <w:proofErr w:type="gramEnd"/>
      <w:r w:rsidRPr="00C27AE1">
        <w:rPr>
          <w:rFonts w:ascii="Calibri" w:eastAsia="Batang" w:hAnsi="Calibri"/>
          <w:kern w:val="0"/>
        </w:rPr>
        <w:t xml:space="preserve">..................... </w:t>
      </w:r>
    </w:p>
    <w:p w:rsidR="00D60EFD" w:rsidRPr="00C27AE1" w:rsidRDefault="00D60EFD" w:rsidP="00C27AE1">
      <w:pPr>
        <w:suppressAutoHyphens w:val="0"/>
        <w:jc w:val="both"/>
        <w:rPr>
          <w:rFonts w:ascii="Calibri" w:eastAsia="Batang" w:hAnsi="Calibri"/>
          <w:kern w:val="0"/>
        </w:rPr>
      </w:pPr>
    </w:p>
    <w:p w:rsidR="00D60EFD" w:rsidRPr="00C27AE1" w:rsidRDefault="00D60EFD" w:rsidP="00C27AE1">
      <w:pPr>
        <w:suppressAutoHyphens w:val="0"/>
        <w:jc w:val="both"/>
        <w:rPr>
          <w:rFonts w:ascii="Calibri" w:eastAsia="Batang" w:hAnsi="Calibri"/>
          <w:kern w:val="0"/>
        </w:rPr>
      </w:pPr>
    </w:p>
    <w:p w:rsidR="00D60EFD" w:rsidRPr="00C27AE1" w:rsidRDefault="00D60EFD" w:rsidP="00C27AE1">
      <w:pPr>
        <w:suppressAutoHyphens w:val="0"/>
        <w:jc w:val="both"/>
        <w:rPr>
          <w:rFonts w:ascii="Calibri" w:eastAsia="Batang" w:hAnsi="Calibri"/>
          <w:kern w:val="0"/>
        </w:rPr>
      </w:pPr>
    </w:p>
    <w:p w:rsidR="00D60EFD" w:rsidRPr="00C27AE1" w:rsidRDefault="00D60EFD" w:rsidP="00C27AE1">
      <w:pPr>
        <w:suppressAutoHyphens w:val="0"/>
        <w:jc w:val="both"/>
        <w:rPr>
          <w:rFonts w:ascii="Calibri" w:eastAsia="Batang" w:hAnsi="Calibri"/>
          <w:kern w:val="0"/>
        </w:rPr>
      </w:pPr>
    </w:p>
    <w:p w:rsidR="00D60EFD" w:rsidRPr="00C27AE1" w:rsidRDefault="00D60EFD" w:rsidP="00C27AE1">
      <w:pPr>
        <w:suppressAutoHyphens w:val="0"/>
        <w:ind w:firstLine="708"/>
        <w:jc w:val="both"/>
        <w:rPr>
          <w:rFonts w:ascii="Calibri" w:eastAsia="Batang" w:hAnsi="Calibri"/>
          <w:kern w:val="0"/>
        </w:rPr>
      </w:pPr>
    </w:p>
    <w:p w:rsidR="00D60EFD" w:rsidRPr="00C27AE1" w:rsidRDefault="008703E2" w:rsidP="00C27AE1">
      <w:pPr>
        <w:suppressAutoHyphens w:val="0"/>
        <w:ind w:firstLine="708"/>
        <w:jc w:val="both"/>
        <w:rPr>
          <w:rFonts w:ascii="Calibri" w:eastAsia="Batang" w:hAnsi="Calibri"/>
          <w:kern w:val="0"/>
        </w:rPr>
      </w:pPr>
      <w:r>
        <w:rPr>
          <w:rFonts w:ascii="Calibri" w:eastAsia="Batang" w:hAnsi="Calibri"/>
          <w:kern w:val="0"/>
        </w:rPr>
        <w:t xml:space="preserve">                                                                                         …………………………………….  </w:t>
      </w:r>
    </w:p>
    <w:p w:rsidR="00D60EFD" w:rsidRPr="00C27AE1" w:rsidRDefault="00D60EFD" w:rsidP="00C27AE1">
      <w:pPr>
        <w:tabs>
          <w:tab w:val="left" w:pos="4140"/>
        </w:tabs>
        <w:suppressAutoHyphens w:val="0"/>
        <w:ind w:firstLine="708"/>
        <w:jc w:val="both"/>
        <w:rPr>
          <w:rFonts w:ascii="Calibri" w:eastAsia="Batang" w:hAnsi="Calibri"/>
          <w:kern w:val="0"/>
        </w:rPr>
      </w:pPr>
      <w:r w:rsidRPr="00C27AE1">
        <w:rPr>
          <w:rFonts w:ascii="Calibri" w:eastAsia="Batang" w:hAnsi="Calibri"/>
          <w:kern w:val="0"/>
        </w:rPr>
        <w:tab/>
        <w:t xml:space="preserve">                           Bank cégszerű aláírása</w:t>
      </w:r>
    </w:p>
    <w:p w:rsidR="00C27AE1" w:rsidRDefault="00C27AE1">
      <w:pPr>
        <w:suppressAutoHyphens w:val="0"/>
        <w:spacing w:after="200" w:line="276" w:lineRule="auto"/>
        <w:rPr>
          <w:rFonts w:ascii="Calibri" w:eastAsia="Batang" w:hAnsi="Calibri"/>
          <w:kern w:val="0"/>
          <w:sz w:val="24"/>
        </w:rPr>
      </w:pPr>
      <w:r>
        <w:rPr>
          <w:rFonts w:ascii="Calibri" w:eastAsia="Batang" w:hAnsi="Calibri"/>
          <w:kern w:val="0"/>
          <w:sz w:val="24"/>
        </w:rPr>
        <w:br w:type="page"/>
      </w:r>
    </w:p>
    <w:p w:rsidR="00D60EFD" w:rsidRPr="00DB73A1" w:rsidRDefault="00D60EFD" w:rsidP="00DB73A1">
      <w:pPr>
        <w:tabs>
          <w:tab w:val="left" w:pos="4140"/>
        </w:tabs>
        <w:suppressAutoHyphens w:val="0"/>
        <w:spacing w:after="200" w:line="276" w:lineRule="auto"/>
        <w:jc w:val="center"/>
        <w:rPr>
          <w:rFonts w:ascii="Calibri" w:eastAsia="Batang" w:hAnsi="Calibri"/>
          <w:b/>
          <w:kern w:val="0"/>
          <w:sz w:val="24"/>
        </w:rPr>
      </w:pPr>
    </w:p>
    <w:p w:rsidR="00D60EFD" w:rsidRPr="00DB73A1" w:rsidRDefault="00D60EFD" w:rsidP="00DB73A1">
      <w:pPr>
        <w:tabs>
          <w:tab w:val="left" w:pos="4140"/>
        </w:tabs>
        <w:suppressAutoHyphens w:val="0"/>
        <w:spacing w:after="200" w:line="276" w:lineRule="auto"/>
        <w:jc w:val="center"/>
        <w:rPr>
          <w:rFonts w:ascii="Calibri" w:eastAsia="Batang" w:hAnsi="Calibri"/>
          <w:b/>
          <w:kern w:val="0"/>
          <w:sz w:val="24"/>
        </w:rPr>
      </w:pPr>
    </w:p>
    <w:p w:rsidR="00D60EFD" w:rsidRPr="00DB73A1" w:rsidRDefault="00D60EFD" w:rsidP="00DB73A1">
      <w:pPr>
        <w:tabs>
          <w:tab w:val="left" w:pos="4140"/>
        </w:tabs>
        <w:suppressAutoHyphens w:val="0"/>
        <w:spacing w:after="200" w:line="276" w:lineRule="auto"/>
        <w:jc w:val="center"/>
        <w:rPr>
          <w:rFonts w:ascii="Calibri" w:eastAsia="Batang" w:hAnsi="Calibri"/>
          <w:b/>
          <w:kern w:val="0"/>
          <w:sz w:val="24"/>
        </w:rPr>
      </w:pPr>
      <w:r w:rsidRPr="00DB73A1">
        <w:rPr>
          <w:rFonts w:ascii="Calibri" w:eastAsia="Batang" w:hAnsi="Calibri"/>
          <w:b/>
          <w:kern w:val="0"/>
          <w:sz w:val="24"/>
        </w:rPr>
        <w:t>11./KÖTELEZVÉNY</w:t>
      </w:r>
    </w:p>
    <w:p w:rsidR="00D60EFD" w:rsidRPr="00DB73A1" w:rsidRDefault="00D60EFD" w:rsidP="00DB73A1">
      <w:pPr>
        <w:tabs>
          <w:tab w:val="left" w:pos="4140"/>
        </w:tabs>
        <w:suppressAutoHyphens w:val="0"/>
        <w:spacing w:after="200" w:line="276" w:lineRule="auto"/>
        <w:jc w:val="both"/>
        <w:rPr>
          <w:rFonts w:ascii="Calibri" w:eastAsia="Batang" w:hAnsi="Calibri"/>
          <w:kern w:val="0"/>
          <w:sz w:val="24"/>
        </w:rPr>
      </w:pPr>
    </w:p>
    <w:p w:rsidR="00D60EFD" w:rsidRPr="00C27AE1" w:rsidRDefault="00D60EFD" w:rsidP="00C27AE1">
      <w:pPr>
        <w:tabs>
          <w:tab w:val="left" w:pos="4140"/>
        </w:tabs>
        <w:suppressAutoHyphens w:val="0"/>
        <w:jc w:val="both"/>
        <w:rPr>
          <w:rFonts w:ascii="Calibri" w:eastAsia="Batang" w:hAnsi="Calibri"/>
          <w:kern w:val="0"/>
        </w:rPr>
      </w:pPr>
      <w:proofErr w:type="gramStart"/>
      <w:r w:rsidRPr="00C27AE1">
        <w:rPr>
          <w:rFonts w:ascii="Calibri" w:eastAsia="Batang" w:hAnsi="Calibri"/>
          <w:kern w:val="0"/>
        </w:rPr>
        <w:t>Mivel __________________________________________________________ (továbbiakban az „Ajánlattevő”) ______________________ időpontban Ajánlatot nyújtott be az Önök, mint Ajánlatkérő ________________________________________ (név és cím) által kibocsátott, nyílt közbeszerzési eljárás feltételei szerint ________________________________ beszerzésére (továbbiakban: „az Ajánlat”) ezen kötelezvény alapján mindenki tudomást szerezhet arról, hogy mi ____________________________________________________________________</w:t>
      </w:r>
      <w:r w:rsidRPr="00C27AE1">
        <w:rPr>
          <w:rFonts w:ascii="Calibri" w:hAnsi="Calibri"/>
          <w:kern w:val="0"/>
        </w:rPr>
        <w:t xml:space="preserve"> címen (</w:t>
      </w:r>
      <w:r w:rsidRPr="00C27AE1">
        <w:rPr>
          <w:rFonts w:ascii="Calibri" w:eastAsia="Batang" w:hAnsi="Calibri"/>
          <w:kern w:val="0"/>
        </w:rPr>
        <w:t>továbbiakban: „a kezes”) _________________________________________________ összeg</w:t>
      </w:r>
      <w:proofErr w:type="gramEnd"/>
      <w:r w:rsidRPr="00C27AE1">
        <w:rPr>
          <w:rFonts w:ascii="Calibri" w:eastAsia="Batang" w:hAnsi="Calibri"/>
          <w:kern w:val="0"/>
        </w:rPr>
        <w:t xml:space="preserve"> erejéig * készfizetői kezességet vállalunk az Önök javára és visszavonhatatlanul kötelezzük magunkat és jogutódainkat, hogy </w:t>
      </w:r>
      <w:proofErr w:type="gramStart"/>
      <w:r w:rsidRPr="00C27AE1">
        <w:rPr>
          <w:rFonts w:ascii="Calibri" w:eastAsia="Batang" w:hAnsi="Calibri"/>
          <w:kern w:val="0"/>
        </w:rPr>
        <w:t>ezen</w:t>
      </w:r>
      <w:proofErr w:type="gramEnd"/>
      <w:r w:rsidRPr="00C27AE1">
        <w:rPr>
          <w:rFonts w:ascii="Calibri" w:eastAsia="Batang" w:hAnsi="Calibri"/>
          <w:kern w:val="0"/>
        </w:rPr>
        <w:t xml:space="preserve"> kötelezvény szerint járunk el. </w:t>
      </w:r>
    </w:p>
    <w:p w:rsidR="00D60EFD" w:rsidRPr="00C27AE1" w:rsidRDefault="00D60EFD" w:rsidP="00C27AE1">
      <w:pPr>
        <w:suppressAutoHyphens w:val="0"/>
        <w:jc w:val="both"/>
        <w:rPr>
          <w:rFonts w:ascii="Calibri" w:eastAsia="Batang" w:hAnsi="Calibri"/>
          <w:kern w:val="0"/>
        </w:rPr>
      </w:pPr>
      <w:r w:rsidRPr="00C27AE1">
        <w:rPr>
          <w:rFonts w:ascii="Calibri" w:eastAsia="Batang" w:hAnsi="Calibri"/>
          <w:kern w:val="0"/>
        </w:rPr>
        <w:t xml:space="preserve">A kezes hivatalos bélyegzőjével ellátva _________________ év __________________ hónap ___________ napján. </w:t>
      </w:r>
    </w:p>
    <w:p w:rsidR="00D60EFD" w:rsidRPr="00C27AE1" w:rsidRDefault="00D60EFD" w:rsidP="00C27AE1">
      <w:pPr>
        <w:suppressAutoHyphens w:val="0"/>
        <w:jc w:val="both"/>
        <w:rPr>
          <w:rFonts w:ascii="Calibri" w:eastAsia="Batang" w:hAnsi="Calibri"/>
          <w:kern w:val="0"/>
        </w:rPr>
      </w:pPr>
      <w:r w:rsidRPr="00C27AE1">
        <w:rPr>
          <w:rFonts w:ascii="Calibri" w:eastAsia="Batang" w:hAnsi="Calibri"/>
          <w:kern w:val="0"/>
        </w:rPr>
        <w:t>Ezen kötelezettségvállalásunk az alábbi eseményekre vonatkozik:</w:t>
      </w:r>
    </w:p>
    <w:p w:rsidR="00D60EFD" w:rsidRPr="00C27AE1" w:rsidRDefault="00D60EFD" w:rsidP="00C27AE1">
      <w:pPr>
        <w:tabs>
          <w:tab w:val="left" w:pos="360"/>
        </w:tabs>
        <w:suppressAutoHyphens w:val="0"/>
        <w:ind w:left="1440" w:hanging="1440"/>
        <w:jc w:val="both"/>
        <w:rPr>
          <w:rFonts w:ascii="Calibri" w:eastAsia="Batang" w:hAnsi="Calibri"/>
          <w:kern w:val="0"/>
        </w:rPr>
      </w:pPr>
      <w:proofErr w:type="gramStart"/>
      <w:r w:rsidRPr="00C27AE1">
        <w:rPr>
          <w:rFonts w:ascii="Calibri" w:eastAsia="Batang" w:hAnsi="Calibri"/>
          <w:kern w:val="0"/>
        </w:rPr>
        <w:t>ha</w:t>
      </w:r>
      <w:proofErr w:type="gramEnd"/>
      <w:r w:rsidRPr="00C27AE1">
        <w:rPr>
          <w:rFonts w:ascii="Calibri" w:eastAsia="Batang" w:hAnsi="Calibri"/>
          <w:kern w:val="0"/>
        </w:rPr>
        <w:t xml:space="preserve"> az Ajánlattevő ajánlati kötöttségének ideje alatt ajánlatát visszavonta és/vagy</w:t>
      </w:r>
    </w:p>
    <w:p w:rsidR="00D60EFD" w:rsidRPr="00C27AE1" w:rsidRDefault="00D60EFD" w:rsidP="00C27AE1">
      <w:pPr>
        <w:tabs>
          <w:tab w:val="left" w:pos="360"/>
        </w:tabs>
        <w:suppressAutoHyphens w:val="0"/>
        <w:ind w:left="360" w:hanging="360"/>
        <w:jc w:val="both"/>
        <w:rPr>
          <w:rFonts w:ascii="Calibri" w:eastAsia="Batang" w:hAnsi="Calibri"/>
          <w:kern w:val="0"/>
        </w:rPr>
      </w:pPr>
      <w:proofErr w:type="gramStart"/>
      <w:r w:rsidRPr="00C27AE1">
        <w:rPr>
          <w:rFonts w:ascii="Calibri" w:eastAsia="Batang" w:hAnsi="Calibri"/>
          <w:kern w:val="0"/>
        </w:rPr>
        <w:t>ha</w:t>
      </w:r>
      <w:proofErr w:type="gramEnd"/>
      <w:r w:rsidRPr="00C27AE1">
        <w:rPr>
          <w:rFonts w:ascii="Calibri" w:eastAsia="Batang" w:hAnsi="Calibri"/>
          <w:kern w:val="0"/>
        </w:rPr>
        <w:t xml:space="preserve"> az Ajánlattevőt az Ajánlatkérő értesítette arról, hogy ajánlata alapján jogot szerzett arra, hogy az Ajánlatkérőkkel a szállítására vonatkozó szerződést megkösse, és az Ajánlattevő nem köti meg a vállalkozási szerződést az ajánlati felhívásban, a dokumentációban, valamint az ajánlati nyilatkozatában vállalt feltételekkel az Ajánlatkérő által meghatározott időpontban, mely nem lehet későbbi </w:t>
      </w:r>
      <w:r w:rsidRPr="00C27AE1">
        <w:rPr>
          <w:rFonts w:ascii="Calibri" w:hAnsi="Calibri"/>
          <w:kern w:val="0"/>
        </w:rPr>
        <w:t>az ajánlattételi határidő lejártának időpontjától számított 30 napnál</w:t>
      </w:r>
      <w:r w:rsidRPr="00C27AE1">
        <w:rPr>
          <w:rFonts w:ascii="Calibri" w:eastAsia="Batang" w:hAnsi="Calibri"/>
          <w:kern w:val="0"/>
        </w:rPr>
        <w:t>,</w:t>
      </w:r>
    </w:p>
    <w:p w:rsidR="00D60EFD" w:rsidRPr="00C27AE1" w:rsidRDefault="00D60EFD" w:rsidP="00C27AE1">
      <w:pPr>
        <w:suppressAutoHyphens w:val="0"/>
        <w:jc w:val="both"/>
        <w:rPr>
          <w:rFonts w:ascii="Calibri" w:eastAsia="Batang" w:hAnsi="Calibri"/>
          <w:kern w:val="0"/>
        </w:rPr>
      </w:pPr>
      <w:proofErr w:type="gramStart"/>
      <w:r w:rsidRPr="00C27AE1">
        <w:rPr>
          <w:rFonts w:ascii="Calibri" w:eastAsia="Batang" w:hAnsi="Calibri"/>
          <w:kern w:val="0"/>
        </w:rPr>
        <w:t>és</w:t>
      </w:r>
      <w:proofErr w:type="gramEnd"/>
      <w:r w:rsidRPr="00C27AE1">
        <w:rPr>
          <w:rFonts w:ascii="Calibri" w:eastAsia="Batang" w:hAnsi="Calibri"/>
          <w:kern w:val="0"/>
        </w:rPr>
        <w:t xml:space="preserve"> erre tekintettel visszavonhatatlanul vállaljuk, hogy az Ajánlatkérő első írásos felszólítására – melyben a kifizetésre okot adó eseményt tényszerűen megjelöli - kezesként kifizetjük az Ajánlatkérőnek a fenti összeget anélkül, hogy az Ajánlatkérőnek indokolnia kellene a felszólítását. </w:t>
      </w:r>
    </w:p>
    <w:p w:rsidR="00D60EFD" w:rsidRPr="00C27AE1" w:rsidRDefault="00D60EFD" w:rsidP="00C27AE1">
      <w:pPr>
        <w:suppressAutoHyphens w:val="0"/>
        <w:jc w:val="both"/>
        <w:rPr>
          <w:rFonts w:ascii="Calibri" w:eastAsia="Batang" w:hAnsi="Calibri"/>
          <w:kern w:val="0"/>
        </w:rPr>
      </w:pPr>
      <w:r w:rsidRPr="00C27AE1">
        <w:rPr>
          <w:rFonts w:ascii="Calibri" w:eastAsia="Batang" w:hAnsi="Calibri"/>
          <w:kern w:val="0"/>
        </w:rPr>
        <w:t xml:space="preserve">Ez a kötelezvény </w:t>
      </w:r>
      <w:r w:rsidRPr="00C27AE1">
        <w:rPr>
          <w:rFonts w:ascii="Calibri" w:hAnsi="Calibri"/>
          <w:kern w:val="0"/>
        </w:rPr>
        <w:t>az ajánlattételi határidő lejártának időpontjától számított 30 napig</w:t>
      </w:r>
      <w:r w:rsidRPr="00C27AE1">
        <w:rPr>
          <w:rFonts w:ascii="Calibri" w:eastAsia="Batang" w:hAnsi="Calibri"/>
          <w:kern w:val="0"/>
        </w:rPr>
        <w:t xml:space="preserve"> marad érvényben, illetve az ajánlati kötöttség meghosszabbított idejére (</w:t>
      </w:r>
      <w:proofErr w:type="spellStart"/>
      <w:r w:rsidRPr="00C27AE1">
        <w:rPr>
          <w:rFonts w:ascii="Calibri" w:eastAsia="Batang" w:hAnsi="Calibri"/>
          <w:kern w:val="0"/>
        </w:rPr>
        <w:t>max</w:t>
      </w:r>
      <w:proofErr w:type="spellEnd"/>
      <w:r w:rsidRPr="00C27AE1">
        <w:rPr>
          <w:rFonts w:ascii="Calibri" w:eastAsia="Batang" w:hAnsi="Calibri"/>
          <w:kern w:val="0"/>
        </w:rPr>
        <w:t xml:space="preserve">: 30 nap) és ezen időpontokig bármely erre vonatkozó igénynek meg kell érkeznie részünkre. </w:t>
      </w:r>
    </w:p>
    <w:p w:rsidR="00D60EFD" w:rsidRPr="00C27AE1" w:rsidRDefault="00D60EFD" w:rsidP="00C27AE1">
      <w:pPr>
        <w:suppressAutoHyphens w:val="0"/>
        <w:jc w:val="both"/>
        <w:rPr>
          <w:rFonts w:ascii="Calibri" w:hAnsi="Calibri"/>
          <w:kern w:val="0"/>
        </w:rPr>
      </w:pPr>
    </w:p>
    <w:p w:rsidR="00D60EFD" w:rsidRPr="00C27AE1" w:rsidRDefault="00D60EFD" w:rsidP="00C27AE1">
      <w:pPr>
        <w:suppressAutoHyphens w:val="0"/>
        <w:jc w:val="both"/>
        <w:rPr>
          <w:rFonts w:ascii="Calibri" w:hAnsi="Calibri"/>
          <w:kern w:val="0"/>
        </w:rPr>
      </w:pPr>
    </w:p>
    <w:p w:rsidR="00D60EFD" w:rsidRPr="00C27AE1" w:rsidRDefault="00D60EFD" w:rsidP="00C27AE1">
      <w:pPr>
        <w:suppressAutoHyphens w:val="0"/>
        <w:jc w:val="both"/>
        <w:rPr>
          <w:rFonts w:ascii="Calibri" w:hAnsi="Calibri"/>
          <w:kern w:val="0"/>
        </w:rPr>
      </w:pPr>
    </w:p>
    <w:p w:rsidR="00D60EFD" w:rsidRPr="00C27AE1" w:rsidRDefault="00D60EFD" w:rsidP="00C27AE1">
      <w:pPr>
        <w:suppressAutoHyphens w:val="0"/>
        <w:jc w:val="both"/>
        <w:rPr>
          <w:rFonts w:ascii="Calibri" w:hAnsi="Calibri"/>
          <w:kern w:val="0"/>
        </w:rPr>
      </w:pPr>
      <w:r w:rsidRPr="00C27AE1">
        <w:rPr>
          <w:rFonts w:ascii="Calibri" w:hAnsi="Calibri"/>
          <w:kern w:val="0"/>
        </w:rPr>
        <w:t>Kelt</w:t>
      </w:r>
      <w:proofErr w:type="gramStart"/>
      <w:r w:rsidRPr="00C27AE1">
        <w:rPr>
          <w:rFonts w:ascii="Calibri" w:hAnsi="Calibri"/>
          <w:kern w:val="0"/>
        </w:rPr>
        <w:t>:…………………..</w:t>
      </w:r>
      <w:proofErr w:type="gramEnd"/>
    </w:p>
    <w:p w:rsidR="00D60EFD" w:rsidRPr="00C27AE1" w:rsidRDefault="00D60EFD" w:rsidP="00C27AE1">
      <w:pPr>
        <w:suppressAutoHyphens w:val="0"/>
        <w:jc w:val="both"/>
        <w:rPr>
          <w:rFonts w:ascii="Calibri" w:hAnsi="Calibri"/>
          <w:kern w:val="0"/>
        </w:rPr>
      </w:pPr>
    </w:p>
    <w:p w:rsidR="00D60EFD" w:rsidRPr="00C27AE1" w:rsidRDefault="00D60EFD" w:rsidP="00C27AE1">
      <w:pPr>
        <w:suppressAutoHyphens w:val="0"/>
        <w:jc w:val="both"/>
        <w:rPr>
          <w:rFonts w:ascii="Calibri" w:hAnsi="Calibri"/>
          <w:kern w:val="0"/>
        </w:rPr>
      </w:pPr>
    </w:p>
    <w:p w:rsidR="00D60EFD" w:rsidRPr="00C27AE1" w:rsidRDefault="00D60EFD" w:rsidP="00C27AE1">
      <w:pPr>
        <w:suppressAutoHyphens w:val="0"/>
        <w:jc w:val="both"/>
        <w:rPr>
          <w:rFonts w:ascii="Calibri" w:hAnsi="Calibri"/>
          <w:kern w:val="0"/>
        </w:rPr>
      </w:pPr>
    </w:p>
    <w:p w:rsidR="00D60EFD" w:rsidRPr="00C27AE1" w:rsidRDefault="00D60EFD" w:rsidP="00C27AE1">
      <w:pPr>
        <w:tabs>
          <w:tab w:val="left" w:pos="5245"/>
        </w:tabs>
        <w:suppressAutoHyphens w:val="0"/>
        <w:jc w:val="both"/>
        <w:rPr>
          <w:rFonts w:ascii="Calibri" w:eastAsia="Batang" w:hAnsi="Calibri"/>
          <w:kern w:val="0"/>
        </w:rPr>
      </w:pPr>
      <w:r w:rsidRPr="00C27AE1">
        <w:rPr>
          <w:rFonts w:ascii="Calibri" w:hAnsi="Calibri"/>
          <w:kern w:val="0"/>
        </w:rPr>
        <w:tab/>
        <w:t xml:space="preserve">      </w:t>
      </w:r>
      <w:r w:rsidR="008703E2">
        <w:rPr>
          <w:rFonts w:ascii="Calibri" w:eastAsia="Batang" w:hAnsi="Calibri"/>
          <w:kern w:val="0"/>
        </w:rPr>
        <w:t>……………………………………………</w:t>
      </w:r>
    </w:p>
    <w:p w:rsidR="00D60EFD" w:rsidRPr="00C27AE1" w:rsidRDefault="00D60EFD" w:rsidP="00C27AE1">
      <w:pPr>
        <w:suppressAutoHyphens w:val="0"/>
        <w:jc w:val="both"/>
        <w:rPr>
          <w:rFonts w:ascii="Calibri" w:eastAsia="Batang" w:hAnsi="Calibri"/>
          <w:kern w:val="0"/>
        </w:rPr>
      </w:pPr>
      <w:r w:rsidRPr="00C27AE1">
        <w:rPr>
          <w:rFonts w:ascii="Calibri" w:eastAsia="Batang" w:hAnsi="Calibri"/>
          <w:kern w:val="0"/>
        </w:rPr>
        <w:tab/>
      </w:r>
      <w:r w:rsidRPr="00C27AE1">
        <w:rPr>
          <w:rFonts w:ascii="Calibri" w:eastAsia="Batang" w:hAnsi="Calibri"/>
          <w:kern w:val="0"/>
        </w:rPr>
        <w:tab/>
      </w:r>
      <w:r w:rsidRPr="00C27AE1">
        <w:rPr>
          <w:rFonts w:ascii="Calibri" w:eastAsia="Batang" w:hAnsi="Calibri"/>
          <w:kern w:val="0"/>
        </w:rPr>
        <w:tab/>
      </w:r>
      <w:r w:rsidRPr="00C27AE1">
        <w:rPr>
          <w:rFonts w:ascii="Calibri" w:eastAsia="Batang" w:hAnsi="Calibri"/>
          <w:kern w:val="0"/>
        </w:rPr>
        <w:tab/>
      </w:r>
      <w:r w:rsidRPr="00C27AE1">
        <w:rPr>
          <w:rFonts w:ascii="Calibri" w:eastAsia="Batang" w:hAnsi="Calibri"/>
          <w:kern w:val="0"/>
        </w:rPr>
        <w:tab/>
      </w:r>
      <w:r w:rsidRPr="00C27AE1">
        <w:rPr>
          <w:rFonts w:ascii="Calibri" w:eastAsia="Batang" w:hAnsi="Calibri"/>
          <w:kern w:val="0"/>
        </w:rPr>
        <w:tab/>
      </w:r>
      <w:r w:rsidRPr="00C27AE1">
        <w:rPr>
          <w:rFonts w:ascii="Calibri" w:eastAsia="Batang" w:hAnsi="Calibri"/>
          <w:kern w:val="0"/>
        </w:rPr>
        <w:tab/>
      </w:r>
      <w:r w:rsidRPr="00C27AE1">
        <w:rPr>
          <w:rFonts w:ascii="Calibri" w:eastAsia="Batang" w:hAnsi="Calibri"/>
          <w:kern w:val="0"/>
        </w:rPr>
        <w:tab/>
        <w:t xml:space="preserve">   </w:t>
      </w:r>
      <w:proofErr w:type="gramStart"/>
      <w:r w:rsidRPr="00C27AE1">
        <w:rPr>
          <w:rFonts w:ascii="Calibri" w:eastAsia="Batang" w:hAnsi="Calibri"/>
          <w:kern w:val="0"/>
        </w:rPr>
        <w:t>készfizető</w:t>
      </w:r>
      <w:proofErr w:type="gramEnd"/>
      <w:r w:rsidRPr="00C27AE1">
        <w:rPr>
          <w:rFonts w:ascii="Calibri" w:eastAsia="Batang" w:hAnsi="Calibri"/>
          <w:kern w:val="0"/>
        </w:rPr>
        <w:t xml:space="preserve"> kezes aláírása</w:t>
      </w:r>
    </w:p>
    <w:p w:rsidR="00D60EFD" w:rsidRPr="00C27AE1" w:rsidRDefault="00D60EFD" w:rsidP="00C27AE1">
      <w:pPr>
        <w:pStyle w:val="cim"/>
        <w:spacing w:after="0"/>
        <w:rPr>
          <w:rFonts w:ascii="Calibri" w:hAnsi="Calibri"/>
          <w:b w:val="0"/>
          <w:smallCaps/>
          <w:sz w:val="22"/>
          <w:szCs w:val="22"/>
        </w:rPr>
      </w:pPr>
    </w:p>
    <w:p w:rsidR="00C27AE1" w:rsidRDefault="00C27AE1">
      <w:pPr>
        <w:suppressAutoHyphens w:val="0"/>
        <w:spacing w:after="200" w:line="276" w:lineRule="auto"/>
        <w:rPr>
          <w:rFonts w:ascii="Calibri" w:hAnsi="Calibri"/>
          <w:b/>
          <w:kern w:val="0"/>
          <w:sz w:val="24"/>
        </w:rPr>
      </w:pPr>
      <w:r>
        <w:rPr>
          <w:rFonts w:ascii="Calibri" w:hAnsi="Calibri"/>
          <w:b/>
          <w:kern w:val="0"/>
          <w:sz w:val="24"/>
        </w:rPr>
        <w:br w:type="page"/>
      </w:r>
    </w:p>
    <w:p w:rsidR="00D60EFD" w:rsidRPr="00DB73A1" w:rsidRDefault="00D60EFD" w:rsidP="00DB73A1">
      <w:pPr>
        <w:suppressAutoHyphens w:val="0"/>
        <w:spacing w:after="200" w:line="276" w:lineRule="auto"/>
        <w:ind w:right="203"/>
        <w:jc w:val="center"/>
        <w:rPr>
          <w:rFonts w:ascii="Calibri" w:hAnsi="Calibri"/>
          <w:b/>
          <w:kern w:val="0"/>
          <w:sz w:val="24"/>
        </w:rPr>
      </w:pPr>
    </w:p>
    <w:p w:rsidR="00D60EFD" w:rsidRPr="00DB73A1" w:rsidRDefault="00D60EFD" w:rsidP="00DB73A1">
      <w:pPr>
        <w:pStyle w:val="Cmsor10"/>
        <w:tabs>
          <w:tab w:val="num" w:pos="0"/>
        </w:tabs>
        <w:ind w:left="432" w:hanging="432"/>
        <w:rPr>
          <w:rFonts w:ascii="Calibri" w:hAnsi="Calibri"/>
        </w:rPr>
      </w:pPr>
    </w:p>
    <w:p w:rsidR="00D60EFD" w:rsidRPr="00DB73A1" w:rsidRDefault="00D60EFD" w:rsidP="00DB73A1">
      <w:pPr>
        <w:pStyle w:val="Cmsor10"/>
        <w:tabs>
          <w:tab w:val="num" w:pos="0"/>
        </w:tabs>
        <w:ind w:left="432" w:hanging="432"/>
        <w:rPr>
          <w:rFonts w:ascii="Calibri" w:hAnsi="Calibri"/>
        </w:rPr>
      </w:pPr>
    </w:p>
    <w:p w:rsidR="00D60EFD" w:rsidRPr="00DB73A1" w:rsidRDefault="00D60EFD" w:rsidP="00DB73A1">
      <w:pPr>
        <w:pStyle w:val="Cmsor10"/>
        <w:tabs>
          <w:tab w:val="num" w:pos="0"/>
        </w:tabs>
        <w:ind w:left="432" w:hanging="432"/>
        <w:rPr>
          <w:rFonts w:ascii="Calibri" w:hAnsi="Calibri"/>
        </w:rPr>
      </w:pPr>
    </w:p>
    <w:p w:rsidR="003A33C9" w:rsidRPr="00976F58" w:rsidRDefault="003A33C9" w:rsidP="003A33C9">
      <w:pPr>
        <w:pStyle w:val="Szvegtrzs"/>
        <w:rPr>
          <w:rFonts w:ascii="Calibri" w:hAnsi="Calibri"/>
        </w:rPr>
      </w:pPr>
      <w:r>
        <w:rPr>
          <w:rFonts w:ascii="Calibri" w:hAnsi="Calibri"/>
        </w:rPr>
        <w:t>12./</w:t>
      </w:r>
      <w:r w:rsidRPr="00976F58">
        <w:rPr>
          <w:rFonts w:ascii="Calibri" w:hAnsi="Calibri"/>
        </w:rPr>
        <w:t>VISSZAIGAZOLÓ ADATLAP</w:t>
      </w:r>
    </w:p>
    <w:p w:rsidR="003A33C9" w:rsidRPr="00976F58" w:rsidRDefault="003A33C9" w:rsidP="003A33C9">
      <w:pPr>
        <w:pStyle w:val="Szvegtrzs"/>
        <w:rPr>
          <w:rFonts w:ascii="Calibri" w:hAnsi="Calibri"/>
          <w:b w:val="0"/>
        </w:rPr>
      </w:pPr>
      <w:proofErr w:type="gramStart"/>
      <w:r w:rsidRPr="00976F58">
        <w:rPr>
          <w:rFonts w:ascii="Calibri" w:hAnsi="Calibri"/>
          <w:b w:val="0"/>
        </w:rPr>
        <w:t>az</w:t>
      </w:r>
      <w:proofErr w:type="gramEnd"/>
      <w:r w:rsidRPr="00976F58">
        <w:rPr>
          <w:rFonts w:ascii="Calibri" w:hAnsi="Calibri"/>
          <w:b w:val="0"/>
        </w:rPr>
        <w:t xml:space="preserve"> Ajánlatkérési Dokumentáció letöltéséről</w:t>
      </w:r>
    </w:p>
    <w:p w:rsidR="003A33C9" w:rsidRPr="00976F58" w:rsidRDefault="003A33C9" w:rsidP="003A33C9">
      <w:pPr>
        <w:pStyle w:val="Szvegtrzs"/>
        <w:rPr>
          <w:rFonts w:ascii="Calibri" w:hAnsi="Calibri"/>
          <w:b w:val="0"/>
        </w:rPr>
      </w:pPr>
    </w:p>
    <w:p w:rsidR="003A33C9" w:rsidRPr="00976F58" w:rsidRDefault="003A33C9" w:rsidP="003A33C9">
      <w:pPr>
        <w:pStyle w:val="Szvegtrzs"/>
        <w:rPr>
          <w:rFonts w:ascii="Calibri" w:hAnsi="Calibri"/>
          <w:b w:val="0"/>
        </w:rPr>
      </w:pPr>
    </w:p>
    <w:p w:rsidR="003A33C9" w:rsidRPr="00976F58" w:rsidRDefault="003A33C9" w:rsidP="003A33C9">
      <w:pPr>
        <w:pStyle w:val="Szvegtrzs"/>
        <w:rPr>
          <w:rFonts w:ascii="Calibri" w:hAnsi="Calibri"/>
        </w:rPr>
      </w:pPr>
    </w:p>
    <w:p w:rsidR="003A33C9" w:rsidRDefault="003A33C9" w:rsidP="003A33C9">
      <w:pPr>
        <w:pStyle w:val="Szvegtrzsbehzssal"/>
        <w:ind w:left="705" w:firstLine="0"/>
        <w:jc w:val="both"/>
        <w:rPr>
          <w:rFonts w:ascii="Calibri" w:hAnsi="Calibri"/>
          <w:color w:val="000000"/>
        </w:rPr>
      </w:pPr>
      <w:proofErr w:type="gramStart"/>
      <w:r w:rsidRPr="00003C9C">
        <w:rPr>
          <w:rFonts w:ascii="Calibri" w:hAnsi="Calibri"/>
          <w:color w:val="000000"/>
        </w:rPr>
        <w:t>Alulírott …</w:t>
      </w:r>
      <w:proofErr w:type="gramEnd"/>
      <w:r w:rsidRPr="00003C9C">
        <w:rPr>
          <w:rFonts w:ascii="Calibri" w:hAnsi="Calibri"/>
          <w:color w:val="000000"/>
        </w:rPr>
        <w:t>…………………………………… (cég neve) …………………………… (címe) ezen visszaigazolás</w:t>
      </w:r>
      <w:r w:rsidRPr="00976F58">
        <w:rPr>
          <w:rFonts w:ascii="Calibri" w:hAnsi="Calibri"/>
          <w:b/>
          <w:color w:val="000000"/>
        </w:rPr>
        <w:t xml:space="preserve"> </w:t>
      </w:r>
      <w:r>
        <w:rPr>
          <w:rFonts w:ascii="Calibri" w:hAnsi="Calibri"/>
          <w:b/>
          <w:color w:val="000000"/>
        </w:rPr>
        <w:t>Volánbusz Zrt.</w:t>
      </w:r>
      <w:r w:rsidRPr="00003C9C">
        <w:rPr>
          <w:rFonts w:ascii="Calibri" w:hAnsi="Calibri"/>
          <w:color w:val="000000"/>
        </w:rPr>
        <w:t xml:space="preserve"> részére történő megküldésével igazolom, hogy a</w:t>
      </w:r>
      <w:r w:rsidRPr="00976F58">
        <w:rPr>
          <w:rFonts w:ascii="Calibri" w:hAnsi="Calibri"/>
          <w:b/>
          <w:color w:val="000000"/>
        </w:rPr>
        <w:t xml:space="preserve"> </w:t>
      </w:r>
      <w:r w:rsidRPr="00003C9C">
        <w:rPr>
          <w:rFonts w:ascii="Calibri" w:hAnsi="Calibri"/>
          <w:b/>
          <w:color w:val="000000"/>
        </w:rPr>
        <w:t>„</w:t>
      </w:r>
      <w:r>
        <w:rPr>
          <w:rFonts w:ascii="Calibri" w:hAnsi="Calibri"/>
          <w:b/>
          <w:color w:val="000000"/>
        </w:rPr>
        <w:t>21</w:t>
      </w:r>
      <w:r w:rsidRPr="00003C9C">
        <w:rPr>
          <w:rFonts w:ascii="Calibri" w:hAnsi="Calibri"/>
          <w:b/>
        </w:rPr>
        <w:t xml:space="preserve"> </w:t>
      </w:r>
      <w:r w:rsidR="008703E2" w:rsidRPr="00132841">
        <w:rPr>
          <w:rFonts w:ascii="Calibri" w:hAnsi="Calibri"/>
          <w:b/>
          <w:i/>
          <w:kern w:val="0"/>
        </w:rPr>
        <w:t xml:space="preserve">db használt, regionális, alacsony belépésű autóbusz beszerzése </w:t>
      </w:r>
      <w:r w:rsidR="008703E2" w:rsidRPr="00132841">
        <w:rPr>
          <w:rFonts w:ascii="Calibri" w:hAnsi="Calibri"/>
          <w:b/>
          <w:i/>
        </w:rPr>
        <w:t>lízing</w:t>
      </w:r>
      <w:r w:rsidR="008703E2" w:rsidRPr="00132841">
        <w:rPr>
          <w:rFonts w:ascii="Calibri" w:hAnsi="Calibri"/>
          <w:b/>
          <w:i/>
          <w:kern w:val="0"/>
        </w:rPr>
        <w:t xml:space="preserve"> formájában”</w:t>
      </w:r>
      <w:r w:rsidR="008703E2" w:rsidRPr="00132841">
        <w:rPr>
          <w:rFonts w:ascii="Calibri" w:hAnsi="Calibri"/>
          <w:b/>
          <w:kern w:val="0"/>
        </w:rPr>
        <w:t xml:space="preserve"> </w:t>
      </w:r>
      <w:r w:rsidRPr="00003C9C">
        <w:rPr>
          <w:rFonts w:ascii="Calibri" w:hAnsi="Calibri"/>
          <w:color w:val="000000"/>
        </w:rPr>
        <w:t>tárgyú közbeszerzési eljárásban az Ajánlatkérési Dokumentációt az Ajánlatkérő honlapjáról letöltöttük.</w:t>
      </w:r>
    </w:p>
    <w:p w:rsidR="008703E2" w:rsidRPr="00003C9C" w:rsidRDefault="008703E2" w:rsidP="003A33C9">
      <w:pPr>
        <w:pStyle w:val="Szvegtrzsbehzssal"/>
        <w:ind w:left="705" w:firstLine="0"/>
        <w:jc w:val="both"/>
        <w:rPr>
          <w:rFonts w:ascii="Calibri" w:hAnsi="Calibri"/>
          <w:color w:val="000000"/>
        </w:rPr>
      </w:pPr>
    </w:p>
    <w:tbl>
      <w:tblPr>
        <w:tblStyle w:val="Rcsostblzat"/>
        <w:tblW w:w="0" w:type="auto"/>
        <w:jc w:val="center"/>
        <w:tblLook w:val="04A0" w:firstRow="1" w:lastRow="0" w:firstColumn="1" w:lastColumn="0" w:noHBand="0" w:noVBand="1"/>
      </w:tblPr>
      <w:tblGrid>
        <w:gridCol w:w="1606"/>
        <w:gridCol w:w="1606"/>
      </w:tblGrid>
      <w:tr w:rsidR="008703E2" w:rsidTr="0061199B">
        <w:trPr>
          <w:jc w:val="center"/>
        </w:trPr>
        <w:tc>
          <w:tcPr>
            <w:tcW w:w="1606" w:type="dxa"/>
          </w:tcPr>
          <w:p w:rsidR="008703E2" w:rsidRDefault="008703E2">
            <w:pPr>
              <w:pStyle w:val="Szvegtrzs"/>
              <w:rPr>
                <w:rFonts w:ascii="Calibri" w:hAnsi="Calibri"/>
              </w:rPr>
            </w:pPr>
            <w:r w:rsidRPr="00976F58">
              <w:rPr>
                <w:rFonts w:ascii="Calibri" w:hAnsi="Calibri"/>
                <w:b w:val="0"/>
                <w:color w:val="000000"/>
              </w:rPr>
              <w:t>Kapcsolattartó személy neve:</w:t>
            </w:r>
          </w:p>
        </w:tc>
        <w:tc>
          <w:tcPr>
            <w:tcW w:w="1606" w:type="dxa"/>
          </w:tcPr>
          <w:p w:rsidR="008703E2" w:rsidRDefault="008703E2">
            <w:pPr>
              <w:pStyle w:val="Szvegtrzs"/>
              <w:rPr>
                <w:rFonts w:ascii="Calibri" w:hAnsi="Calibri"/>
              </w:rPr>
            </w:pPr>
          </w:p>
        </w:tc>
      </w:tr>
      <w:tr w:rsidR="008703E2" w:rsidTr="0061199B">
        <w:trPr>
          <w:jc w:val="center"/>
        </w:trPr>
        <w:tc>
          <w:tcPr>
            <w:tcW w:w="1606" w:type="dxa"/>
          </w:tcPr>
          <w:p w:rsidR="008703E2" w:rsidRDefault="008703E2">
            <w:pPr>
              <w:pStyle w:val="Szvegtrzs"/>
              <w:rPr>
                <w:rFonts w:ascii="Calibri" w:hAnsi="Calibri"/>
              </w:rPr>
            </w:pPr>
            <w:r w:rsidRPr="00976F58">
              <w:rPr>
                <w:rFonts w:ascii="Calibri" w:hAnsi="Calibri"/>
                <w:b w:val="0"/>
                <w:color w:val="000000"/>
              </w:rPr>
              <w:t>Beosztása:</w:t>
            </w:r>
          </w:p>
        </w:tc>
        <w:tc>
          <w:tcPr>
            <w:tcW w:w="1606" w:type="dxa"/>
          </w:tcPr>
          <w:p w:rsidR="008703E2" w:rsidRDefault="008703E2">
            <w:pPr>
              <w:pStyle w:val="Szvegtrzs"/>
              <w:rPr>
                <w:rFonts w:ascii="Calibri" w:hAnsi="Calibri"/>
              </w:rPr>
            </w:pPr>
          </w:p>
        </w:tc>
      </w:tr>
      <w:tr w:rsidR="008703E2" w:rsidTr="0061199B">
        <w:trPr>
          <w:jc w:val="center"/>
        </w:trPr>
        <w:tc>
          <w:tcPr>
            <w:tcW w:w="1606" w:type="dxa"/>
          </w:tcPr>
          <w:p w:rsidR="008703E2" w:rsidRDefault="008703E2">
            <w:pPr>
              <w:pStyle w:val="Szvegtrzs"/>
              <w:rPr>
                <w:rFonts w:ascii="Calibri" w:hAnsi="Calibri"/>
              </w:rPr>
            </w:pPr>
            <w:r w:rsidRPr="00976F58">
              <w:rPr>
                <w:rFonts w:ascii="Calibri" w:hAnsi="Calibri"/>
                <w:b w:val="0"/>
                <w:color w:val="000000"/>
              </w:rPr>
              <w:t>Postai címe:</w:t>
            </w:r>
          </w:p>
        </w:tc>
        <w:tc>
          <w:tcPr>
            <w:tcW w:w="1606" w:type="dxa"/>
          </w:tcPr>
          <w:p w:rsidR="008703E2" w:rsidRDefault="008703E2">
            <w:pPr>
              <w:pStyle w:val="Szvegtrzs"/>
              <w:rPr>
                <w:rFonts w:ascii="Calibri" w:hAnsi="Calibri"/>
              </w:rPr>
            </w:pPr>
          </w:p>
        </w:tc>
      </w:tr>
      <w:tr w:rsidR="008703E2" w:rsidTr="0061199B">
        <w:trPr>
          <w:jc w:val="center"/>
        </w:trPr>
        <w:tc>
          <w:tcPr>
            <w:tcW w:w="1606" w:type="dxa"/>
          </w:tcPr>
          <w:p w:rsidR="008703E2" w:rsidRDefault="008703E2">
            <w:pPr>
              <w:pStyle w:val="Szvegtrzs"/>
              <w:rPr>
                <w:rFonts w:ascii="Calibri" w:hAnsi="Calibri"/>
              </w:rPr>
            </w:pPr>
            <w:r w:rsidRPr="00976F58">
              <w:rPr>
                <w:rFonts w:ascii="Calibri" w:hAnsi="Calibri"/>
                <w:b w:val="0"/>
                <w:color w:val="000000"/>
              </w:rPr>
              <w:t>Telefax:</w:t>
            </w:r>
          </w:p>
        </w:tc>
        <w:tc>
          <w:tcPr>
            <w:tcW w:w="1606" w:type="dxa"/>
          </w:tcPr>
          <w:p w:rsidR="008703E2" w:rsidRDefault="008703E2">
            <w:pPr>
              <w:pStyle w:val="Szvegtrzs"/>
              <w:rPr>
                <w:rFonts w:ascii="Calibri" w:hAnsi="Calibri"/>
              </w:rPr>
            </w:pPr>
          </w:p>
        </w:tc>
      </w:tr>
      <w:tr w:rsidR="008703E2" w:rsidTr="0061199B">
        <w:trPr>
          <w:jc w:val="center"/>
        </w:trPr>
        <w:tc>
          <w:tcPr>
            <w:tcW w:w="1606" w:type="dxa"/>
          </w:tcPr>
          <w:p w:rsidR="008703E2" w:rsidRDefault="008703E2">
            <w:pPr>
              <w:pStyle w:val="Szvegtrzs"/>
              <w:rPr>
                <w:rFonts w:ascii="Calibri" w:hAnsi="Calibri"/>
              </w:rPr>
            </w:pPr>
            <w:r w:rsidRPr="00976F58">
              <w:rPr>
                <w:rFonts w:ascii="Calibri" w:hAnsi="Calibri"/>
                <w:b w:val="0"/>
                <w:color w:val="000000"/>
              </w:rPr>
              <w:t>Telefon:</w:t>
            </w:r>
          </w:p>
        </w:tc>
        <w:tc>
          <w:tcPr>
            <w:tcW w:w="1606" w:type="dxa"/>
          </w:tcPr>
          <w:p w:rsidR="008703E2" w:rsidRDefault="008703E2">
            <w:pPr>
              <w:pStyle w:val="Szvegtrzs"/>
              <w:rPr>
                <w:rFonts w:ascii="Calibri" w:hAnsi="Calibri"/>
              </w:rPr>
            </w:pPr>
          </w:p>
        </w:tc>
      </w:tr>
      <w:tr w:rsidR="008703E2" w:rsidTr="0061199B">
        <w:trPr>
          <w:jc w:val="center"/>
        </w:trPr>
        <w:tc>
          <w:tcPr>
            <w:tcW w:w="1606" w:type="dxa"/>
          </w:tcPr>
          <w:p w:rsidR="008703E2" w:rsidRDefault="008703E2">
            <w:pPr>
              <w:pStyle w:val="Szvegtrzs"/>
              <w:rPr>
                <w:rFonts w:ascii="Calibri" w:hAnsi="Calibri"/>
              </w:rPr>
            </w:pPr>
            <w:r w:rsidRPr="00976F58">
              <w:rPr>
                <w:rFonts w:ascii="Calibri" w:hAnsi="Calibri"/>
                <w:b w:val="0"/>
                <w:color w:val="000000"/>
              </w:rPr>
              <w:t>E-mail:</w:t>
            </w:r>
          </w:p>
        </w:tc>
        <w:tc>
          <w:tcPr>
            <w:tcW w:w="1606" w:type="dxa"/>
          </w:tcPr>
          <w:p w:rsidR="008703E2" w:rsidRDefault="008703E2">
            <w:pPr>
              <w:pStyle w:val="Szvegtrzs"/>
              <w:rPr>
                <w:rFonts w:ascii="Calibri" w:hAnsi="Calibri"/>
              </w:rPr>
            </w:pPr>
          </w:p>
        </w:tc>
      </w:tr>
    </w:tbl>
    <w:p w:rsidR="003A33C9" w:rsidRPr="00003C9C" w:rsidRDefault="003A33C9" w:rsidP="003A33C9">
      <w:pPr>
        <w:pStyle w:val="Szvegtrzs"/>
        <w:rPr>
          <w:rFonts w:ascii="Calibri" w:hAnsi="Calibri"/>
        </w:rPr>
      </w:pPr>
    </w:p>
    <w:p w:rsidR="003A33C9" w:rsidRPr="00976F58" w:rsidRDefault="003A33C9" w:rsidP="003A33C9">
      <w:pPr>
        <w:pStyle w:val="Szvegtrzs"/>
        <w:rPr>
          <w:rFonts w:ascii="Calibri" w:hAnsi="Calibri"/>
        </w:rPr>
      </w:pPr>
      <w:r w:rsidRPr="00976F58">
        <w:rPr>
          <w:rFonts w:ascii="Calibri" w:hAnsi="Calibri"/>
          <w:color w:val="000000"/>
        </w:rPr>
        <w:t> </w:t>
      </w:r>
    </w:p>
    <w:p w:rsidR="003A33C9" w:rsidRPr="00976F58" w:rsidRDefault="008703E2">
      <w:pPr>
        <w:pStyle w:val="Szvegtrzs"/>
        <w:rPr>
          <w:rFonts w:ascii="Calibri" w:hAnsi="Calibri"/>
          <w:b w:val="0"/>
          <w:color w:val="000000"/>
        </w:rPr>
      </w:pPr>
      <w:r>
        <w:rPr>
          <w:rFonts w:ascii="Calibri" w:hAnsi="Calibri"/>
          <w:b w:val="0"/>
          <w:color w:val="000000"/>
        </w:rPr>
        <w:t xml:space="preserve">  </w:t>
      </w:r>
    </w:p>
    <w:p w:rsidR="003A33C9" w:rsidRPr="00976F58" w:rsidRDefault="003A33C9" w:rsidP="003A33C9">
      <w:pPr>
        <w:pStyle w:val="Szvegtrzs"/>
        <w:rPr>
          <w:rFonts w:ascii="Calibri" w:hAnsi="Calibri"/>
          <w:b w:val="0"/>
          <w:color w:val="000000"/>
        </w:rPr>
      </w:pPr>
    </w:p>
    <w:p w:rsidR="003A33C9" w:rsidRPr="00976F58" w:rsidRDefault="003A33C9" w:rsidP="003A33C9">
      <w:pPr>
        <w:pStyle w:val="Szvegtrzs"/>
        <w:ind w:left="-1701"/>
        <w:jc w:val="both"/>
        <w:rPr>
          <w:rFonts w:ascii="Calibri" w:hAnsi="Calibri"/>
        </w:rPr>
      </w:pPr>
      <w:r w:rsidRPr="00976F58">
        <w:rPr>
          <w:rFonts w:ascii="Calibri" w:hAnsi="Calibri"/>
        </w:rPr>
        <w:t xml:space="preserve">                             </w:t>
      </w:r>
      <w:r>
        <w:rPr>
          <w:rFonts w:ascii="Calibri" w:hAnsi="Calibri"/>
        </w:rPr>
        <w:t xml:space="preserve">            </w:t>
      </w:r>
      <w:r w:rsidRPr="00976F58">
        <w:rPr>
          <w:rFonts w:ascii="Calibri" w:hAnsi="Calibri"/>
          <w:b w:val="0"/>
        </w:rPr>
        <w:t>Kelt</w:t>
      </w:r>
      <w:proofErr w:type="gramStart"/>
      <w:r w:rsidRPr="00976F58">
        <w:rPr>
          <w:rFonts w:ascii="Calibri" w:hAnsi="Calibri"/>
          <w:b w:val="0"/>
        </w:rPr>
        <w:t>:</w:t>
      </w:r>
      <w:r w:rsidRPr="00976F58">
        <w:rPr>
          <w:rFonts w:ascii="Calibri" w:hAnsi="Calibri"/>
        </w:rPr>
        <w:t>………………………………</w:t>
      </w:r>
      <w:proofErr w:type="gramEnd"/>
      <w:r w:rsidRPr="00976F58">
        <w:rPr>
          <w:rFonts w:ascii="Calibri" w:hAnsi="Calibri"/>
        </w:rPr>
        <w:t xml:space="preserve">     </w:t>
      </w:r>
    </w:p>
    <w:p w:rsidR="003A33C9" w:rsidRPr="00976F58" w:rsidRDefault="003A33C9" w:rsidP="003A33C9">
      <w:pPr>
        <w:pStyle w:val="Szvegtrzs"/>
        <w:rPr>
          <w:rFonts w:ascii="Calibri" w:hAnsi="Calibri"/>
        </w:rPr>
      </w:pPr>
      <w:r w:rsidRPr="00976F58">
        <w:rPr>
          <w:rFonts w:ascii="Calibri" w:hAnsi="Calibri"/>
          <w:color w:val="000000"/>
        </w:rPr>
        <w:t> </w:t>
      </w:r>
    </w:p>
    <w:p w:rsidR="003A33C9" w:rsidRPr="00976F58" w:rsidRDefault="003A33C9" w:rsidP="003A33C9">
      <w:pPr>
        <w:pStyle w:val="Szvegtrzs"/>
        <w:rPr>
          <w:rFonts w:ascii="Calibri" w:hAnsi="Calibri"/>
        </w:rPr>
      </w:pPr>
      <w:r w:rsidRPr="00976F58">
        <w:rPr>
          <w:rFonts w:ascii="Calibri" w:hAnsi="Calibri"/>
          <w:color w:val="000000"/>
        </w:rPr>
        <w:t> </w:t>
      </w:r>
    </w:p>
    <w:p w:rsidR="003A33C9" w:rsidRPr="00976F58" w:rsidRDefault="003A33C9" w:rsidP="003A33C9">
      <w:pPr>
        <w:pStyle w:val="Szvegtrzs"/>
        <w:rPr>
          <w:rFonts w:ascii="Calibri" w:hAnsi="Calibri"/>
          <w:color w:val="000000"/>
        </w:rPr>
      </w:pPr>
      <w:r w:rsidRPr="00976F58">
        <w:rPr>
          <w:rFonts w:ascii="Calibri" w:hAnsi="Calibri"/>
          <w:color w:val="000000"/>
        </w:rPr>
        <w:t> </w:t>
      </w:r>
    </w:p>
    <w:p w:rsidR="003A33C9" w:rsidRPr="00976F58" w:rsidRDefault="003A33C9" w:rsidP="003A33C9">
      <w:pPr>
        <w:pStyle w:val="Szvegtrzs"/>
        <w:rPr>
          <w:rFonts w:ascii="Calibri" w:hAnsi="Calibri"/>
          <w:color w:val="000000"/>
        </w:rPr>
      </w:pPr>
    </w:p>
    <w:p w:rsidR="003A33C9" w:rsidRPr="00976F58" w:rsidRDefault="003A33C9" w:rsidP="003A33C9">
      <w:pPr>
        <w:pStyle w:val="Szvegtrzs"/>
        <w:rPr>
          <w:rFonts w:ascii="Calibri" w:hAnsi="Calibri"/>
        </w:rPr>
      </w:pPr>
    </w:p>
    <w:p w:rsidR="003A33C9" w:rsidRPr="00976F58" w:rsidRDefault="003A33C9" w:rsidP="003A33C9">
      <w:pPr>
        <w:pStyle w:val="Szvegtrzs"/>
        <w:jc w:val="right"/>
        <w:rPr>
          <w:rFonts w:ascii="Calibri" w:hAnsi="Calibri"/>
          <w:b w:val="0"/>
          <w:color w:val="000000"/>
        </w:rPr>
      </w:pPr>
      <w:r w:rsidRPr="00976F58">
        <w:rPr>
          <w:rFonts w:ascii="Calibri" w:hAnsi="Calibri"/>
          <w:b w:val="0"/>
          <w:color w:val="000000"/>
        </w:rPr>
        <w:t>..............................................</w:t>
      </w:r>
    </w:p>
    <w:p w:rsidR="003A33C9" w:rsidRPr="00976F58" w:rsidRDefault="003A33C9" w:rsidP="003A33C9">
      <w:pPr>
        <w:pStyle w:val="Szvegtrzs"/>
        <w:ind w:right="992"/>
        <w:jc w:val="right"/>
        <w:rPr>
          <w:rFonts w:ascii="Calibri" w:hAnsi="Calibri"/>
          <w:b w:val="0"/>
        </w:rPr>
      </w:pPr>
      <w:r w:rsidRPr="00976F58">
        <w:rPr>
          <w:rFonts w:ascii="Calibri" w:hAnsi="Calibri"/>
          <w:b w:val="0"/>
        </w:rPr>
        <w:t xml:space="preserve">     Cégszerű aláírás</w:t>
      </w:r>
    </w:p>
    <w:p w:rsidR="003A33C9" w:rsidRPr="00976F58" w:rsidRDefault="003A33C9" w:rsidP="003A33C9">
      <w:pPr>
        <w:rPr>
          <w:rFonts w:ascii="Calibri" w:hAnsi="Calibri"/>
        </w:rPr>
      </w:pPr>
    </w:p>
    <w:p w:rsidR="003A33C9" w:rsidRPr="00976F58" w:rsidRDefault="003A33C9" w:rsidP="003A33C9">
      <w:pPr>
        <w:rPr>
          <w:rFonts w:ascii="Calibri" w:hAnsi="Calibri"/>
        </w:rPr>
      </w:pPr>
    </w:p>
    <w:p w:rsidR="00D60EFD" w:rsidRPr="00DB73A1" w:rsidRDefault="00D60EFD" w:rsidP="00DB73A1">
      <w:pPr>
        <w:suppressAutoHyphens w:val="0"/>
        <w:spacing w:after="200" w:line="276" w:lineRule="auto"/>
        <w:rPr>
          <w:rFonts w:ascii="Calibri" w:hAnsi="Calibri"/>
          <w:kern w:val="0"/>
          <w:sz w:val="24"/>
        </w:rPr>
      </w:pPr>
    </w:p>
    <w:p w:rsidR="00D60EFD" w:rsidRPr="00DB73A1" w:rsidRDefault="00D60EFD" w:rsidP="00DB73A1">
      <w:pPr>
        <w:suppressAutoHyphens w:val="0"/>
        <w:spacing w:after="200" w:line="276" w:lineRule="auto"/>
        <w:rPr>
          <w:rFonts w:ascii="Calibri" w:hAnsi="Calibri"/>
          <w:kern w:val="0"/>
          <w:sz w:val="24"/>
        </w:rPr>
      </w:pPr>
    </w:p>
    <w:p w:rsidR="00D60EFD" w:rsidRPr="00DB73A1" w:rsidRDefault="00D60EFD" w:rsidP="00DB73A1">
      <w:pPr>
        <w:suppressAutoHyphens w:val="0"/>
        <w:spacing w:after="200" w:line="276" w:lineRule="auto"/>
        <w:rPr>
          <w:rFonts w:ascii="Calibri" w:hAnsi="Calibri"/>
          <w:kern w:val="0"/>
          <w:sz w:val="24"/>
        </w:rPr>
      </w:pPr>
    </w:p>
    <w:p w:rsidR="00D60EFD" w:rsidRPr="00DB73A1" w:rsidRDefault="00D60EFD" w:rsidP="00DB73A1">
      <w:pPr>
        <w:suppressAutoHyphens w:val="0"/>
        <w:spacing w:after="200" w:line="276" w:lineRule="auto"/>
        <w:rPr>
          <w:rFonts w:ascii="Calibri" w:hAnsi="Calibri"/>
          <w:kern w:val="0"/>
          <w:sz w:val="24"/>
        </w:rPr>
      </w:pPr>
    </w:p>
    <w:p w:rsidR="00D60EFD" w:rsidRPr="00DB73A1" w:rsidRDefault="00D60EFD" w:rsidP="00DB73A1">
      <w:pPr>
        <w:suppressAutoHyphens w:val="0"/>
        <w:spacing w:after="200" w:line="276" w:lineRule="auto"/>
        <w:rPr>
          <w:rFonts w:ascii="Calibri" w:hAnsi="Calibri"/>
          <w:kern w:val="0"/>
          <w:sz w:val="24"/>
        </w:rPr>
      </w:pPr>
    </w:p>
    <w:p w:rsidR="00D60EFD" w:rsidRDefault="00D60EFD" w:rsidP="00DB73A1">
      <w:pPr>
        <w:suppressAutoHyphens w:val="0"/>
        <w:spacing w:after="200" w:line="276" w:lineRule="auto"/>
        <w:rPr>
          <w:rFonts w:ascii="Calibri" w:hAnsi="Calibri"/>
          <w:kern w:val="0"/>
          <w:sz w:val="24"/>
        </w:rPr>
      </w:pPr>
    </w:p>
    <w:p w:rsidR="003A33C9" w:rsidRDefault="003A33C9" w:rsidP="00DB73A1">
      <w:pPr>
        <w:suppressAutoHyphens w:val="0"/>
        <w:spacing w:after="200" w:line="276" w:lineRule="auto"/>
        <w:rPr>
          <w:rFonts w:ascii="Calibri" w:hAnsi="Calibri"/>
          <w:kern w:val="0"/>
          <w:sz w:val="24"/>
        </w:rPr>
      </w:pPr>
    </w:p>
    <w:p w:rsidR="003A33C9" w:rsidRDefault="003A33C9" w:rsidP="00DB73A1">
      <w:pPr>
        <w:suppressAutoHyphens w:val="0"/>
        <w:spacing w:after="200" w:line="276" w:lineRule="auto"/>
        <w:rPr>
          <w:rFonts w:ascii="Calibri" w:hAnsi="Calibri"/>
          <w:kern w:val="0"/>
          <w:sz w:val="24"/>
        </w:rPr>
      </w:pPr>
    </w:p>
    <w:p w:rsidR="003A33C9" w:rsidRDefault="003A33C9" w:rsidP="00DB73A1">
      <w:pPr>
        <w:suppressAutoHyphens w:val="0"/>
        <w:spacing w:after="200" w:line="276" w:lineRule="auto"/>
        <w:rPr>
          <w:rFonts w:ascii="Calibri" w:hAnsi="Calibri"/>
          <w:kern w:val="0"/>
          <w:sz w:val="24"/>
        </w:rPr>
      </w:pPr>
    </w:p>
    <w:p w:rsidR="003A33C9" w:rsidRPr="00DB73A1" w:rsidRDefault="003A33C9" w:rsidP="00DB73A1">
      <w:pPr>
        <w:suppressAutoHyphens w:val="0"/>
        <w:spacing w:after="200" w:line="276" w:lineRule="auto"/>
        <w:rPr>
          <w:rFonts w:ascii="Calibri" w:hAnsi="Calibri"/>
          <w:kern w:val="0"/>
          <w:sz w:val="24"/>
        </w:rPr>
      </w:pPr>
    </w:p>
    <w:p w:rsidR="00D60EFD" w:rsidRDefault="00D60EFD" w:rsidP="00DB73A1">
      <w:pPr>
        <w:suppressAutoHyphens w:val="0"/>
        <w:spacing w:after="200" w:line="276" w:lineRule="auto"/>
        <w:rPr>
          <w:rFonts w:ascii="Calibri" w:hAnsi="Calibri"/>
          <w:kern w:val="0"/>
          <w:sz w:val="24"/>
        </w:rPr>
      </w:pPr>
    </w:p>
    <w:p w:rsidR="00927C52" w:rsidRPr="00DB73A1" w:rsidRDefault="00927C52" w:rsidP="00DB73A1">
      <w:pPr>
        <w:suppressAutoHyphens w:val="0"/>
        <w:spacing w:after="200" w:line="276" w:lineRule="auto"/>
        <w:rPr>
          <w:rFonts w:ascii="Calibri" w:hAnsi="Calibri"/>
          <w:kern w:val="0"/>
          <w:sz w:val="24"/>
        </w:rPr>
      </w:pPr>
    </w:p>
    <w:p w:rsidR="00D60EFD" w:rsidRPr="00DB73A1" w:rsidRDefault="00D60EFD" w:rsidP="00DB73A1">
      <w:pPr>
        <w:pStyle w:val="Cmsor10"/>
        <w:tabs>
          <w:tab w:val="num" w:pos="0"/>
        </w:tabs>
        <w:ind w:left="432" w:hanging="432"/>
        <w:jc w:val="center"/>
        <w:rPr>
          <w:rFonts w:ascii="Calibri" w:hAnsi="Calibri"/>
          <w:sz w:val="28"/>
        </w:rPr>
      </w:pPr>
      <w:r w:rsidRPr="00DB73A1">
        <w:rPr>
          <w:rFonts w:ascii="Calibri" w:hAnsi="Calibri"/>
          <w:sz w:val="28"/>
        </w:rPr>
        <w:t>V. RÉSZLETES MŰSZAKI KÖVETELMÉNYEK</w:t>
      </w:r>
    </w:p>
    <w:p w:rsidR="00D60EFD" w:rsidRPr="00DB73A1" w:rsidRDefault="00D60EFD" w:rsidP="00DB73A1">
      <w:pPr>
        <w:suppressAutoHyphens w:val="0"/>
        <w:spacing w:after="200" w:line="276" w:lineRule="auto"/>
        <w:jc w:val="center"/>
        <w:rPr>
          <w:rFonts w:ascii="Calibri" w:eastAsia="Batang" w:hAnsi="Calibri"/>
          <w:b/>
          <w:kern w:val="0"/>
          <w:sz w:val="20"/>
        </w:rPr>
      </w:pPr>
    </w:p>
    <w:p w:rsidR="00D60EFD" w:rsidRPr="00DB73A1" w:rsidRDefault="00D60EFD" w:rsidP="00DB73A1">
      <w:pPr>
        <w:widowControl w:val="0"/>
        <w:suppressAutoHyphens w:val="0"/>
        <w:spacing w:after="200" w:line="276" w:lineRule="auto"/>
        <w:rPr>
          <w:rFonts w:ascii="Calibri" w:hAnsi="Calibri"/>
          <w:kern w:val="0"/>
        </w:rPr>
      </w:pPr>
      <w:r w:rsidRPr="00DB73A1">
        <w:rPr>
          <w:rFonts w:ascii="Calibri" w:hAnsi="Calibri"/>
          <w:kern w:val="0"/>
        </w:rPr>
        <w:br w:type="page"/>
      </w:r>
    </w:p>
    <w:p w:rsidR="00927C52" w:rsidRPr="00927C52" w:rsidRDefault="00927C52" w:rsidP="00927C52">
      <w:pPr>
        <w:jc w:val="both"/>
        <w:rPr>
          <w:rFonts w:asciiTheme="minorHAnsi" w:eastAsia="Albany AMT" w:hAnsiTheme="minorHAnsi"/>
          <w:b/>
        </w:rPr>
      </w:pPr>
      <w:r w:rsidRPr="00927C52">
        <w:rPr>
          <w:rFonts w:asciiTheme="minorHAnsi" w:eastAsia="Albany AMT" w:hAnsiTheme="minorHAnsi"/>
          <w:b/>
        </w:rPr>
        <w:t>21 db használt</w:t>
      </w:r>
      <w:r w:rsidRPr="00927C52">
        <w:rPr>
          <w:rFonts w:asciiTheme="minorHAnsi" w:eastAsia="Albany AMT" w:hAnsiTheme="minorHAnsi" w:cs="Albany AMT"/>
          <w:b/>
          <w:lang w:eastAsia="hi-IN" w:bidi="hi-IN"/>
        </w:rPr>
        <w:t xml:space="preserve"> regionális (elővárosi)</w:t>
      </w:r>
      <w:r w:rsidRPr="00927C52">
        <w:rPr>
          <w:rFonts w:asciiTheme="minorHAnsi" w:eastAsia="Albany AMT" w:hAnsiTheme="minorHAnsi"/>
          <w:b/>
        </w:rPr>
        <w:t xml:space="preserve"> közlekedésre alkalmas alacsony belépésű</w:t>
      </w:r>
      <w:r w:rsidRPr="00927C52">
        <w:rPr>
          <w:rFonts w:asciiTheme="minorHAnsi" w:eastAsia="Albany AMT" w:hAnsiTheme="minorHAnsi" w:cs="Albany AMT"/>
          <w:b/>
          <w:lang w:eastAsia="hi-IN" w:bidi="hi-IN"/>
        </w:rPr>
        <w:t>, kéttengelyes</w:t>
      </w:r>
      <w:r w:rsidRPr="00927C52">
        <w:rPr>
          <w:rFonts w:asciiTheme="minorHAnsi" w:eastAsia="Albany AMT" w:hAnsiTheme="minorHAnsi"/>
          <w:b/>
        </w:rPr>
        <w:t xml:space="preserve"> szóló autóbusz </w:t>
      </w:r>
      <w:r w:rsidRPr="00927C52">
        <w:rPr>
          <w:rFonts w:asciiTheme="minorHAnsi" w:eastAsia="Albany AMT" w:hAnsiTheme="minorHAnsi" w:cs="Albany AMT"/>
          <w:b/>
          <w:lang w:eastAsia="hi-IN" w:bidi="hi-IN"/>
        </w:rPr>
        <w:t xml:space="preserve">beszerzése </w:t>
      </w:r>
    </w:p>
    <w:p w:rsidR="00927C52" w:rsidRPr="00927C52" w:rsidRDefault="00927C52" w:rsidP="00927C52">
      <w:pPr>
        <w:jc w:val="both"/>
        <w:rPr>
          <w:rFonts w:asciiTheme="minorHAnsi" w:hAnsiTheme="minorHAnsi"/>
        </w:rPr>
      </w:pPr>
    </w:p>
    <w:p w:rsidR="00927C52" w:rsidRPr="00927C52" w:rsidRDefault="00927C52" w:rsidP="00927C52">
      <w:pPr>
        <w:jc w:val="both"/>
        <w:rPr>
          <w:rFonts w:asciiTheme="minorHAnsi" w:hAnsiTheme="minorHAnsi"/>
        </w:rPr>
      </w:pPr>
      <w:r w:rsidRPr="00927C52">
        <w:rPr>
          <w:rFonts w:asciiTheme="minorHAnsi" w:hAnsiTheme="minorHAnsi"/>
        </w:rPr>
        <w:t>Az autóbuszok kialakítása és tulajdonságai meg kell, hogy feleljenek az Európai Unióban hatályos jogszabályoknak és műszaki szabványoknak. A következőkben részletezett feltételek minimum elvárásokat fogalmaznak meg, ezektől kedvezőbb irányban az Ajánlattevő ajánlatában eltérhet.</w:t>
      </w:r>
    </w:p>
    <w:p w:rsidR="00927C52" w:rsidRPr="00927C52" w:rsidRDefault="00927C52" w:rsidP="00927C52">
      <w:pPr>
        <w:rPr>
          <w:rFonts w:asciiTheme="minorHAnsi" w:hAnsiTheme="minorHAnsi"/>
          <w:b/>
        </w:rPr>
      </w:pPr>
    </w:p>
    <w:p w:rsidR="00927C52" w:rsidRPr="00927C52" w:rsidRDefault="00927C52" w:rsidP="00927C52">
      <w:pPr>
        <w:pStyle w:val="Cmsor2"/>
        <w:numPr>
          <w:ilvl w:val="1"/>
          <w:numId w:val="0"/>
        </w:numPr>
        <w:shd w:val="clear" w:color="auto" w:fill="CCCCCC"/>
        <w:tabs>
          <w:tab w:val="num" w:pos="0"/>
        </w:tabs>
        <w:jc w:val="left"/>
        <w:rPr>
          <w:rFonts w:asciiTheme="minorHAnsi" w:hAnsiTheme="minorHAnsi"/>
        </w:rPr>
      </w:pPr>
      <w:r w:rsidRPr="00927C52">
        <w:rPr>
          <w:rFonts w:asciiTheme="minorHAnsi" w:hAnsiTheme="minorHAnsi"/>
        </w:rPr>
        <w:t xml:space="preserve">1./ JOGSZABÁLYI </w:t>
      </w:r>
      <w:proofErr w:type="gramStart"/>
      <w:r w:rsidRPr="00927C52">
        <w:rPr>
          <w:rFonts w:asciiTheme="minorHAnsi" w:hAnsiTheme="minorHAnsi"/>
        </w:rPr>
        <w:t>ÉS</w:t>
      </w:r>
      <w:proofErr w:type="gramEnd"/>
      <w:r w:rsidRPr="00927C52">
        <w:rPr>
          <w:rFonts w:asciiTheme="minorHAnsi" w:hAnsiTheme="minorHAnsi"/>
        </w:rPr>
        <w:t xml:space="preserve"> MŰSZAKI KÖVETELMÉNYEK</w:t>
      </w:r>
    </w:p>
    <w:p w:rsidR="00927C52" w:rsidRPr="00927C52" w:rsidRDefault="00927C52" w:rsidP="00927C52">
      <w:pPr>
        <w:spacing w:before="240"/>
        <w:ind w:left="1077"/>
        <w:jc w:val="both"/>
        <w:rPr>
          <w:rFonts w:asciiTheme="minorHAnsi" w:hAnsiTheme="minorHAnsi"/>
          <w:b/>
        </w:rPr>
      </w:pPr>
    </w:p>
    <w:p w:rsidR="00927C52" w:rsidRPr="00927C52" w:rsidRDefault="00927C52" w:rsidP="00927C52">
      <w:pPr>
        <w:rPr>
          <w:rFonts w:asciiTheme="minorHAnsi" w:hAnsiTheme="minorHAnsi"/>
          <w:b/>
          <w:smallCaps/>
        </w:rPr>
      </w:pPr>
      <w:r w:rsidRPr="00927C52">
        <w:rPr>
          <w:rFonts w:asciiTheme="minorHAnsi" w:hAnsiTheme="minorHAnsi"/>
          <w:b/>
          <w:smallCaps/>
        </w:rPr>
        <w:t>1.1.</w:t>
      </w:r>
      <w:r w:rsidRPr="00927C52">
        <w:rPr>
          <w:rFonts w:asciiTheme="minorHAnsi" w:hAnsiTheme="minorHAnsi"/>
          <w:b/>
          <w:smallCaps/>
        </w:rPr>
        <w:tab/>
        <w:t>Jogszabályi előírások</w:t>
      </w:r>
    </w:p>
    <w:p w:rsidR="00927C52" w:rsidRPr="00927C52" w:rsidRDefault="00927C52" w:rsidP="00927C52">
      <w:pPr>
        <w:spacing w:before="120"/>
        <w:jc w:val="both"/>
        <w:rPr>
          <w:rFonts w:asciiTheme="minorHAnsi" w:hAnsiTheme="minorHAnsi"/>
        </w:rPr>
      </w:pPr>
      <w:r w:rsidRPr="00927C52">
        <w:rPr>
          <w:rFonts w:asciiTheme="minorHAnsi" w:hAnsiTheme="minorHAnsi"/>
        </w:rPr>
        <w:t>A közszolgáltatásban résztvevő járművekre vonatkozó, az üzemeltetés helyén és az üzembe helyezéskor hatályos jogszabályi előírásokat, az érvényes műszaki szabványokat és egyéb előírásokat az autóbuszok gyártójának és szállítójának valamint ajánlattevőnek be kell tartania, a műszaki leírás elkészítéséhez, ajánlattételhez figyelembe kell vennie. Ezek különösen:</w:t>
      </w:r>
    </w:p>
    <w:p w:rsidR="00927C52" w:rsidRPr="00927C52" w:rsidRDefault="00927C52" w:rsidP="00927C52">
      <w:pPr>
        <w:jc w:val="both"/>
        <w:rPr>
          <w:rFonts w:asciiTheme="minorHAnsi" w:hAnsiTheme="minorHAnsi"/>
        </w:rPr>
      </w:pPr>
      <w:r w:rsidRPr="00927C52">
        <w:rPr>
          <w:rFonts w:asciiTheme="minorHAnsi" w:hAnsiTheme="minorHAnsi"/>
        </w:rPr>
        <w:t xml:space="preserve">- 6/1990. (IV.12.) </w:t>
      </w:r>
      <w:proofErr w:type="spellStart"/>
      <w:r w:rsidRPr="00927C52">
        <w:rPr>
          <w:rFonts w:asciiTheme="minorHAnsi" w:hAnsiTheme="minorHAnsi"/>
        </w:rPr>
        <w:t>KöHÉM</w:t>
      </w:r>
      <w:proofErr w:type="spellEnd"/>
      <w:r w:rsidRPr="00927C52">
        <w:rPr>
          <w:rFonts w:asciiTheme="minorHAnsi" w:hAnsiTheme="minorHAnsi"/>
        </w:rPr>
        <w:t xml:space="preserve"> rendelet, a közúti járművek forgalomba helyezésének és forgalomban tartásának műszaki feltételeiről. Valamennyi - a rendeletben rögzített - jóváhagyási kötelezettség alá tartozó járműalkatrész, tartozék és tulajdonság rendelkezzen ENSZ-EGB előírás szerinti jóváhagyással.</w:t>
      </w:r>
    </w:p>
    <w:p w:rsidR="00927C52" w:rsidRPr="00927C52" w:rsidRDefault="00927C52" w:rsidP="00927C52">
      <w:pPr>
        <w:suppressAutoHyphens w:val="0"/>
        <w:jc w:val="both"/>
        <w:rPr>
          <w:rFonts w:asciiTheme="minorHAnsi" w:hAnsiTheme="minorHAnsi"/>
        </w:rPr>
      </w:pPr>
      <w:r w:rsidRPr="00927C52">
        <w:rPr>
          <w:rFonts w:asciiTheme="minorHAnsi" w:hAnsiTheme="minorHAnsi"/>
        </w:rPr>
        <w:t xml:space="preserve">- 5/1990. (IV.12.) </w:t>
      </w:r>
      <w:proofErr w:type="spellStart"/>
      <w:r w:rsidRPr="00927C52">
        <w:rPr>
          <w:rFonts w:asciiTheme="minorHAnsi" w:hAnsiTheme="minorHAnsi"/>
        </w:rPr>
        <w:t>KöHÉM</w:t>
      </w:r>
      <w:proofErr w:type="spellEnd"/>
      <w:r w:rsidRPr="00927C52">
        <w:rPr>
          <w:rFonts w:asciiTheme="minorHAnsi" w:hAnsiTheme="minorHAnsi"/>
        </w:rPr>
        <w:t xml:space="preserve"> rendelet, a közúti járművek műszaki megvizsgálásáról,</w:t>
      </w:r>
    </w:p>
    <w:p w:rsidR="00927C52" w:rsidRPr="00927C52" w:rsidRDefault="00927C52" w:rsidP="00927C52">
      <w:pPr>
        <w:suppressAutoHyphens w:val="0"/>
        <w:jc w:val="both"/>
        <w:rPr>
          <w:rFonts w:asciiTheme="minorHAnsi" w:hAnsiTheme="minorHAnsi"/>
        </w:rPr>
      </w:pPr>
      <w:r w:rsidRPr="00927C52">
        <w:rPr>
          <w:rFonts w:asciiTheme="minorHAnsi" w:hAnsiTheme="minorHAnsi"/>
        </w:rPr>
        <w:t xml:space="preserve">- 77/2009. (XII. 15.) </w:t>
      </w:r>
      <w:proofErr w:type="spellStart"/>
      <w:r w:rsidRPr="00927C52">
        <w:rPr>
          <w:rFonts w:asciiTheme="minorHAnsi" w:hAnsiTheme="minorHAnsi"/>
        </w:rPr>
        <w:t>KHEM-IRM-KvVM</w:t>
      </w:r>
      <w:proofErr w:type="spellEnd"/>
      <w:r w:rsidRPr="00927C52">
        <w:rPr>
          <w:rFonts w:asciiTheme="minorHAnsi" w:hAnsiTheme="minorHAnsi"/>
        </w:rPr>
        <w:t xml:space="preserve"> együttes rendelet a környezetvédelmi felülvizsgálat végzésének személyi és tárgyi feltételei,</w:t>
      </w:r>
    </w:p>
    <w:p w:rsidR="00927C52" w:rsidRPr="00927C52" w:rsidRDefault="00927C52" w:rsidP="00927C52">
      <w:pPr>
        <w:suppressAutoHyphens w:val="0"/>
        <w:jc w:val="both"/>
        <w:rPr>
          <w:rFonts w:asciiTheme="minorHAnsi" w:hAnsiTheme="minorHAnsi"/>
        </w:rPr>
      </w:pPr>
      <w:r w:rsidRPr="00927C52">
        <w:rPr>
          <w:rFonts w:asciiTheme="minorHAnsi" w:hAnsiTheme="minorHAnsi"/>
        </w:rPr>
        <w:t>- 1988. évi I. törvény a közúti közlekedésről,</w:t>
      </w:r>
    </w:p>
    <w:p w:rsidR="00927C52" w:rsidRPr="00927C52" w:rsidRDefault="00927C52" w:rsidP="00927C52">
      <w:pPr>
        <w:suppressAutoHyphens w:val="0"/>
        <w:jc w:val="both"/>
        <w:rPr>
          <w:rFonts w:asciiTheme="minorHAnsi" w:hAnsiTheme="minorHAnsi"/>
        </w:rPr>
      </w:pPr>
      <w:r w:rsidRPr="00927C52">
        <w:rPr>
          <w:rFonts w:asciiTheme="minorHAnsi" w:hAnsiTheme="minorHAnsi"/>
        </w:rPr>
        <w:t>- 2012. évi XLI. törvény a személyszállítási szolgáltatásokról</w:t>
      </w:r>
    </w:p>
    <w:p w:rsidR="00927C52" w:rsidRPr="00927C52" w:rsidRDefault="00927C52" w:rsidP="00927C52">
      <w:pPr>
        <w:suppressAutoHyphens w:val="0"/>
        <w:jc w:val="both"/>
        <w:rPr>
          <w:rFonts w:asciiTheme="minorHAnsi" w:hAnsiTheme="minorHAnsi"/>
        </w:rPr>
      </w:pPr>
      <w:r w:rsidRPr="00927C52">
        <w:rPr>
          <w:rFonts w:asciiTheme="minorHAnsi" w:hAnsiTheme="minorHAnsi"/>
        </w:rPr>
        <w:t>- 151/2003. (IX. 22.) Korm. rendelet az egyes tartós fogyasztási cikkekre vonatkozó kötelező</w:t>
      </w:r>
    </w:p>
    <w:p w:rsidR="00927C52" w:rsidRPr="00927C52" w:rsidRDefault="00927C52" w:rsidP="00927C52">
      <w:pPr>
        <w:suppressAutoHyphens w:val="0"/>
        <w:jc w:val="both"/>
        <w:rPr>
          <w:rFonts w:asciiTheme="minorHAnsi" w:hAnsiTheme="minorHAnsi"/>
        </w:rPr>
      </w:pPr>
      <w:proofErr w:type="gramStart"/>
      <w:r w:rsidRPr="00927C52">
        <w:rPr>
          <w:rFonts w:asciiTheme="minorHAnsi" w:hAnsiTheme="minorHAnsi"/>
        </w:rPr>
        <w:t>jótállásról</w:t>
      </w:r>
      <w:proofErr w:type="gramEnd"/>
      <w:r w:rsidRPr="00927C52">
        <w:rPr>
          <w:rFonts w:asciiTheme="minorHAnsi" w:hAnsiTheme="minorHAnsi"/>
        </w:rPr>
        <w:t>,</w:t>
      </w:r>
    </w:p>
    <w:p w:rsidR="00927C52" w:rsidRPr="00927C52" w:rsidRDefault="00927C52" w:rsidP="00927C52">
      <w:pPr>
        <w:suppressAutoHyphens w:val="0"/>
        <w:jc w:val="both"/>
        <w:rPr>
          <w:rFonts w:asciiTheme="minorHAnsi" w:hAnsiTheme="minorHAnsi"/>
        </w:rPr>
      </w:pPr>
      <w:r w:rsidRPr="00927C52">
        <w:rPr>
          <w:rFonts w:asciiTheme="minorHAnsi" w:hAnsiTheme="minorHAnsi"/>
        </w:rPr>
        <w:t xml:space="preserve">- </w:t>
      </w:r>
      <w:r w:rsidRPr="00927C52">
        <w:rPr>
          <w:rFonts w:asciiTheme="minorHAnsi" w:hAnsiTheme="minorHAnsi"/>
          <w:lang w:eastAsia="hu-HU"/>
        </w:rPr>
        <w:t>19/2014 (IV.29.) NGM</w:t>
      </w:r>
      <w:r w:rsidRPr="00927C52">
        <w:rPr>
          <w:rFonts w:asciiTheme="minorHAnsi" w:hAnsiTheme="minorHAnsi"/>
        </w:rPr>
        <w:t xml:space="preserve"> rendelet a </w:t>
      </w:r>
      <w:r w:rsidRPr="00927C52">
        <w:rPr>
          <w:rFonts w:asciiTheme="minorHAnsi" w:hAnsiTheme="minorHAnsi"/>
          <w:lang w:eastAsia="hu-HU"/>
        </w:rPr>
        <w:t>fogyasztó és vállalkozás közötti</w:t>
      </w:r>
      <w:r w:rsidRPr="00927C52">
        <w:rPr>
          <w:rFonts w:asciiTheme="minorHAnsi" w:hAnsiTheme="minorHAnsi"/>
        </w:rPr>
        <w:t xml:space="preserve"> szerződés keretében </w:t>
      </w:r>
      <w:r w:rsidRPr="00927C52">
        <w:rPr>
          <w:rFonts w:asciiTheme="minorHAnsi" w:hAnsiTheme="minorHAnsi"/>
          <w:lang w:eastAsia="hu-HU"/>
        </w:rPr>
        <w:t>eladott dolgokra vonatkozó</w:t>
      </w:r>
      <w:r w:rsidRPr="00927C52">
        <w:rPr>
          <w:rFonts w:asciiTheme="minorHAnsi" w:hAnsiTheme="minorHAnsi"/>
        </w:rPr>
        <w:t xml:space="preserve"> szavatossági és jótállási igények </w:t>
      </w:r>
      <w:r w:rsidRPr="00927C52">
        <w:rPr>
          <w:rFonts w:asciiTheme="minorHAnsi" w:hAnsiTheme="minorHAnsi"/>
          <w:lang w:eastAsia="hu-HU"/>
        </w:rPr>
        <w:t>intézésének eljárási szabályairól</w:t>
      </w:r>
    </w:p>
    <w:p w:rsidR="00927C52" w:rsidRPr="00927C52" w:rsidRDefault="00927C52" w:rsidP="00927C52">
      <w:pPr>
        <w:suppressAutoHyphens w:val="0"/>
        <w:jc w:val="both"/>
        <w:rPr>
          <w:rFonts w:asciiTheme="minorHAnsi" w:hAnsiTheme="minorHAnsi"/>
        </w:rPr>
      </w:pPr>
      <w:r w:rsidRPr="00927C52">
        <w:rPr>
          <w:rFonts w:asciiTheme="minorHAnsi" w:hAnsiTheme="minorHAnsi"/>
        </w:rPr>
        <w:t>- 2013. évi V. törvény a Polgári Törvénykönyvről</w:t>
      </w:r>
    </w:p>
    <w:p w:rsidR="00927C52" w:rsidRPr="00927C52" w:rsidRDefault="00927C52" w:rsidP="00927C52">
      <w:pPr>
        <w:suppressAutoHyphens w:val="0"/>
        <w:jc w:val="both"/>
        <w:rPr>
          <w:rFonts w:asciiTheme="minorHAnsi" w:hAnsiTheme="minorHAnsi"/>
        </w:rPr>
      </w:pPr>
      <w:r w:rsidRPr="00927C52">
        <w:rPr>
          <w:rFonts w:asciiTheme="minorHAnsi" w:hAnsiTheme="minorHAnsi"/>
        </w:rPr>
        <w:t>-  48/2011. (III.30.) Korm. rendelet a környezetkímélő és energia hatékony közúti járművek beszerzésének előmozdításáról</w:t>
      </w:r>
    </w:p>
    <w:p w:rsidR="00927C52" w:rsidRPr="00927C52" w:rsidRDefault="00927C52" w:rsidP="00927C52">
      <w:pPr>
        <w:jc w:val="both"/>
        <w:rPr>
          <w:rFonts w:asciiTheme="minorHAnsi" w:hAnsiTheme="minorHAnsi"/>
        </w:rPr>
      </w:pPr>
    </w:p>
    <w:p w:rsidR="00927C52" w:rsidRPr="00927C52" w:rsidRDefault="00927C52" w:rsidP="00927C52">
      <w:pPr>
        <w:rPr>
          <w:rFonts w:asciiTheme="minorHAnsi" w:hAnsiTheme="minorHAnsi"/>
          <w:b/>
          <w:smallCaps/>
        </w:rPr>
      </w:pPr>
      <w:r w:rsidRPr="00927C52">
        <w:rPr>
          <w:rFonts w:asciiTheme="minorHAnsi" w:hAnsiTheme="minorHAnsi"/>
          <w:b/>
          <w:smallCaps/>
        </w:rPr>
        <w:t>1.2.</w:t>
      </w:r>
      <w:r w:rsidRPr="00927C52">
        <w:rPr>
          <w:rFonts w:asciiTheme="minorHAnsi" w:hAnsiTheme="minorHAnsi"/>
          <w:b/>
          <w:smallCaps/>
        </w:rPr>
        <w:tab/>
        <w:t>Műszaki alapkövetelmények</w:t>
      </w:r>
    </w:p>
    <w:p w:rsidR="00927C52" w:rsidRPr="00927C52" w:rsidRDefault="00927C52" w:rsidP="00927C52">
      <w:pPr>
        <w:numPr>
          <w:ilvl w:val="0"/>
          <w:numId w:val="26"/>
        </w:numPr>
        <w:spacing w:before="120"/>
        <w:jc w:val="both"/>
        <w:rPr>
          <w:rFonts w:asciiTheme="minorHAnsi" w:hAnsiTheme="minorHAnsi"/>
        </w:rPr>
      </w:pPr>
      <w:r w:rsidRPr="00927C52">
        <w:rPr>
          <w:rFonts w:asciiTheme="minorHAnsi" w:hAnsiTheme="minorHAnsi"/>
        </w:rPr>
        <w:t>Az autóbuszok 2009. június 30. vagy ennél fiatalabb gyártási időpontúak lehetnek, futásteljesítményük autóbuszonként 700 000 km-nél több nem lehet, az átadás-átvételkor legalább 6 hónapig érvényes műszaki vizsgával és magyar forgalmi engedéllyel kell rendelkezniük.</w:t>
      </w:r>
    </w:p>
    <w:p w:rsidR="00927C52" w:rsidRPr="00927C52" w:rsidRDefault="00927C52" w:rsidP="00927C52">
      <w:pPr>
        <w:numPr>
          <w:ilvl w:val="0"/>
          <w:numId w:val="26"/>
        </w:numPr>
        <w:spacing w:before="120"/>
        <w:jc w:val="both"/>
        <w:rPr>
          <w:rFonts w:asciiTheme="minorHAnsi" w:hAnsiTheme="minorHAnsi"/>
        </w:rPr>
      </w:pPr>
      <w:r w:rsidRPr="00927C52">
        <w:rPr>
          <w:rFonts w:asciiTheme="minorHAnsi" w:hAnsiTheme="minorHAnsi"/>
        </w:rPr>
        <w:t>Az autóbuszoknak egyforma műszaki specifikációval kell rendelkezniük.</w:t>
      </w:r>
    </w:p>
    <w:p w:rsidR="00927C52" w:rsidRPr="00927C52" w:rsidRDefault="00927C52" w:rsidP="00927C52">
      <w:pPr>
        <w:numPr>
          <w:ilvl w:val="0"/>
          <w:numId w:val="26"/>
        </w:numPr>
        <w:spacing w:before="120"/>
        <w:jc w:val="both"/>
        <w:rPr>
          <w:rFonts w:asciiTheme="minorHAnsi" w:hAnsiTheme="minorHAnsi"/>
        </w:rPr>
      </w:pPr>
      <w:r w:rsidRPr="00927C52">
        <w:rPr>
          <w:rFonts w:asciiTheme="minorHAnsi" w:hAnsiTheme="minorHAnsi"/>
        </w:rPr>
        <w:t>Az autóbuszok műszaki, esztétikai állapotával kapcsolatos elvárások az alábbiak:</w:t>
      </w:r>
    </w:p>
    <w:p w:rsidR="00927C52" w:rsidRPr="00927C52" w:rsidRDefault="00927C52" w:rsidP="00927C52">
      <w:pPr>
        <w:numPr>
          <w:ilvl w:val="0"/>
          <w:numId w:val="44"/>
        </w:numPr>
        <w:rPr>
          <w:rFonts w:asciiTheme="minorHAnsi" w:hAnsiTheme="minorHAnsi"/>
        </w:rPr>
      </w:pPr>
      <w:r w:rsidRPr="00927C52">
        <w:rPr>
          <w:rFonts w:asciiTheme="minorHAnsi" w:hAnsiTheme="minorHAnsi"/>
        </w:rPr>
        <w:t>hajtáslánc elemeinek és fődaraboknak dokumentált javítása és szervizelése, különös tekintettel a forgalombiztonsági berendezésekre</w:t>
      </w:r>
    </w:p>
    <w:p w:rsidR="00927C52" w:rsidRPr="00927C52" w:rsidRDefault="00927C52" w:rsidP="00927C52">
      <w:pPr>
        <w:numPr>
          <w:ilvl w:val="0"/>
          <w:numId w:val="44"/>
        </w:numPr>
        <w:rPr>
          <w:rFonts w:asciiTheme="minorHAnsi" w:hAnsiTheme="minorHAnsi"/>
        </w:rPr>
      </w:pPr>
      <w:r w:rsidRPr="00927C52">
        <w:rPr>
          <w:rFonts w:asciiTheme="minorHAnsi" w:hAnsiTheme="minorHAnsi"/>
        </w:rPr>
        <w:t>minden fő- és részegységnek üzemképes és üzemszerű állapotban kell lennie</w:t>
      </w:r>
    </w:p>
    <w:p w:rsidR="00927C52" w:rsidRPr="00927C52" w:rsidRDefault="00927C52" w:rsidP="00927C52">
      <w:pPr>
        <w:numPr>
          <w:ilvl w:val="0"/>
          <w:numId w:val="44"/>
        </w:numPr>
        <w:rPr>
          <w:rFonts w:asciiTheme="minorHAnsi" w:hAnsiTheme="minorHAnsi"/>
        </w:rPr>
      </w:pPr>
      <w:r w:rsidRPr="00927C52">
        <w:rPr>
          <w:rFonts w:asciiTheme="minorHAnsi" w:hAnsiTheme="minorHAnsi"/>
        </w:rPr>
        <w:t xml:space="preserve">kocsiszekrény javítása (vázszerkezeten, burkolatokon nem lehet törés, repedés, korrózió miatti vázelem gyengülés), </w:t>
      </w:r>
    </w:p>
    <w:p w:rsidR="00927C52" w:rsidRPr="00927C52" w:rsidRDefault="00927C52" w:rsidP="00927C52">
      <w:pPr>
        <w:numPr>
          <w:ilvl w:val="0"/>
          <w:numId w:val="44"/>
        </w:numPr>
        <w:rPr>
          <w:rFonts w:asciiTheme="minorHAnsi" w:hAnsiTheme="minorHAnsi"/>
        </w:rPr>
      </w:pPr>
      <w:r w:rsidRPr="00927C52">
        <w:rPr>
          <w:rFonts w:asciiTheme="minorHAnsi" w:hAnsiTheme="minorHAnsi"/>
        </w:rPr>
        <w:t xml:space="preserve">teljes újrafényezése RAL 1028 sárga színre </w:t>
      </w:r>
    </w:p>
    <w:p w:rsidR="00927C52" w:rsidRPr="00927C52" w:rsidRDefault="00927C52" w:rsidP="00927C52">
      <w:pPr>
        <w:numPr>
          <w:ilvl w:val="0"/>
          <w:numId w:val="44"/>
        </w:numPr>
        <w:rPr>
          <w:rFonts w:asciiTheme="minorHAnsi" w:hAnsiTheme="minorHAnsi"/>
        </w:rPr>
      </w:pPr>
      <w:r w:rsidRPr="00927C52">
        <w:rPr>
          <w:rFonts w:asciiTheme="minorHAnsi" w:hAnsiTheme="minorHAnsi"/>
        </w:rPr>
        <w:t>utas ülések felújítása, ülések újra kárpitozása, amennyiben állapotuk szerint az szükséges</w:t>
      </w:r>
    </w:p>
    <w:p w:rsidR="00927C52" w:rsidRPr="00927C52" w:rsidRDefault="00927C52" w:rsidP="00927C52">
      <w:pPr>
        <w:numPr>
          <w:ilvl w:val="0"/>
          <w:numId w:val="44"/>
        </w:numPr>
        <w:rPr>
          <w:rFonts w:asciiTheme="minorHAnsi" w:hAnsiTheme="minorHAnsi"/>
        </w:rPr>
      </w:pPr>
      <w:r w:rsidRPr="00927C52">
        <w:rPr>
          <w:rFonts w:asciiTheme="minorHAnsi" w:hAnsiTheme="minorHAnsi"/>
        </w:rPr>
        <w:t>utastérben a padozat javítása, szakadások egyéb mechanikus sérülések megszüntetése</w:t>
      </w:r>
    </w:p>
    <w:p w:rsidR="00927C52" w:rsidRPr="00927C52" w:rsidRDefault="00927C52" w:rsidP="00927C52">
      <w:pPr>
        <w:numPr>
          <w:ilvl w:val="0"/>
          <w:numId w:val="44"/>
        </w:numPr>
        <w:rPr>
          <w:rFonts w:asciiTheme="minorHAnsi" w:hAnsiTheme="minorHAnsi"/>
        </w:rPr>
      </w:pPr>
      <w:r w:rsidRPr="00927C52">
        <w:rPr>
          <w:rFonts w:asciiTheme="minorHAnsi" w:hAnsiTheme="minorHAnsi"/>
        </w:rPr>
        <w:t>tető- és oldalkárpiton a mechanikus sérülések, törések és repedések megszüntetése, javítása</w:t>
      </w:r>
    </w:p>
    <w:p w:rsidR="00927C52" w:rsidRPr="00927C52" w:rsidRDefault="00927C52" w:rsidP="00927C52">
      <w:pPr>
        <w:numPr>
          <w:ilvl w:val="0"/>
          <w:numId w:val="44"/>
        </w:numPr>
        <w:rPr>
          <w:rFonts w:asciiTheme="minorHAnsi" w:hAnsiTheme="minorHAnsi"/>
        </w:rPr>
      </w:pPr>
      <w:r w:rsidRPr="00927C52">
        <w:rPr>
          <w:rFonts w:asciiTheme="minorHAnsi" w:hAnsiTheme="minorHAnsi"/>
        </w:rPr>
        <w:t>az autóbuszokba új akkumulátorok beszerelése</w:t>
      </w:r>
    </w:p>
    <w:p w:rsidR="00927C52" w:rsidRPr="00927C52" w:rsidRDefault="00927C52" w:rsidP="00927C52">
      <w:pPr>
        <w:numPr>
          <w:ilvl w:val="0"/>
          <w:numId w:val="44"/>
        </w:numPr>
        <w:rPr>
          <w:rFonts w:asciiTheme="minorHAnsi" w:hAnsiTheme="minorHAnsi"/>
        </w:rPr>
      </w:pPr>
      <w:r w:rsidRPr="00927C52">
        <w:rPr>
          <w:rFonts w:asciiTheme="minorHAnsi" w:hAnsiTheme="minorHAnsi"/>
        </w:rPr>
        <w:t>légkondicionáló berendezés dokumentált átvizsgálása, javítása</w:t>
      </w:r>
    </w:p>
    <w:p w:rsidR="00927C52" w:rsidRPr="00927C52" w:rsidRDefault="00927C52" w:rsidP="00927C52">
      <w:pPr>
        <w:numPr>
          <w:ilvl w:val="0"/>
          <w:numId w:val="44"/>
        </w:numPr>
        <w:rPr>
          <w:rFonts w:asciiTheme="minorHAnsi" w:hAnsiTheme="minorHAnsi"/>
        </w:rPr>
      </w:pPr>
      <w:r w:rsidRPr="00927C52">
        <w:rPr>
          <w:rFonts w:asciiTheme="minorHAnsi" w:hAnsiTheme="minorHAnsi"/>
        </w:rPr>
        <w:t>szélvédő üveg szükség szerinti cseréje, sérülésmentes szélvédő beépítése</w:t>
      </w:r>
    </w:p>
    <w:p w:rsidR="00927C52" w:rsidRPr="00927C52" w:rsidRDefault="00927C52" w:rsidP="00927C52">
      <w:pPr>
        <w:numPr>
          <w:ilvl w:val="0"/>
          <w:numId w:val="44"/>
        </w:numPr>
        <w:rPr>
          <w:rFonts w:asciiTheme="minorHAnsi" w:hAnsiTheme="minorHAnsi"/>
        </w:rPr>
      </w:pPr>
      <w:r w:rsidRPr="00927C52">
        <w:rPr>
          <w:rFonts w:asciiTheme="minorHAnsi" w:hAnsiTheme="minorHAnsi"/>
        </w:rPr>
        <w:t xml:space="preserve">belülről párás </w:t>
      </w:r>
      <w:proofErr w:type="spellStart"/>
      <w:r w:rsidRPr="00927C52">
        <w:rPr>
          <w:rFonts w:asciiTheme="minorHAnsi" w:hAnsiTheme="minorHAnsi"/>
        </w:rPr>
        <w:t>thermopan</w:t>
      </w:r>
      <w:proofErr w:type="spellEnd"/>
      <w:r w:rsidRPr="00927C52">
        <w:rPr>
          <w:rFonts w:asciiTheme="minorHAnsi" w:hAnsiTheme="minorHAnsi"/>
        </w:rPr>
        <w:t xml:space="preserve"> üvegek javítása (amennyiben </w:t>
      </w:r>
      <w:proofErr w:type="spellStart"/>
      <w:r w:rsidRPr="00927C52">
        <w:rPr>
          <w:rFonts w:asciiTheme="minorHAnsi" w:hAnsiTheme="minorHAnsi"/>
        </w:rPr>
        <w:t>thermopan</w:t>
      </w:r>
      <w:proofErr w:type="spellEnd"/>
      <w:r w:rsidRPr="00927C52">
        <w:rPr>
          <w:rFonts w:asciiTheme="minorHAnsi" w:hAnsiTheme="minorHAnsi"/>
        </w:rPr>
        <w:t xml:space="preserve"> üveggel szerelt)</w:t>
      </w:r>
    </w:p>
    <w:p w:rsidR="00927C52" w:rsidRPr="00927C52" w:rsidRDefault="00927C52" w:rsidP="00927C52">
      <w:pPr>
        <w:numPr>
          <w:ilvl w:val="0"/>
          <w:numId w:val="44"/>
        </w:numPr>
        <w:rPr>
          <w:rFonts w:asciiTheme="minorHAnsi" w:hAnsiTheme="minorHAnsi"/>
        </w:rPr>
      </w:pPr>
      <w:r w:rsidRPr="00927C52">
        <w:rPr>
          <w:rFonts w:asciiTheme="minorHAnsi" w:hAnsiTheme="minorHAnsi"/>
        </w:rPr>
        <w:t xml:space="preserve">az autóbuszokra megfelelő állapotú </w:t>
      </w:r>
      <w:r w:rsidRPr="00927C52">
        <w:rPr>
          <w:rFonts w:asciiTheme="minorHAnsi" w:hAnsiTheme="minorHAnsi"/>
          <w:lang w:eastAsia="hu-HU"/>
        </w:rPr>
        <w:t>min. 6 mm bordamélységű, csökkentett profilarányú, min. „K” sebességindexű radiál</w:t>
      </w:r>
      <w:r w:rsidRPr="00927C52">
        <w:rPr>
          <w:rFonts w:asciiTheme="minorHAnsi" w:hAnsiTheme="minorHAnsi"/>
        </w:rPr>
        <w:t xml:space="preserve"> gumiabroncsok felszerelése</w:t>
      </w:r>
    </w:p>
    <w:p w:rsidR="00927C52" w:rsidRPr="00927C52" w:rsidRDefault="00927C52" w:rsidP="00927C52">
      <w:pPr>
        <w:numPr>
          <w:ilvl w:val="0"/>
          <w:numId w:val="44"/>
        </w:numPr>
        <w:rPr>
          <w:rFonts w:asciiTheme="minorHAnsi" w:hAnsiTheme="minorHAnsi"/>
        </w:rPr>
      </w:pPr>
      <w:r w:rsidRPr="00927C52">
        <w:rPr>
          <w:rFonts w:asciiTheme="minorHAnsi" w:hAnsiTheme="minorHAnsi"/>
        </w:rPr>
        <w:t>egy tengelyen csak azonos gyártmányú, típusú, mintázatú gumiabroncs lehet</w:t>
      </w:r>
    </w:p>
    <w:p w:rsidR="00927C52" w:rsidRPr="00927C52" w:rsidRDefault="00927C52" w:rsidP="00927C52">
      <w:pPr>
        <w:numPr>
          <w:ilvl w:val="0"/>
          <w:numId w:val="44"/>
        </w:numPr>
        <w:rPr>
          <w:rFonts w:asciiTheme="minorHAnsi" w:hAnsiTheme="minorHAnsi"/>
        </w:rPr>
      </w:pPr>
      <w:r w:rsidRPr="00927C52">
        <w:rPr>
          <w:rFonts w:asciiTheme="minorHAnsi" w:hAnsiTheme="minorHAnsi"/>
        </w:rPr>
        <w:t>hűtőtesteken szemmel látható sérülés, mely a hűtési hatékonyságot befolyásolja, nem lehet (sejtszerkezet korróziós, szennyeződésből származó eltömődése nem megengedett), szükség szerint új vízhűtő beépítése</w:t>
      </w:r>
    </w:p>
    <w:p w:rsidR="00927C52" w:rsidRPr="00927C52" w:rsidRDefault="00927C52" w:rsidP="00927C52">
      <w:pPr>
        <w:numPr>
          <w:ilvl w:val="0"/>
          <w:numId w:val="26"/>
        </w:numPr>
        <w:spacing w:before="120"/>
        <w:jc w:val="both"/>
        <w:rPr>
          <w:rFonts w:asciiTheme="minorHAnsi" w:hAnsiTheme="minorHAnsi"/>
        </w:rPr>
      </w:pPr>
      <w:r w:rsidRPr="00927C52">
        <w:rPr>
          <w:rFonts w:asciiTheme="minorHAnsi" w:hAnsiTheme="minorHAnsi"/>
        </w:rPr>
        <w:t>Ajánlatkérő az autóbuszokat alapvetően az alábbi jellemzőkkel bíró tömegközlekedési feladatra szánja:</w:t>
      </w:r>
    </w:p>
    <w:p w:rsidR="00927C52" w:rsidRPr="00927C52" w:rsidRDefault="00927C52" w:rsidP="00927C52">
      <w:pPr>
        <w:numPr>
          <w:ilvl w:val="0"/>
          <w:numId w:val="40"/>
        </w:numPr>
        <w:jc w:val="both"/>
        <w:rPr>
          <w:rFonts w:asciiTheme="minorHAnsi" w:hAnsiTheme="minorHAnsi"/>
        </w:rPr>
      </w:pPr>
      <w:r w:rsidRPr="00927C52">
        <w:rPr>
          <w:rFonts w:asciiTheme="minorHAnsi" w:hAnsiTheme="minorHAnsi"/>
        </w:rPr>
        <w:t>elővárosi viszonylatokon közlekedő autóbuszok</w:t>
      </w:r>
    </w:p>
    <w:p w:rsidR="00927C52" w:rsidRPr="00927C52" w:rsidRDefault="00927C52" w:rsidP="00927C52">
      <w:pPr>
        <w:numPr>
          <w:ilvl w:val="0"/>
          <w:numId w:val="40"/>
        </w:numPr>
        <w:jc w:val="both"/>
        <w:rPr>
          <w:rFonts w:asciiTheme="minorHAnsi" w:hAnsiTheme="minorHAnsi"/>
        </w:rPr>
      </w:pPr>
      <w:r w:rsidRPr="00927C52">
        <w:rPr>
          <w:rFonts w:asciiTheme="minorHAnsi" w:hAnsiTheme="minorHAnsi"/>
        </w:rPr>
        <w:t>jármű igényelt hatótávolsága minimum 600 km,</w:t>
      </w:r>
    </w:p>
    <w:p w:rsidR="00927C52" w:rsidRPr="00927C52" w:rsidRDefault="00927C52" w:rsidP="00927C52">
      <w:pPr>
        <w:numPr>
          <w:ilvl w:val="0"/>
          <w:numId w:val="40"/>
        </w:numPr>
        <w:jc w:val="both"/>
        <w:rPr>
          <w:rFonts w:asciiTheme="minorHAnsi" w:hAnsiTheme="minorHAnsi"/>
        </w:rPr>
      </w:pPr>
      <w:r w:rsidRPr="00927C52">
        <w:rPr>
          <w:rFonts w:asciiTheme="minorHAnsi" w:hAnsiTheme="minorHAnsi"/>
        </w:rPr>
        <w:t>az utasok felszállítása első ajtón történik, ezért az autóbuszok hossz-tengelyével párhuzamos, elölről hátrafelé irányuló utas áramlás meghatározó,</w:t>
      </w:r>
    </w:p>
    <w:p w:rsidR="00927C52" w:rsidRPr="00927C52" w:rsidRDefault="00927C52" w:rsidP="00927C52">
      <w:pPr>
        <w:numPr>
          <w:ilvl w:val="0"/>
          <w:numId w:val="40"/>
        </w:numPr>
        <w:jc w:val="both"/>
        <w:rPr>
          <w:rFonts w:asciiTheme="minorHAnsi" w:hAnsiTheme="minorHAnsi"/>
        </w:rPr>
      </w:pPr>
      <w:r w:rsidRPr="00927C52">
        <w:rPr>
          <w:rFonts w:asciiTheme="minorHAnsi" w:hAnsiTheme="minorHAnsi"/>
        </w:rPr>
        <w:t>az utastér kialakításának és az ülések elrendezésének biztosítania kell az akadálymentes és téli körülmények között is kényelmes utas mozgást,</w:t>
      </w:r>
    </w:p>
    <w:p w:rsidR="00927C52" w:rsidRPr="00927C52" w:rsidRDefault="00927C52" w:rsidP="00927C52">
      <w:pPr>
        <w:numPr>
          <w:ilvl w:val="0"/>
          <w:numId w:val="40"/>
        </w:numPr>
        <w:jc w:val="both"/>
        <w:rPr>
          <w:rFonts w:asciiTheme="minorHAnsi" w:hAnsiTheme="minorHAnsi"/>
        </w:rPr>
      </w:pPr>
      <w:r w:rsidRPr="00927C52">
        <w:rPr>
          <w:rFonts w:asciiTheme="minorHAnsi" w:hAnsiTheme="minorHAnsi"/>
        </w:rPr>
        <w:t>az utastér fűtése/friss levegő ellátása biztosítsa a téli hideg és nyári meleg időben történő komfortos utazást is,</w:t>
      </w:r>
    </w:p>
    <w:p w:rsidR="00927C52" w:rsidRPr="00927C52" w:rsidRDefault="00927C52" w:rsidP="00927C52">
      <w:pPr>
        <w:jc w:val="both"/>
        <w:rPr>
          <w:rFonts w:asciiTheme="minorHAnsi" w:hAnsiTheme="minorHAnsi"/>
        </w:rPr>
      </w:pPr>
    </w:p>
    <w:p w:rsidR="00927C52" w:rsidRPr="00927C52" w:rsidRDefault="00927C52" w:rsidP="00927C52">
      <w:pPr>
        <w:ind w:left="357"/>
        <w:jc w:val="both"/>
        <w:rPr>
          <w:rFonts w:asciiTheme="minorHAnsi" w:hAnsiTheme="minorHAnsi"/>
        </w:rPr>
      </w:pPr>
      <w:r w:rsidRPr="00927C52">
        <w:rPr>
          <w:rFonts w:asciiTheme="minorHAnsi" w:hAnsiTheme="minorHAnsi"/>
        </w:rPr>
        <w:t>Lényeges követelmény, hogy az ajánlott autóbuszok fenti körülmények között üzembiztosan és takarékosan üzemeltethető legyen.</w:t>
      </w:r>
    </w:p>
    <w:p w:rsidR="00927C52" w:rsidRPr="00927C52" w:rsidRDefault="00927C52" w:rsidP="00927C52">
      <w:pPr>
        <w:ind w:left="357"/>
        <w:jc w:val="both"/>
        <w:rPr>
          <w:rFonts w:asciiTheme="minorHAnsi" w:hAnsiTheme="minorHAnsi"/>
        </w:rPr>
      </w:pPr>
    </w:p>
    <w:p w:rsidR="00927C52" w:rsidRPr="00927C52" w:rsidRDefault="00927C52" w:rsidP="00927C52">
      <w:pPr>
        <w:numPr>
          <w:ilvl w:val="0"/>
          <w:numId w:val="29"/>
        </w:numPr>
        <w:jc w:val="both"/>
        <w:rPr>
          <w:rFonts w:asciiTheme="minorHAnsi" w:hAnsiTheme="minorHAnsi"/>
        </w:rPr>
      </w:pPr>
      <w:r w:rsidRPr="00927C52">
        <w:rPr>
          <w:rFonts w:asciiTheme="minorHAnsi" w:hAnsiTheme="minorHAnsi"/>
        </w:rPr>
        <w:t>Elővárosi feladatokra, ülő és álló utasok szállítására egyaránt alkalmas autóbuszok.</w:t>
      </w:r>
    </w:p>
    <w:p w:rsidR="00927C52" w:rsidRPr="00927C52" w:rsidRDefault="00927C52" w:rsidP="00927C52">
      <w:pPr>
        <w:numPr>
          <w:ilvl w:val="0"/>
          <w:numId w:val="32"/>
        </w:numPr>
        <w:tabs>
          <w:tab w:val="left" w:pos="426"/>
        </w:tabs>
        <w:spacing w:before="120"/>
        <w:ind w:left="426" w:hanging="426"/>
        <w:jc w:val="both"/>
        <w:rPr>
          <w:rFonts w:asciiTheme="minorHAnsi" w:hAnsiTheme="minorHAnsi"/>
        </w:rPr>
      </w:pPr>
      <w:r w:rsidRPr="00927C52">
        <w:rPr>
          <w:rFonts w:asciiTheme="minorHAnsi" w:hAnsiTheme="minorHAnsi"/>
        </w:rPr>
        <w:t>Az ajánlattevő az autóbuszok leszállításakor adja át az üzemeltetőnek a jármű konkrét kivitelének megfelelő 3.1. pontnak megfelelő dokumentumokat.</w:t>
      </w:r>
    </w:p>
    <w:p w:rsidR="00927C52" w:rsidRPr="00927C52" w:rsidRDefault="00927C52" w:rsidP="00927C52">
      <w:pPr>
        <w:numPr>
          <w:ilvl w:val="0"/>
          <w:numId w:val="39"/>
        </w:numPr>
        <w:tabs>
          <w:tab w:val="left" w:pos="426"/>
        </w:tabs>
        <w:spacing w:before="120"/>
        <w:ind w:left="426" w:hanging="426"/>
        <w:jc w:val="both"/>
        <w:rPr>
          <w:rFonts w:asciiTheme="minorHAnsi" w:hAnsiTheme="minorHAnsi"/>
        </w:rPr>
      </w:pPr>
      <w:r w:rsidRPr="00927C52">
        <w:rPr>
          <w:rFonts w:asciiTheme="minorHAnsi" w:hAnsiTheme="minorHAnsi"/>
        </w:rPr>
        <w:t>A karbantartási rend és kenési periódusok alkalmazkodjanak a min. 30 000 km-es (de 5.000-rel osztható) ciklusokra épülő műszaki szemle rendszerhez.</w:t>
      </w:r>
    </w:p>
    <w:p w:rsidR="00927C52" w:rsidRPr="00927C52" w:rsidRDefault="00927C52" w:rsidP="00927C52">
      <w:pPr>
        <w:jc w:val="both"/>
        <w:rPr>
          <w:rFonts w:asciiTheme="minorHAnsi" w:hAnsiTheme="minorHAnsi"/>
          <w:b/>
        </w:rPr>
      </w:pPr>
    </w:p>
    <w:p w:rsidR="00927C52" w:rsidRPr="00927C52" w:rsidRDefault="00927C52" w:rsidP="00927C52">
      <w:pPr>
        <w:jc w:val="both"/>
        <w:rPr>
          <w:rFonts w:asciiTheme="minorHAnsi" w:hAnsiTheme="minorHAnsi"/>
          <w:b/>
          <w:smallCaps/>
        </w:rPr>
      </w:pPr>
      <w:r w:rsidRPr="00927C52">
        <w:rPr>
          <w:rFonts w:asciiTheme="minorHAnsi" w:hAnsiTheme="minorHAnsi"/>
          <w:b/>
        </w:rPr>
        <w:t>1.3.</w:t>
      </w:r>
      <w:r w:rsidRPr="00927C52">
        <w:rPr>
          <w:rFonts w:asciiTheme="minorHAnsi" w:hAnsiTheme="minorHAnsi"/>
          <w:b/>
        </w:rPr>
        <w:tab/>
      </w:r>
      <w:r w:rsidRPr="00927C52">
        <w:rPr>
          <w:rFonts w:asciiTheme="minorHAnsi" w:hAnsiTheme="minorHAnsi"/>
          <w:b/>
          <w:smallCaps/>
        </w:rPr>
        <w:t>Karosszéria</w:t>
      </w:r>
    </w:p>
    <w:p w:rsidR="00927C52" w:rsidRPr="00927C52" w:rsidRDefault="00927C52" w:rsidP="00927C52">
      <w:pPr>
        <w:jc w:val="both"/>
        <w:rPr>
          <w:rFonts w:asciiTheme="minorHAnsi" w:hAnsiTheme="minorHAnsi"/>
        </w:rPr>
      </w:pPr>
    </w:p>
    <w:p w:rsidR="00927C52" w:rsidRPr="00927C52" w:rsidRDefault="00927C52" w:rsidP="00927C52">
      <w:pPr>
        <w:rPr>
          <w:rFonts w:asciiTheme="minorHAnsi" w:hAnsiTheme="minorHAnsi"/>
          <w:b/>
        </w:rPr>
      </w:pPr>
      <w:r w:rsidRPr="00927C52">
        <w:rPr>
          <w:rFonts w:asciiTheme="minorHAnsi" w:hAnsiTheme="minorHAnsi"/>
          <w:b/>
        </w:rPr>
        <w:t>1.3.1.</w:t>
      </w:r>
      <w:r w:rsidRPr="00927C52">
        <w:rPr>
          <w:rFonts w:asciiTheme="minorHAnsi" w:hAnsiTheme="minorHAnsi"/>
          <w:b/>
        </w:rPr>
        <w:tab/>
        <w:t>Méretek</w:t>
      </w:r>
    </w:p>
    <w:p w:rsidR="00927C52" w:rsidRPr="00927C52" w:rsidRDefault="00927C52" w:rsidP="00927C52">
      <w:pPr>
        <w:numPr>
          <w:ilvl w:val="0"/>
          <w:numId w:val="27"/>
        </w:numPr>
        <w:spacing w:before="120"/>
        <w:jc w:val="both"/>
        <w:rPr>
          <w:rFonts w:asciiTheme="minorHAnsi" w:hAnsiTheme="minorHAnsi"/>
        </w:rPr>
      </w:pPr>
      <w:r w:rsidRPr="00927C52">
        <w:rPr>
          <w:rFonts w:asciiTheme="minorHAnsi" w:hAnsiTheme="minorHAnsi"/>
        </w:rPr>
        <w:t>Kéttengelyes, szóló autóbusz, méret tartomány 12.000-13.000 mm hosszúságig.</w:t>
      </w:r>
    </w:p>
    <w:p w:rsidR="00927C52" w:rsidRPr="00927C52" w:rsidRDefault="00927C52" w:rsidP="00927C52">
      <w:pPr>
        <w:numPr>
          <w:ilvl w:val="0"/>
          <w:numId w:val="27"/>
        </w:numPr>
        <w:spacing w:before="120"/>
        <w:jc w:val="both"/>
        <w:rPr>
          <w:rFonts w:asciiTheme="minorHAnsi" w:hAnsiTheme="minorHAnsi"/>
        </w:rPr>
      </w:pPr>
      <w:r w:rsidRPr="00927C52">
        <w:rPr>
          <w:rFonts w:asciiTheme="minorHAnsi" w:hAnsiTheme="minorHAnsi"/>
        </w:rPr>
        <w:t>Szélesség legalább 2.500 mm.</w:t>
      </w:r>
    </w:p>
    <w:p w:rsidR="00927C52" w:rsidRPr="00927C52" w:rsidRDefault="00927C52" w:rsidP="00927C52">
      <w:pPr>
        <w:jc w:val="both"/>
        <w:rPr>
          <w:rFonts w:asciiTheme="minorHAnsi" w:hAnsiTheme="minorHAnsi"/>
        </w:rPr>
      </w:pPr>
    </w:p>
    <w:p w:rsidR="00927C52" w:rsidRPr="00927C52" w:rsidRDefault="00927C52" w:rsidP="00927C52">
      <w:pPr>
        <w:rPr>
          <w:rFonts w:asciiTheme="minorHAnsi" w:hAnsiTheme="minorHAnsi"/>
          <w:b/>
        </w:rPr>
      </w:pPr>
      <w:r w:rsidRPr="00927C52">
        <w:rPr>
          <w:rFonts w:asciiTheme="minorHAnsi" w:hAnsiTheme="minorHAnsi"/>
          <w:b/>
        </w:rPr>
        <w:t>1.3.2.</w:t>
      </w:r>
      <w:r w:rsidRPr="00927C52">
        <w:rPr>
          <w:rFonts w:asciiTheme="minorHAnsi" w:hAnsiTheme="minorHAnsi"/>
          <w:b/>
        </w:rPr>
        <w:tab/>
        <w:t>Férőhely</w:t>
      </w:r>
    </w:p>
    <w:p w:rsidR="00927C52" w:rsidRPr="00927C52" w:rsidRDefault="00927C52" w:rsidP="00927C52">
      <w:pPr>
        <w:numPr>
          <w:ilvl w:val="0"/>
          <w:numId w:val="37"/>
        </w:numPr>
        <w:spacing w:before="120"/>
        <w:jc w:val="both"/>
        <w:rPr>
          <w:rFonts w:asciiTheme="minorHAnsi" w:hAnsiTheme="minorHAnsi"/>
        </w:rPr>
      </w:pPr>
      <w:r w:rsidRPr="00927C52">
        <w:rPr>
          <w:rFonts w:asciiTheme="minorHAnsi" w:hAnsiTheme="minorHAnsi"/>
        </w:rPr>
        <w:t xml:space="preserve">Szállítható személyek száma feleljen meg a hatályos jogszabályi követelményeknek és ezek figyelembe vételével, a forgalmi engedélybe bejegyzett, szállítható személyek száma minimálisan 78 fő legyen. (Kerekes székkel utazók számára alkalmas kivitel kialakítása esetén a szállítható személyek száma – a jogszabályi előírásokat figyelembe véve – ennél kevesebb is lehet.) Az utasok számára szolgáló ülőhelyek száma minimálisan 40 legyen, a lehajtható ülések nélkül.  </w:t>
      </w:r>
    </w:p>
    <w:p w:rsidR="00927C52" w:rsidRPr="00927C52" w:rsidRDefault="00927C52" w:rsidP="00927C52">
      <w:pPr>
        <w:numPr>
          <w:ilvl w:val="2"/>
          <w:numId w:val="38"/>
        </w:numPr>
        <w:spacing w:before="120"/>
        <w:jc w:val="both"/>
        <w:rPr>
          <w:rFonts w:asciiTheme="minorHAnsi" w:hAnsiTheme="minorHAnsi"/>
          <w:b/>
        </w:rPr>
      </w:pPr>
      <w:r w:rsidRPr="00927C52">
        <w:rPr>
          <w:rFonts w:asciiTheme="minorHAnsi" w:hAnsiTheme="minorHAnsi"/>
          <w:b/>
        </w:rPr>
        <w:t>Kialakítás</w:t>
      </w:r>
    </w:p>
    <w:p w:rsidR="00927C52" w:rsidRPr="00927C52" w:rsidRDefault="00927C52" w:rsidP="00927C52">
      <w:pPr>
        <w:numPr>
          <w:ilvl w:val="1"/>
          <w:numId w:val="37"/>
        </w:numPr>
        <w:tabs>
          <w:tab w:val="left" w:pos="360"/>
        </w:tabs>
        <w:spacing w:before="120"/>
        <w:ind w:left="360"/>
        <w:jc w:val="both"/>
        <w:rPr>
          <w:rFonts w:asciiTheme="minorHAnsi" w:hAnsiTheme="minorHAnsi"/>
        </w:rPr>
      </w:pPr>
      <w:r w:rsidRPr="00927C52">
        <w:rPr>
          <w:rFonts w:asciiTheme="minorHAnsi" w:hAnsiTheme="minorHAnsi"/>
        </w:rPr>
        <w:t>Alacsony belépésű kialakítás (az első és második utas ajtó között a járó-padlószint magassága maximum 400 mm).</w:t>
      </w:r>
    </w:p>
    <w:p w:rsidR="00927C52" w:rsidRPr="00927C52" w:rsidRDefault="00927C52" w:rsidP="00927C52">
      <w:pPr>
        <w:numPr>
          <w:ilvl w:val="1"/>
          <w:numId w:val="37"/>
        </w:numPr>
        <w:tabs>
          <w:tab w:val="left" w:pos="360"/>
        </w:tabs>
        <w:spacing w:before="120"/>
        <w:ind w:left="360"/>
        <w:jc w:val="both"/>
        <w:rPr>
          <w:rFonts w:asciiTheme="minorHAnsi" w:hAnsiTheme="minorHAnsi"/>
        </w:rPr>
      </w:pPr>
      <w:r w:rsidRPr="00927C52">
        <w:rPr>
          <w:rFonts w:asciiTheme="minorHAnsi" w:hAnsiTheme="minorHAnsi"/>
        </w:rPr>
        <w:t>A második utas ajtónál elvárás a kihajtható rámpa megléte.</w:t>
      </w:r>
    </w:p>
    <w:p w:rsidR="00927C52" w:rsidRPr="00927C52" w:rsidRDefault="00927C52" w:rsidP="00927C52">
      <w:pPr>
        <w:numPr>
          <w:ilvl w:val="1"/>
          <w:numId w:val="37"/>
        </w:numPr>
        <w:tabs>
          <w:tab w:val="left" w:pos="360"/>
        </w:tabs>
        <w:spacing w:before="120"/>
        <w:ind w:left="360"/>
        <w:jc w:val="both"/>
        <w:rPr>
          <w:rFonts w:asciiTheme="minorHAnsi" w:hAnsiTheme="minorHAnsi"/>
        </w:rPr>
      </w:pPr>
      <w:r w:rsidRPr="00927C52">
        <w:rPr>
          <w:rFonts w:asciiTheme="minorHAnsi" w:hAnsiTheme="minorHAnsi"/>
        </w:rPr>
        <w:t>A második utas ajtóval szemben olyan kialakítású peron szükséges, amely alkalmas kerekesszék és a kísérő biztonságos utaztatására.</w:t>
      </w:r>
    </w:p>
    <w:p w:rsidR="00927C52" w:rsidRPr="00927C52" w:rsidRDefault="00927C52" w:rsidP="00927C52">
      <w:pPr>
        <w:numPr>
          <w:ilvl w:val="1"/>
          <w:numId w:val="37"/>
        </w:numPr>
        <w:tabs>
          <w:tab w:val="left" w:pos="360"/>
        </w:tabs>
        <w:spacing w:before="120"/>
        <w:ind w:left="360"/>
        <w:jc w:val="both"/>
        <w:rPr>
          <w:rFonts w:asciiTheme="minorHAnsi" w:hAnsiTheme="minorHAnsi"/>
        </w:rPr>
      </w:pPr>
      <w:r w:rsidRPr="00927C52">
        <w:rPr>
          <w:rFonts w:asciiTheme="minorHAnsi" w:hAnsiTheme="minorHAnsi"/>
        </w:rPr>
        <w:t>A mozgásukban korlátozott utasok akadálymentes közlekedésének elősegítése végett az autóbusznak „térdepelési” funkcióval kell rendelkeznie.</w:t>
      </w:r>
    </w:p>
    <w:p w:rsidR="00927C52" w:rsidRPr="00927C52" w:rsidRDefault="00927C52" w:rsidP="00927C52">
      <w:pPr>
        <w:numPr>
          <w:ilvl w:val="0"/>
          <w:numId w:val="23"/>
        </w:numPr>
        <w:spacing w:before="120"/>
        <w:jc w:val="both"/>
        <w:rPr>
          <w:rFonts w:asciiTheme="minorHAnsi" w:hAnsiTheme="minorHAnsi"/>
        </w:rPr>
      </w:pPr>
      <w:r w:rsidRPr="00927C52">
        <w:rPr>
          <w:rFonts w:asciiTheme="minorHAnsi" w:hAnsiTheme="minorHAnsi"/>
        </w:rPr>
        <w:t>Ajtóképlet (ajtószárnyak száma) 1-2-0. A gépjárművezető által egymástól függetlenül, külön-külön működethető utas ajtó. Minden távműködtetésű utas ajtó konstrukciója és vezérlési rendszere olyan legyen, hogy ki legyen zárva az utas testi sérülése vagy beszorulásának veszélye az ajtó zárása közben.</w:t>
      </w:r>
    </w:p>
    <w:p w:rsidR="00927C52" w:rsidRPr="00927C52" w:rsidRDefault="00927C52" w:rsidP="00927C52">
      <w:pPr>
        <w:numPr>
          <w:ilvl w:val="0"/>
          <w:numId w:val="23"/>
        </w:numPr>
        <w:spacing w:before="120"/>
        <w:jc w:val="both"/>
        <w:rPr>
          <w:rFonts w:asciiTheme="minorHAnsi" w:hAnsiTheme="minorHAnsi"/>
        </w:rPr>
      </w:pPr>
      <w:r w:rsidRPr="00927C52">
        <w:rPr>
          <w:rFonts w:asciiTheme="minorHAnsi" w:hAnsiTheme="minorHAnsi"/>
        </w:rPr>
        <w:t>Az ajtók nyitott és csukott állapotát a műszerfalon kontroll-lámpa jelezze, az ajtóknál legyen lehetőség a leszállási szándék utas (gyerek és fogyatékkal élő, vagy mozgásában korlátozott utas is) általi jelzésére. A járművek minden ajtajánál, az ajtók környezetében leszállásjelzőket kell elhelyezni.</w:t>
      </w:r>
    </w:p>
    <w:p w:rsidR="00927C52" w:rsidRPr="00927C52" w:rsidRDefault="00927C52" w:rsidP="00927C52">
      <w:pPr>
        <w:numPr>
          <w:ilvl w:val="0"/>
          <w:numId w:val="23"/>
        </w:numPr>
        <w:spacing w:before="120"/>
        <w:jc w:val="both"/>
        <w:rPr>
          <w:rFonts w:asciiTheme="minorHAnsi" w:hAnsiTheme="minorHAnsi"/>
        </w:rPr>
      </w:pPr>
      <w:r w:rsidRPr="00927C52">
        <w:rPr>
          <w:rFonts w:asciiTheme="minorHAnsi" w:hAnsiTheme="minorHAnsi"/>
        </w:rPr>
        <w:t>A leszállási szándék a gépjárművezető előtt a műszerfalon lámpával legyen jelezve, valamint az utastérben is világító STOP felirat, vagy az adott utas ajtónál lámpa jelezze</w:t>
      </w:r>
    </w:p>
    <w:p w:rsidR="00927C52" w:rsidRPr="00927C52" w:rsidRDefault="00927C52" w:rsidP="00927C52">
      <w:pPr>
        <w:numPr>
          <w:ilvl w:val="0"/>
          <w:numId w:val="41"/>
        </w:numPr>
        <w:spacing w:before="120"/>
        <w:ind w:left="425" w:hanging="425"/>
        <w:jc w:val="both"/>
        <w:rPr>
          <w:rFonts w:asciiTheme="minorHAnsi" w:hAnsiTheme="minorHAnsi"/>
        </w:rPr>
      </w:pPr>
      <w:r w:rsidRPr="00927C52">
        <w:rPr>
          <w:rFonts w:asciiTheme="minorHAnsi" w:hAnsiTheme="minorHAnsi"/>
        </w:rPr>
        <w:t>A teljes belső kialakítás során kerülni kell a sérüléseket okozó megoldásokat, illetve mesterségesen kialakuló zajforrásokat, és törekedni kell a szabad, akadálymentes utas áramlásra.</w:t>
      </w:r>
    </w:p>
    <w:p w:rsidR="00927C52" w:rsidRPr="00927C52" w:rsidRDefault="00927C52" w:rsidP="00927C52">
      <w:pPr>
        <w:numPr>
          <w:ilvl w:val="0"/>
          <w:numId w:val="41"/>
        </w:numPr>
        <w:spacing w:before="120"/>
        <w:ind w:left="425" w:hanging="425"/>
        <w:jc w:val="both"/>
        <w:rPr>
          <w:rFonts w:asciiTheme="minorHAnsi" w:hAnsiTheme="minorHAnsi"/>
        </w:rPr>
      </w:pPr>
      <w:r w:rsidRPr="00927C52">
        <w:rPr>
          <w:rFonts w:asciiTheme="minorHAnsi" w:hAnsiTheme="minorHAnsi"/>
        </w:rPr>
        <w:t xml:space="preserve">Belső burkolatok esztétikusak, komfortosak, könnyen tisztíthatók legyenek. </w:t>
      </w:r>
    </w:p>
    <w:p w:rsidR="00927C52" w:rsidRPr="00927C52" w:rsidRDefault="00927C52" w:rsidP="00927C52">
      <w:pPr>
        <w:numPr>
          <w:ilvl w:val="0"/>
          <w:numId w:val="41"/>
        </w:numPr>
        <w:spacing w:before="120"/>
        <w:ind w:left="425" w:hanging="425"/>
        <w:jc w:val="both"/>
        <w:rPr>
          <w:rFonts w:asciiTheme="minorHAnsi" w:hAnsiTheme="minorHAnsi"/>
        </w:rPr>
      </w:pPr>
      <w:r w:rsidRPr="00927C52">
        <w:rPr>
          <w:rFonts w:asciiTheme="minorHAnsi" w:hAnsiTheme="minorHAnsi"/>
        </w:rPr>
        <w:t>Tetőszellőzők száma legalább 2 db, az autóbuszok hosszában elhelyezve, egyenletesen elosztva.</w:t>
      </w:r>
    </w:p>
    <w:p w:rsidR="00927C52" w:rsidRPr="00927C52" w:rsidRDefault="00927C52" w:rsidP="00927C52">
      <w:pPr>
        <w:numPr>
          <w:ilvl w:val="0"/>
          <w:numId w:val="41"/>
        </w:numPr>
        <w:spacing w:before="120"/>
        <w:jc w:val="both"/>
        <w:rPr>
          <w:rFonts w:asciiTheme="minorHAnsi" w:hAnsiTheme="minorHAnsi"/>
        </w:rPr>
      </w:pPr>
      <w:r w:rsidRPr="00927C52">
        <w:rPr>
          <w:rFonts w:asciiTheme="minorHAnsi" w:hAnsiTheme="minorHAnsi"/>
        </w:rPr>
        <w:t xml:space="preserve">Az autóbuszok komplett </w:t>
      </w:r>
      <w:proofErr w:type="spellStart"/>
      <w:r w:rsidRPr="00927C52">
        <w:rPr>
          <w:rFonts w:asciiTheme="minorHAnsi" w:hAnsiTheme="minorHAnsi"/>
        </w:rPr>
        <w:t>audio</w:t>
      </w:r>
      <w:proofErr w:type="spellEnd"/>
      <w:r w:rsidRPr="00927C52">
        <w:rPr>
          <w:rFonts w:asciiTheme="minorHAnsi" w:hAnsiTheme="minorHAnsi"/>
        </w:rPr>
        <w:t xml:space="preserve"> rendszerrel (rádió, vezető mikrofon, erősítő, utastéri hangszórók) rendelkezzenek. </w:t>
      </w:r>
    </w:p>
    <w:p w:rsidR="00927C52" w:rsidRPr="00927C52" w:rsidRDefault="00927C52" w:rsidP="00927C52">
      <w:pPr>
        <w:jc w:val="both"/>
        <w:rPr>
          <w:rFonts w:asciiTheme="minorHAnsi" w:hAnsiTheme="minorHAnsi"/>
        </w:rPr>
      </w:pPr>
    </w:p>
    <w:p w:rsidR="00927C52" w:rsidRPr="00927C52" w:rsidRDefault="00927C52" w:rsidP="00927C52">
      <w:pPr>
        <w:rPr>
          <w:rFonts w:asciiTheme="minorHAnsi" w:hAnsiTheme="minorHAnsi"/>
          <w:b/>
        </w:rPr>
      </w:pPr>
      <w:r w:rsidRPr="00927C52">
        <w:rPr>
          <w:rFonts w:asciiTheme="minorHAnsi" w:hAnsiTheme="minorHAnsi"/>
          <w:b/>
        </w:rPr>
        <w:t>1.3.4.</w:t>
      </w:r>
      <w:r w:rsidRPr="00927C52">
        <w:rPr>
          <w:rFonts w:asciiTheme="minorHAnsi" w:hAnsiTheme="minorHAnsi"/>
          <w:b/>
        </w:rPr>
        <w:tab/>
        <w:t>Burkolat, korrózióvédelem</w:t>
      </w:r>
    </w:p>
    <w:p w:rsidR="00927C52" w:rsidRPr="00927C52" w:rsidRDefault="00927C52" w:rsidP="00927C52">
      <w:pPr>
        <w:numPr>
          <w:ilvl w:val="0"/>
          <w:numId w:val="10"/>
        </w:numPr>
        <w:spacing w:before="120"/>
        <w:ind w:left="357" w:hanging="357"/>
        <w:jc w:val="both"/>
        <w:rPr>
          <w:rFonts w:asciiTheme="minorHAnsi" w:hAnsiTheme="minorHAnsi"/>
        </w:rPr>
      </w:pPr>
      <w:r w:rsidRPr="00927C52">
        <w:rPr>
          <w:rFonts w:asciiTheme="minorHAnsi" w:hAnsiTheme="minorHAnsi"/>
        </w:rPr>
        <w:t xml:space="preserve">Az autóbuszok külső fényezése RAL 1028 sárga. </w:t>
      </w:r>
    </w:p>
    <w:p w:rsidR="00927C52" w:rsidRPr="00927C52" w:rsidRDefault="00927C52" w:rsidP="00927C52">
      <w:pPr>
        <w:numPr>
          <w:ilvl w:val="0"/>
          <w:numId w:val="10"/>
        </w:numPr>
        <w:spacing w:before="120"/>
        <w:ind w:left="357" w:hanging="357"/>
        <w:jc w:val="both"/>
        <w:rPr>
          <w:rFonts w:asciiTheme="minorHAnsi" w:hAnsiTheme="minorHAnsi"/>
        </w:rPr>
      </w:pPr>
      <w:r w:rsidRPr="00927C52">
        <w:rPr>
          <w:rFonts w:asciiTheme="minorHAnsi" w:hAnsiTheme="minorHAnsi"/>
        </w:rPr>
        <w:t>A külső burkolatok korrózió ellen felületkezeléssel legyenek ellátva, vagy korrózióálló anyagokból készüljenek.</w:t>
      </w:r>
    </w:p>
    <w:p w:rsidR="00927C52" w:rsidRPr="00927C52" w:rsidRDefault="00927C52" w:rsidP="00927C52">
      <w:pPr>
        <w:numPr>
          <w:ilvl w:val="0"/>
          <w:numId w:val="10"/>
        </w:numPr>
        <w:spacing w:before="120"/>
        <w:ind w:left="357" w:hanging="357"/>
        <w:jc w:val="both"/>
        <w:rPr>
          <w:rFonts w:asciiTheme="minorHAnsi" w:hAnsiTheme="minorHAnsi"/>
        </w:rPr>
      </w:pPr>
      <w:r w:rsidRPr="00927C52">
        <w:rPr>
          <w:rFonts w:asciiTheme="minorHAnsi" w:hAnsiTheme="minorHAnsi"/>
        </w:rPr>
        <w:t>A vázelemek külső és belső korrózió-védelemmel ellátott (esetleg korrózióálló), zajcsillapított és rezgésmentes kivitelűek legyenek, amelyek egyben biztosítják a megfelelő hőszigetelést is.</w:t>
      </w:r>
    </w:p>
    <w:p w:rsidR="00927C52" w:rsidRPr="00927C52" w:rsidRDefault="00927C52" w:rsidP="00927C52">
      <w:pPr>
        <w:numPr>
          <w:ilvl w:val="0"/>
          <w:numId w:val="10"/>
        </w:numPr>
        <w:spacing w:before="120"/>
        <w:ind w:left="357" w:hanging="357"/>
        <w:jc w:val="both"/>
        <w:rPr>
          <w:rFonts w:asciiTheme="minorHAnsi" w:hAnsiTheme="minorHAnsi"/>
        </w:rPr>
      </w:pPr>
      <w:r w:rsidRPr="00927C52">
        <w:rPr>
          <w:rFonts w:asciiTheme="minorHAnsi" w:hAnsiTheme="minorHAnsi"/>
        </w:rPr>
        <w:t xml:space="preserve">A korróziós hatásoknak fokozottan kitett szerkezeti részek kiemelt védelme (fenékváz, kerékdobok, emelési pontok, stb.) legyen megoldott. A műanyag kerékdob kialakítás a szilárdság szempontjából nem elfogadható megoldás. </w:t>
      </w:r>
    </w:p>
    <w:p w:rsidR="00927C52" w:rsidRPr="00927C52" w:rsidRDefault="00927C52" w:rsidP="00927C52">
      <w:pPr>
        <w:numPr>
          <w:ilvl w:val="0"/>
          <w:numId w:val="10"/>
        </w:numPr>
        <w:spacing w:before="120"/>
        <w:ind w:left="357" w:hanging="357"/>
        <w:jc w:val="both"/>
        <w:rPr>
          <w:rFonts w:asciiTheme="minorHAnsi" w:hAnsiTheme="minorHAnsi"/>
        </w:rPr>
      </w:pPr>
      <w:r w:rsidRPr="00927C52">
        <w:rPr>
          <w:rFonts w:asciiTheme="minorHAnsi" w:hAnsiTheme="minorHAnsi"/>
        </w:rPr>
        <w:t>A ládaajtók (ha adottak) szigetelése akadályozza meg a por és a nedvesség behatolását.</w:t>
      </w:r>
    </w:p>
    <w:p w:rsidR="00927C52" w:rsidRPr="00927C52" w:rsidRDefault="00927C52" w:rsidP="00927C52">
      <w:pPr>
        <w:numPr>
          <w:ilvl w:val="0"/>
          <w:numId w:val="10"/>
        </w:numPr>
        <w:spacing w:before="120"/>
        <w:ind w:left="357" w:hanging="357"/>
        <w:jc w:val="both"/>
        <w:rPr>
          <w:rFonts w:asciiTheme="minorHAnsi" w:hAnsiTheme="minorHAnsi"/>
        </w:rPr>
      </w:pPr>
      <w:r w:rsidRPr="00927C52">
        <w:rPr>
          <w:rFonts w:asciiTheme="minorHAnsi" w:hAnsiTheme="minorHAnsi"/>
        </w:rPr>
        <w:t>A nyílászárók (ablakok, utas ajtók, tetőablakok) biztosítsák az utastér nedvesség (gépi mosás esetén is) és por elleni védelmét.</w:t>
      </w:r>
    </w:p>
    <w:p w:rsidR="00927C52" w:rsidRPr="00927C52" w:rsidRDefault="00927C52" w:rsidP="00927C52">
      <w:pPr>
        <w:numPr>
          <w:ilvl w:val="0"/>
          <w:numId w:val="10"/>
        </w:numPr>
        <w:spacing w:before="120"/>
        <w:ind w:left="357" w:hanging="357"/>
        <w:jc w:val="both"/>
        <w:rPr>
          <w:rFonts w:asciiTheme="minorHAnsi" w:hAnsiTheme="minorHAnsi"/>
        </w:rPr>
      </w:pPr>
      <w:r w:rsidRPr="00927C52">
        <w:rPr>
          <w:rFonts w:asciiTheme="minorHAnsi" w:hAnsiTheme="minorHAnsi"/>
        </w:rPr>
        <w:t>A padló csúszásmentes, vízzáró.</w:t>
      </w:r>
    </w:p>
    <w:p w:rsidR="00927C52" w:rsidRPr="00927C52" w:rsidRDefault="00927C52" w:rsidP="00927C52">
      <w:pPr>
        <w:numPr>
          <w:ilvl w:val="0"/>
          <w:numId w:val="10"/>
        </w:numPr>
        <w:spacing w:before="120"/>
        <w:ind w:left="357" w:hanging="357"/>
        <w:jc w:val="both"/>
        <w:rPr>
          <w:rFonts w:asciiTheme="minorHAnsi" w:hAnsiTheme="minorHAnsi"/>
        </w:rPr>
      </w:pPr>
      <w:r w:rsidRPr="00927C52">
        <w:rPr>
          <w:rFonts w:asciiTheme="minorHAnsi" w:hAnsiTheme="minorHAnsi"/>
        </w:rPr>
        <w:t>A padló és az oldalfal burkolatainak kapcsolata tökéletesen biztosítsa a vízzárást az utastér felől ("teknő" kialakítás).</w:t>
      </w:r>
    </w:p>
    <w:p w:rsidR="00927C52" w:rsidRPr="00927C52" w:rsidRDefault="00927C52" w:rsidP="00927C52">
      <w:pPr>
        <w:rPr>
          <w:rFonts w:asciiTheme="minorHAnsi" w:hAnsiTheme="minorHAnsi"/>
          <w:b/>
        </w:rPr>
      </w:pPr>
    </w:p>
    <w:p w:rsidR="00927C52" w:rsidRPr="00927C52" w:rsidRDefault="00927C52" w:rsidP="00927C52">
      <w:pPr>
        <w:rPr>
          <w:rFonts w:asciiTheme="minorHAnsi" w:hAnsiTheme="minorHAnsi"/>
          <w:b/>
        </w:rPr>
      </w:pPr>
      <w:r w:rsidRPr="00927C52">
        <w:rPr>
          <w:rFonts w:asciiTheme="minorHAnsi" w:hAnsiTheme="minorHAnsi"/>
          <w:b/>
        </w:rPr>
        <w:t xml:space="preserve">1.3.5. </w:t>
      </w:r>
      <w:r w:rsidRPr="00927C52">
        <w:rPr>
          <w:rFonts w:asciiTheme="minorHAnsi" w:hAnsiTheme="minorHAnsi"/>
          <w:b/>
        </w:rPr>
        <w:tab/>
        <w:t>Fűtés-szellőzés</w:t>
      </w:r>
    </w:p>
    <w:p w:rsidR="00927C52" w:rsidRPr="00927C52" w:rsidRDefault="00927C52" w:rsidP="00927C52">
      <w:pPr>
        <w:numPr>
          <w:ilvl w:val="0"/>
          <w:numId w:val="36"/>
        </w:numPr>
        <w:spacing w:before="120"/>
        <w:jc w:val="both"/>
        <w:rPr>
          <w:rFonts w:asciiTheme="minorHAnsi" w:hAnsiTheme="minorHAnsi"/>
        </w:rPr>
      </w:pPr>
      <w:r w:rsidRPr="00927C52">
        <w:rPr>
          <w:rFonts w:asciiTheme="minorHAnsi" w:hAnsiTheme="minorHAnsi"/>
        </w:rPr>
        <w:t xml:space="preserve">Motortól független fűtőkészülék és fűtési rendszer, mely a motor felmelegítését (hidegindítás) és üzem közben az utastér fűtését is szolgálja. A fűtőkészülék programozható (bekapcsolás időzítés) kivitelű legyen. </w:t>
      </w:r>
    </w:p>
    <w:p w:rsidR="00927C52" w:rsidRPr="00927C52" w:rsidRDefault="00927C52" w:rsidP="00927C52">
      <w:pPr>
        <w:numPr>
          <w:ilvl w:val="0"/>
          <w:numId w:val="36"/>
        </w:numPr>
        <w:spacing w:before="120"/>
        <w:jc w:val="both"/>
        <w:rPr>
          <w:rFonts w:asciiTheme="minorHAnsi" w:hAnsiTheme="minorHAnsi"/>
        </w:rPr>
      </w:pPr>
      <w:r w:rsidRPr="00927C52">
        <w:rPr>
          <w:rFonts w:asciiTheme="minorHAnsi" w:hAnsiTheme="minorHAnsi"/>
        </w:rPr>
        <w:t>A fűtési rendszer teljesítménye: legalább 30 kW legyen, és olyan kialakítású melynek használatával téli hideg időjárási viszonyok mellett is biztosítható a komfortos utazáshoz szükséges utastér hőmérséklet a fuvarfeladatra jellemző utas áramlás mellett.</w:t>
      </w:r>
    </w:p>
    <w:p w:rsidR="00927C52" w:rsidRPr="00927C52" w:rsidRDefault="00927C52" w:rsidP="00927C52">
      <w:pPr>
        <w:numPr>
          <w:ilvl w:val="0"/>
          <w:numId w:val="36"/>
        </w:numPr>
        <w:spacing w:before="120"/>
        <w:jc w:val="both"/>
        <w:rPr>
          <w:rFonts w:asciiTheme="minorHAnsi" w:hAnsiTheme="minorHAnsi"/>
        </w:rPr>
      </w:pPr>
      <w:r w:rsidRPr="00927C52">
        <w:rPr>
          <w:rFonts w:asciiTheme="minorHAnsi" w:hAnsiTheme="minorHAnsi"/>
        </w:rPr>
        <w:t xml:space="preserve">A rendszernek minden üzemi körülménynél garantálnia kell a szélvédők hatékony páramentesítését, </w:t>
      </w:r>
    </w:p>
    <w:p w:rsidR="00927C52" w:rsidRPr="00927C52" w:rsidRDefault="00927C52" w:rsidP="00927C52">
      <w:pPr>
        <w:numPr>
          <w:ilvl w:val="0"/>
          <w:numId w:val="36"/>
        </w:numPr>
        <w:spacing w:before="120"/>
        <w:jc w:val="both"/>
        <w:rPr>
          <w:rFonts w:asciiTheme="minorHAnsi" w:hAnsiTheme="minorHAnsi"/>
        </w:rPr>
      </w:pPr>
      <w:r w:rsidRPr="00927C52">
        <w:rPr>
          <w:rFonts w:asciiTheme="minorHAnsi" w:hAnsiTheme="minorHAnsi"/>
        </w:rPr>
        <w:t>A vezetőtér fűtése és szellőztetése az utastértől független legyen.</w:t>
      </w:r>
    </w:p>
    <w:p w:rsidR="00927C52" w:rsidRPr="00927C52" w:rsidRDefault="00927C52" w:rsidP="00927C52">
      <w:pPr>
        <w:numPr>
          <w:ilvl w:val="0"/>
          <w:numId w:val="36"/>
        </w:numPr>
        <w:spacing w:before="120"/>
        <w:jc w:val="both"/>
        <w:rPr>
          <w:rFonts w:asciiTheme="minorHAnsi" w:hAnsiTheme="minorHAnsi"/>
        </w:rPr>
      </w:pPr>
      <w:r w:rsidRPr="00927C52">
        <w:rPr>
          <w:rFonts w:asciiTheme="minorHAnsi" w:hAnsiTheme="minorHAnsi"/>
        </w:rPr>
        <w:t xml:space="preserve">Légkondicionáló berendezéssel legyen felszerelve az autóbuszok. A klímaberendezés hűtő hatása az utastérben és a vezetőtérben egyaránt érvényesüljön. </w:t>
      </w:r>
    </w:p>
    <w:p w:rsidR="00927C52" w:rsidRPr="00927C52" w:rsidRDefault="00927C52" w:rsidP="00927C52">
      <w:pPr>
        <w:rPr>
          <w:rFonts w:asciiTheme="minorHAnsi" w:hAnsiTheme="minorHAnsi"/>
        </w:rPr>
      </w:pPr>
    </w:p>
    <w:p w:rsidR="00927C52" w:rsidRPr="00927C52" w:rsidRDefault="00927C52" w:rsidP="00927C52">
      <w:pPr>
        <w:rPr>
          <w:rFonts w:asciiTheme="minorHAnsi" w:hAnsiTheme="minorHAnsi"/>
          <w:b/>
        </w:rPr>
      </w:pPr>
      <w:r w:rsidRPr="00927C52">
        <w:rPr>
          <w:rFonts w:asciiTheme="minorHAnsi" w:hAnsiTheme="minorHAnsi"/>
          <w:b/>
        </w:rPr>
        <w:t>1.3.6.</w:t>
      </w:r>
      <w:r w:rsidRPr="00927C52">
        <w:rPr>
          <w:rFonts w:asciiTheme="minorHAnsi" w:hAnsiTheme="minorHAnsi"/>
          <w:b/>
        </w:rPr>
        <w:tab/>
        <w:t>Ablakok, szélvédők</w:t>
      </w:r>
    </w:p>
    <w:p w:rsidR="00927C52" w:rsidRPr="00927C52" w:rsidRDefault="00927C52" w:rsidP="00927C52">
      <w:pPr>
        <w:numPr>
          <w:ilvl w:val="0"/>
          <w:numId w:val="10"/>
        </w:numPr>
        <w:spacing w:before="120"/>
        <w:ind w:left="357" w:hanging="357"/>
        <w:jc w:val="both"/>
        <w:rPr>
          <w:rFonts w:asciiTheme="minorHAnsi" w:hAnsiTheme="minorHAnsi"/>
        </w:rPr>
      </w:pPr>
      <w:r w:rsidRPr="00927C52">
        <w:rPr>
          <w:rFonts w:asciiTheme="minorHAnsi" w:hAnsiTheme="minorHAnsi"/>
        </w:rPr>
        <w:t xml:space="preserve">Az utastéri oldalablakok teljesen zárt, fix kivitelűek legyenek. </w:t>
      </w:r>
    </w:p>
    <w:p w:rsidR="00927C52" w:rsidRPr="00927C52" w:rsidRDefault="00927C52" w:rsidP="00927C52">
      <w:pPr>
        <w:numPr>
          <w:ilvl w:val="0"/>
          <w:numId w:val="10"/>
        </w:numPr>
        <w:spacing w:before="120"/>
        <w:ind w:left="357" w:hanging="357"/>
        <w:jc w:val="both"/>
        <w:rPr>
          <w:rFonts w:asciiTheme="minorHAnsi" w:hAnsiTheme="minorHAnsi"/>
        </w:rPr>
      </w:pPr>
      <w:r w:rsidRPr="00927C52">
        <w:rPr>
          <w:rFonts w:asciiTheme="minorHAnsi" w:hAnsiTheme="minorHAnsi"/>
        </w:rPr>
        <w:t xml:space="preserve">Az első szélvédő feszültségmentesen beépített, biztonsági üveg, a fényvisszaverődést akadályozza meg </w:t>
      </w:r>
    </w:p>
    <w:p w:rsidR="00927C52" w:rsidRPr="00927C52" w:rsidRDefault="00927C52" w:rsidP="00927C52">
      <w:pPr>
        <w:numPr>
          <w:ilvl w:val="0"/>
          <w:numId w:val="10"/>
        </w:numPr>
        <w:spacing w:before="120"/>
        <w:ind w:left="357" w:hanging="357"/>
        <w:jc w:val="both"/>
        <w:rPr>
          <w:rFonts w:asciiTheme="minorHAnsi" w:hAnsiTheme="minorHAnsi"/>
        </w:rPr>
      </w:pPr>
      <w:r w:rsidRPr="00927C52">
        <w:rPr>
          <w:rFonts w:asciiTheme="minorHAnsi" w:hAnsiTheme="minorHAnsi"/>
        </w:rPr>
        <w:t xml:space="preserve">Az utastéri ablakok kivitele: színezett, teljes körűen edzett biztonsági üveg </w:t>
      </w:r>
    </w:p>
    <w:p w:rsidR="00927C52" w:rsidRPr="00927C52" w:rsidRDefault="00927C52" w:rsidP="00927C52">
      <w:pPr>
        <w:numPr>
          <w:ilvl w:val="0"/>
          <w:numId w:val="10"/>
        </w:numPr>
        <w:spacing w:before="120"/>
        <w:ind w:left="357" w:hanging="357"/>
        <w:jc w:val="both"/>
        <w:rPr>
          <w:rFonts w:asciiTheme="minorHAnsi" w:hAnsiTheme="minorHAnsi"/>
        </w:rPr>
      </w:pPr>
      <w:r w:rsidRPr="00927C52">
        <w:rPr>
          <w:rFonts w:asciiTheme="minorHAnsi" w:hAnsiTheme="minorHAnsi"/>
        </w:rPr>
        <w:t xml:space="preserve">A gépjárművezető melletti ablak fűtőszálas vagy </w:t>
      </w:r>
      <w:proofErr w:type="spellStart"/>
      <w:r w:rsidRPr="00927C52">
        <w:rPr>
          <w:rFonts w:asciiTheme="minorHAnsi" w:hAnsiTheme="minorHAnsi"/>
        </w:rPr>
        <w:t>thermopan</w:t>
      </w:r>
      <w:proofErr w:type="spellEnd"/>
      <w:r w:rsidRPr="00927C52">
        <w:rPr>
          <w:rFonts w:asciiTheme="minorHAnsi" w:hAnsiTheme="minorHAnsi"/>
        </w:rPr>
        <w:t xml:space="preserve"> kivitelű</w:t>
      </w:r>
    </w:p>
    <w:p w:rsidR="00927C52" w:rsidRPr="00927C52" w:rsidRDefault="00927C52" w:rsidP="00927C52">
      <w:pPr>
        <w:jc w:val="both"/>
        <w:rPr>
          <w:rFonts w:asciiTheme="minorHAnsi" w:hAnsiTheme="minorHAnsi"/>
        </w:rPr>
      </w:pPr>
    </w:p>
    <w:p w:rsidR="00927C52" w:rsidRDefault="00927C52" w:rsidP="00927C52">
      <w:pPr>
        <w:jc w:val="both"/>
        <w:rPr>
          <w:rFonts w:asciiTheme="minorHAnsi" w:hAnsiTheme="minorHAnsi"/>
        </w:rPr>
      </w:pPr>
    </w:p>
    <w:p w:rsidR="00927C52" w:rsidRPr="00927C52" w:rsidRDefault="00927C52" w:rsidP="00927C52">
      <w:pPr>
        <w:jc w:val="both"/>
        <w:rPr>
          <w:rFonts w:asciiTheme="minorHAnsi" w:hAnsiTheme="minorHAnsi"/>
        </w:rPr>
      </w:pPr>
    </w:p>
    <w:p w:rsidR="00927C52" w:rsidRPr="00927C52" w:rsidRDefault="00927C52" w:rsidP="00927C52">
      <w:pPr>
        <w:rPr>
          <w:rFonts w:asciiTheme="minorHAnsi" w:hAnsiTheme="minorHAnsi"/>
          <w:b/>
          <w:smallCaps/>
        </w:rPr>
      </w:pPr>
      <w:r w:rsidRPr="00927C52">
        <w:rPr>
          <w:rFonts w:asciiTheme="minorHAnsi" w:hAnsiTheme="minorHAnsi"/>
          <w:b/>
          <w:smallCaps/>
        </w:rPr>
        <w:t>1.4.</w:t>
      </w:r>
      <w:r w:rsidRPr="00927C52">
        <w:rPr>
          <w:rFonts w:asciiTheme="minorHAnsi" w:hAnsiTheme="minorHAnsi"/>
          <w:b/>
          <w:smallCaps/>
        </w:rPr>
        <w:tab/>
        <w:t>Utas tájékoztatás, utas kényelem</w:t>
      </w:r>
    </w:p>
    <w:p w:rsidR="00927C52" w:rsidRPr="00927C52" w:rsidRDefault="00927C52" w:rsidP="00927C52">
      <w:pPr>
        <w:numPr>
          <w:ilvl w:val="0"/>
          <w:numId w:val="22"/>
        </w:numPr>
        <w:spacing w:before="120"/>
        <w:jc w:val="both"/>
        <w:rPr>
          <w:rFonts w:asciiTheme="minorHAnsi" w:hAnsiTheme="minorHAnsi"/>
        </w:rPr>
      </w:pPr>
      <w:r w:rsidRPr="00927C52">
        <w:rPr>
          <w:rFonts w:asciiTheme="minorHAnsi" w:hAnsiTheme="minorHAnsi"/>
        </w:rPr>
        <w:t xml:space="preserve">Az autóbuszok hangosító rendszerének biztosítania kell, hogy a gépjárművezető mikrofonon keresztül az utastér minden pontján jól hallhatóan az utasokhoz szólhasson. A mikrofon működtetése a mikrofonon vagy a műszerfalon elhelyezett </w:t>
      </w:r>
      <w:proofErr w:type="gramStart"/>
      <w:r w:rsidRPr="00927C52">
        <w:rPr>
          <w:rFonts w:asciiTheme="minorHAnsi" w:hAnsiTheme="minorHAnsi"/>
        </w:rPr>
        <w:t>két állású</w:t>
      </w:r>
      <w:proofErr w:type="gramEnd"/>
      <w:r w:rsidRPr="00927C52">
        <w:rPr>
          <w:rFonts w:asciiTheme="minorHAnsi" w:hAnsiTheme="minorHAnsi"/>
        </w:rPr>
        <w:t xml:space="preserve"> kapcsolóval, vagy lábpedállal történhet.</w:t>
      </w:r>
    </w:p>
    <w:p w:rsidR="00927C52" w:rsidRPr="00927C52" w:rsidRDefault="00927C52" w:rsidP="00927C52">
      <w:pPr>
        <w:numPr>
          <w:ilvl w:val="0"/>
          <w:numId w:val="22"/>
        </w:numPr>
        <w:spacing w:before="120"/>
        <w:jc w:val="both"/>
        <w:rPr>
          <w:rFonts w:asciiTheme="minorHAnsi" w:hAnsiTheme="minorHAnsi"/>
          <w:i/>
        </w:rPr>
      </w:pPr>
      <w:r w:rsidRPr="00927C52">
        <w:rPr>
          <w:rFonts w:asciiTheme="minorHAnsi" w:hAnsiTheme="minorHAnsi"/>
        </w:rPr>
        <w:t>Az utasok által kezelt (kezelhető) jelzőberendezések egyértelmű információt adó piktogramokkal történő jelölése szükséges</w:t>
      </w:r>
      <w:r w:rsidRPr="00927C52">
        <w:rPr>
          <w:rFonts w:asciiTheme="minorHAnsi" w:hAnsiTheme="minorHAnsi"/>
          <w:i/>
        </w:rPr>
        <w:t>.</w:t>
      </w:r>
    </w:p>
    <w:p w:rsidR="00927C52" w:rsidRPr="00927C52" w:rsidRDefault="00927C52" w:rsidP="00927C52">
      <w:pPr>
        <w:numPr>
          <w:ilvl w:val="0"/>
          <w:numId w:val="22"/>
        </w:numPr>
        <w:spacing w:before="120"/>
        <w:jc w:val="both"/>
        <w:rPr>
          <w:rFonts w:asciiTheme="minorHAnsi" w:hAnsiTheme="minorHAnsi"/>
          <w:i/>
        </w:rPr>
      </w:pPr>
      <w:r w:rsidRPr="00927C52">
        <w:rPr>
          <w:rFonts w:asciiTheme="minorHAnsi" w:hAnsiTheme="minorHAnsi"/>
        </w:rPr>
        <w:t xml:space="preserve"> Utas tájékoztatási rendszer előkészítése szükséges, melynek mértékébe az ajánlatkérő beleérti a front-, oldal- és hátsó tábla beépítését.</w:t>
      </w:r>
    </w:p>
    <w:p w:rsidR="00927C52" w:rsidRPr="00927C52" w:rsidRDefault="00927C52" w:rsidP="00927C52">
      <w:pPr>
        <w:numPr>
          <w:ilvl w:val="0"/>
          <w:numId w:val="22"/>
        </w:numPr>
        <w:spacing w:before="120"/>
        <w:jc w:val="both"/>
        <w:rPr>
          <w:rFonts w:asciiTheme="minorHAnsi" w:hAnsiTheme="minorHAnsi"/>
        </w:rPr>
      </w:pPr>
      <w:r w:rsidRPr="00927C52">
        <w:rPr>
          <w:rFonts w:asciiTheme="minorHAnsi" w:hAnsiTheme="minorHAnsi"/>
        </w:rPr>
        <w:t>Az autóbuszok kialakításánál az utazó közönség igényeit az alábbi pontokban kell, a közösségi közlekedés körülményei között, magas szinten kielégíteni:</w:t>
      </w:r>
    </w:p>
    <w:p w:rsidR="00927C52" w:rsidRPr="00927C52" w:rsidRDefault="00927C52" w:rsidP="00927C52">
      <w:pPr>
        <w:numPr>
          <w:ilvl w:val="0"/>
          <w:numId w:val="46"/>
        </w:numPr>
        <w:tabs>
          <w:tab w:val="left" w:pos="851"/>
        </w:tabs>
        <w:jc w:val="both"/>
        <w:rPr>
          <w:rFonts w:asciiTheme="minorHAnsi" w:hAnsiTheme="minorHAnsi"/>
        </w:rPr>
      </w:pPr>
      <w:r w:rsidRPr="00927C52">
        <w:rPr>
          <w:rFonts w:asciiTheme="minorHAnsi" w:hAnsiTheme="minorHAnsi"/>
        </w:rPr>
        <w:t>utas biztonság,</w:t>
      </w:r>
    </w:p>
    <w:p w:rsidR="00927C52" w:rsidRPr="00927C52" w:rsidRDefault="00927C52" w:rsidP="00927C52">
      <w:pPr>
        <w:numPr>
          <w:ilvl w:val="0"/>
          <w:numId w:val="46"/>
        </w:numPr>
        <w:tabs>
          <w:tab w:val="left" w:pos="851"/>
        </w:tabs>
        <w:jc w:val="both"/>
        <w:rPr>
          <w:rFonts w:asciiTheme="minorHAnsi" w:hAnsiTheme="minorHAnsi"/>
        </w:rPr>
      </w:pPr>
      <w:r w:rsidRPr="00927C52">
        <w:rPr>
          <w:rFonts w:asciiTheme="minorHAnsi" w:hAnsiTheme="minorHAnsi"/>
        </w:rPr>
        <w:t>utazási kényelem,</w:t>
      </w:r>
    </w:p>
    <w:p w:rsidR="00927C52" w:rsidRPr="00927C52" w:rsidRDefault="00927C52" w:rsidP="00927C52">
      <w:pPr>
        <w:numPr>
          <w:ilvl w:val="0"/>
          <w:numId w:val="46"/>
        </w:numPr>
        <w:tabs>
          <w:tab w:val="left" w:pos="851"/>
        </w:tabs>
        <w:jc w:val="both"/>
        <w:rPr>
          <w:rFonts w:asciiTheme="minorHAnsi" w:hAnsiTheme="minorHAnsi"/>
        </w:rPr>
      </w:pPr>
      <w:r w:rsidRPr="00927C52">
        <w:rPr>
          <w:rFonts w:asciiTheme="minorHAnsi" w:hAnsiTheme="minorHAnsi"/>
        </w:rPr>
        <w:t>kedvező utas áramlás,</w:t>
      </w:r>
    </w:p>
    <w:p w:rsidR="00927C52" w:rsidRPr="00927C52" w:rsidRDefault="00927C52" w:rsidP="00927C52">
      <w:pPr>
        <w:numPr>
          <w:ilvl w:val="0"/>
          <w:numId w:val="46"/>
        </w:numPr>
        <w:tabs>
          <w:tab w:val="left" w:pos="851"/>
        </w:tabs>
        <w:jc w:val="both"/>
        <w:rPr>
          <w:rFonts w:asciiTheme="minorHAnsi" w:hAnsiTheme="minorHAnsi"/>
        </w:rPr>
      </w:pPr>
      <w:r w:rsidRPr="00927C52">
        <w:rPr>
          <w:rFonts w:asciiTheme="minorHAnsi" w:hAnsiTheme="minorHAnsi"/>
        </w:rPr>
        <w:t>az utasok mozgásának - leszállás, felszállás - segítése, illetve legkisebb mérvű akadályozása (megfelelő padlószint, tágas ülésköz),</w:t>
      </w:r>
    </w:p>
    <w:p w:rsidR="00927C52" w:rsidRPr="00927C52" w:rsidRDefault="00927C52" w:rsidP="00927C52">
      <w:pPr>
        <w:numPr>
          <w:ilvl w:val="0"/>
          <w:numId w:val="46"/>
        </w:numPr>
        <w:tabs>
          <w:tab w:val="left" w:pos="851"/>
        </w:tabs>
        <w:jc w:val="both"/>
        <w:rPr>
          <w:rFonts w:asciiTheme="minorHAnsi" w:hAnsiTheme="minorHAnsi"/>
        </w:rPr>
      </w:pPr>
      <w:r w:rsidRPr="00927C52">
        <w:rPr>
          <w:rFonts w:asciiTheme="minorHAnsi" w:hAnsiTheme="minorHAnsi"/>
        </w:rPr>
        <w:t>az utasok tájékoztatása,</w:t>
      </w:r>
    </w:p>
    <w:p w:rsidR="00927C52" w:rsidRPr="00927C52" w:rsidRDefault="00927C52" w:rsidP="00927C52">
      <w:pPr>
        <w:numPr>
          <w:ilvl w:val="0"/>
          <w:numId w:val="46"/>
        </w:numPr>
        <w:tabs>
          <w:tab w:val="left" w:pos="851"/>
        </w:tabs>
        <w:jc w:val="both"/>
        <w:rPr>
          <w:rFonts w:asciiTheme="minorHAnsi" w:hAnsiTheme="minorHAnsi"/>
        </w:rPr>
      </w:pPr>
      <w:r w:rsidRPr="00927C52">
        <w:rPr>
          <w:rFonts w:asciiTheme="minorHAnsi" w:hAnsiTheme="minorHAnsi"/>
        </w:rPr>
        <w:t>jegykiadás, jegykezelés zökkenőmentes lebonyolíthatósága,</w:t>
      </w:r>
    </w:p>
    <w:p w:rsidR="00927C52" w:rsidRPr="00927C52" w:rsidRDefault="00927C52" w:rsidP="00927C52">
      <w:pPr>
        <w:numPr>
          <w:ilvl w:val="0"/>
          <w:numId w:val="46"/>
        </w:numPr>
        <w:tabs>
          <w:tab w:val="left" w:pos="851"/>
        </w:tabs>
        <w:jc w:val="both"/>
        <w:rPr>
          <w:rFonts w:asciiTheme="minorHAnsi" w:hAnsiTheme="minorHAnsi"/>
        </w:rPr>
      </w:pPr>
      <w:r w:rsidRPr="00927C52">
        <w:rPr>
          <w:rFonts w:asciiTheme="minorHAnsi" w:hAnsiTheme="minorHAnsi"/>
        </w:rPr>
        <w:t>fűtés, szellőzés megfelelősége,</w:t>
      </w:r>
    </w:p>
    <w:p w:rsidR="00927C52" w:rsidRPr="00927C52" w:rsidRDefault="00927C52" w:rsidP="00927C52">
      <w:pPr>
        <w:numPr>
          <w:ilvl w:val="0"/>
          <w:numId w:val="46"/>
        </w:numPr>
        <w:tabs>
          <w:tab w:val="left" w:pos="851"/>
        </w:tabs>
        <w:jc w:val="both"/>
        <w:rPr>
          <w:rFonts w:asciiTheme="minorHAnsi" w:hAnsiTheme="minorHAnsi"/>
        </w:rPr>
      </w:pPr>
      <w:r w:rsidRPr="00927C52">
        <w:rPr>
          <w:rFonts w:asciiTheme="minorHAnsi" w:hAnsiTheme="minorHAnsi"/>
        </w:rPr>
        <w:t>az utastér előírásszerű zajszintje, hőszigetelése</w:t>
      </w:r>
    </w:p>
    <w:p w:rsidR="00927C52" w:rsidRPr="00927C52" w:rsidRDefault="00927C52" w:rsidP="00927C52">
      <w:pPr>
        <w:numPr>
          <w:ilvl w:val="0"/>
          <w:numId w:val="46"/>
        </w:numPr>
        <w:tabs>
          <w:tab w:val="left" w:pos="851"/>
        </w:tabs>
        <w:jc w:val="both"/>
        <w:rPr>
          <w:rFonts w:asciiTheme="minorHAnsi" w:hAnsiTheme="minorHAnsi"/>
        </w:rPr>
      </w:pPr>
      <w:r w:rsidRPr="00927C52">
        <w:rPr>
          <w:rFonts w:asciiTheme="minorHAnsi" w:hAnsiTheme="minorHAnsi"/>
        </w:rPr>
        <w:t>megfelelő rugózás,</w:t>
      </w:r>
    </w:p>
    <w:p w:rsidR="00927C52" w:rsidRPr="00927C52" w:rsidRDefault="00927C52" w:rsidP="00927C52">
      <w:pPr>
        <w:numPr>
          <w:ilvl w:val="0"/>
          <w:numId w:val="46"/>
        </w:numPr>
        <w:tabs>
          <w:tab w:val="left" w:pos="851"/>
        </w:tabs>
        <w:jc w:val="both"/>
        <w:rPr>
          <w:rFonts w:asciiTheme="minorHAnsi" w:hAnsiTheme="minorHAnsi"/>
        </w:rPr>
      </w:pPr>
      <w:r w:rsidRPr="00927C52">
        <w:rPr>
          <w:rFonts w:asciiTheme="minorHAnsi" w:hAnsiTheme="minorHAnsi"/>
        </w:rPr>
        <w:t>utas ülések kényelme,</w:t>
      </w:r>
    </w:p>
    <w:p w:rsidR="00927C52" w:rsidRPr="00927C52" w:rsidRDefault="00927C52" w:rsidP="00927C52">
      <w:pPr>
        <w:numPr>
          <w:ilvl w:val="0"/>
          <w:numId w:val="46"/>
        </w:numPr>
        <w:tabs>
          <w:tab w:val="left" w:pos="851"/>
        </w:tabs>
        <w:jc w:val="both"/>
        <w:rPr>
          <w:rFonts w:asciiTheme="minorHAnsi" w:hAnsiTheme="minorHAnsi"/>
        </w:rPr>
      </w:pPr>
      <w:r w:rsidRPr="00927C52">
        <w:rPr>
          <w:rFonts w:asciiTheme="minorHAnsi" w:hAnsiTheme="minorHAnsi"/>
        </w:rPr>
        <w:t>jó kilátási lehetőség,</w:t>
      </w:r>
    </w:p>
    <w:p w:rsidR="00927C52" w:rsidRPr="00927C52" w:rsidRDefault="00927C52" w:rsidP="00927C52">
      <w:pPr>
        <w:jc w:val="both"/>
        <w:rPr>
          <w:rFonts w:asciiTheme="minorHAnsi" w:hAnsiTheme="minorHAnsi"/>
        </w:rPr>
      </w:pPr>
    </w:p>
    <w:p w:rsidR="00927C52" w:rsidRPr="00927C52" w:rsidRDefault="00927C52" w:rsidP="00927C52">
      <w:pPr>
        <w:spacing w:before="120"/>
        <w:jc w:val="both"/>
        <w:rPr>
          <w:rFonts w:asciiTheme="minorHAnsi" w:hAnsiTheme="minorHAnsi"/>
          <w:b/>
          <w:smallCaps/>
        </w:rPr>
      </w:pPr>
      <w:r w:rsidRPr="00927C52">
        <w:rPr>
          <w:rFonts w:asciiTheme="minorHAnsi" w:hAnsiTheme="minorHAnsi"/>
          <w:b/>
          <w:smallCaps/>
        </w:rPr>
        <w:t>1.5. A gépjárművezető munkahelye</w:t>
      </w:r>
    </w:p>
    <w:p w:rsidR="00927C52" w:rsidRPr="00927C52" w:rsidRDefault="00927C52" w:rsidP="00927C52">
      <w:pPr>
        <w:numPr>
          <w:ilvl w:val="0"/>
          <w:numId w:val="22"/>
        </w:numPr>
        <w:spacing w:before="120"/>
        <w:jc w:val="both"/>
        <w:rPr>
          <w:rFonts w:asciiTheme="minorHAnsi" w:hAnsiTheme="minorHAnsi"/>
        </w:rPr>
      </w:pPr>
      <w:r w:rsidRPr="00927C52">
        <w:rPr>
          <w:rFonts w:asciiTheme="minorHAnsi" w:hAnsiTheme="minorHAnsi"/>
        </w:rPr>
        <w:t>A gépjárművezető munkaterének és vezetőülés ergonómiai kialakítása igazodjon a tevékenység jellegéből adódó terheléshez.</w:t>
      </w:r>
    </w:p>
    <w:p w:rsidR="00927C52" w:rsidRPr="00927C52" w:rsidRDefault="00927C52" w:rsidP="00927C52">
      <w:pPr>
        <w:numPr>
          <w:ilvl w:val="0"/>
          <w:numId w:val="22"/>
        </w:numPr>
        <w:spacing w:before="120"/>
        <w:jc w:val="both"/>
        <w:rPr>
          <w:rFonts w:asciiTheme="minorHAnsi" w:hAnsiTheme="minorHAnsi"/>
        </w:rPr>
      </w:pPr>
      <w:r w:rsidRPr="00927C52">
        <w:rPr>
          <w:rFonts w:asciiTheme="minorHAnsi" w:hAnsiTheme="minorHAnsi"/>
        </w:rPr>
        <w:t>A kereskedelmi tevékenységből adódóan minimális elvárás a részben zárt vezető fülke.</w:t>
      </w:r>
    </w:p>
    <w:p w:rsidR="00927C52" w:rsidRPr="00927C52" w:rsidRDefault="00927C52" w:rsidP="00927C52">
      <w:pPr>
        <w:numPr>
          <w:ilvl w:val="0"/>
          <w:numId w:val="22"/>
        </w:numPr>
        <w:spacing w:before="120"/>
        <w:jc w:val="both"/>
        <w:rPr>
          <w:rFonts w:asciiTheme="minorHAnsi" w:hAnsiTheme="minorHAnsi"/>
        </w:rPr>
      </w:pPr>
      <w:r w:rsidRPr="00927C52">
        <w:rPr>
          <w:rFonts w:asciiTheme="minorHAnsi" w:hAnsiTheme="minorHAnsi"/>
        </w:rPr>
        <w:t>Légrugós, hosszanti irányban állítható, háttámlája dönthető, ülőrész magassága szabályozással bíró vezetőülés. A konkrét kivitelt az ajánlatban kérjük bemutatni.</w:t>
      </w:r>
    </w:p>
    <w:p w:rsidR="00927C52" w:rsidRPr="00927C52" w:rsidRDefault="00927C52" w:rsidP="00927C52">
      <w:pPr>
        <w:numPr>
          <w:ilvl w:val="0"/>
          <w:numId w:val="22"/>
        </w:numPr>
        <w:spacing w:before="120"/>
        <w:jc w:val="both"/>
        <w:rPr>
          <w:rFonts w:asciiTheme="minorHAnsi" w:hAnsiTheme="minorHAnsi"/>
        </w:rPr>
      </w:pPr>
      <w:r w:rsidRPr="00927C52">
        <w:rPr>
          <w:rFonts w:asciiTheme="minorHAnsi" w:hAnsiTheme="minorHAnsi"/>
        </w:rPr>
        <w:t>A gépjárművezető előtt legyen napellenző roló, minimum 1.300 mm szélességben a szélvédőnél, valamint a baloldalon, az oldalüvegen.</w:t>
      </w:r>
    </w:p>
    <w:p w:rsidR="00927C52" w:rsidRPr="00927C52" w:rsidRDefault="00927C52" w:rsidP="00927C52">
      <w:pPr>
        <w:numPr>
          <w:ilvl w:val="0"/>
          <w:numId w:val="22"/>
        </w:numPr>
        <w:spacing w:before="120"/>
        <w:jc w:val="both"/>
        <w:rPr>
          <w:rFonts w:asciiTheme="minorHAnsi" w:hAnsiTheme="minorHAnsi"/>
        </w:rPr>
      </w:pPr>
      <w:r w:rsidRPr="00927C52">
        <w:rPr>
          <w:rFonts w:asciiTheme="minorHAnsi" w:hAnsiTheme="minorHAnsi"/>
        </w:rPr>
        <w:t>A gépjárművezető térben legyen olyan külön kapcsolható világítás, amelynél a gépjárművezető a jegykiadást megfelelően tudja végezni.</w:t>
      </w:r>
    </w:p>
    <w:p w:rsidR="00927C52" w:rsidRPr="00927C52" w:rsidRDefault="00927C52" w:rsidP="00927C52">
      <w:pPr>
        <w:numPr>
          <w:ilvl w:val="0"/>
          <w:numId w:val="22"/>
        </w:numPr>
        <w:spacing w:before="120"/>
        <w:jc w:val="both"/>
        <w:rPr>
          <w:rFonts w:asciiTheme="minorHAnsi" w:hAnsiTheme="minorHAnsi"/>
        </w:rPr>
      </w:pPr>
      <w:r w:rsidRPr="00927C52">
        <w:rPr>
          <w:rFonts w:asciiTheme="minorHAnsi" w:hAnsiTheme="minorHAnsi"/>
        </w:rPr>
        <w:t>A menetokmányok és a gépjárművezető személyes dolgainak zárható elhelyezését, az utastértől elkülönülő tárolási lehetőségét kérjük biztosítani.</w:t>
      </w:r>
    </w:p>
    <w:p w:rsidR="00927C52" w:rsidRPr="00927C52" w:rsidRDefault="00927C52" w:rsidP="00927C52">
      <w:pPr>
        <w:numPr>
          <w:ilvl w:val="0"/>
          <w:numId w:val="22"/>
        </w:numPr>
        <w:spacing w:before="120"/>
        <w:jc w:val="both"/>
        <w:rPr>
          <w:rFonts w:asciiTheme="minorHAnsi" w:hAnsiTheme="minorHAnsi"/>
        </w:rPr>
      </w:pPr>
      <w:r w:rsidRPr="00927C52">
        <w:rPr>
          <w:rFonts w:asciiTheme="minorHAnsi" w:hAnsiTheme="minorHAnsi"/>
        </w:rPr>
        <w:t>Külső visszapillantó tükrök legyenek fűthetőek, rezgésmentesen rögzítettek. Állításuk a vezető térből elektromosan biztosított legyen. Elhelyezésük biztosítsa jól a biztonságos közlekedést. Az autóbuszok rendelkezzen olyan tükörrel, amely közvetlen rálátás lehetőségének a hiányában biztosítja a gépjárművezető számára a jármű előtt álló gyalogos (ha az gyerek is) észlelését. A belső visszapillantó tükrökből a gépkocsivezetőnek jól kell látnia az utasteret, különös tekintettel az utas ajtók belépési zónáját.</w:t>
      </w:r>
    </w:p>
    <w:p w:rsidR="00927C52" w:rsidRPr="00927C52" w:rsidRDefault="00927C52" w:rsidP="00927C52">
      <w:pPr>
        <w:numPr>
          <w:ilvl w:val="0"/>
          <w:numId w:val="22"/>
        </w:numPr>
        <w:spacing w:before="120"/>
        <w:jc w:val="both"/>
        <w:rPr>
          <w:rFonts w:asciiTheme="minorHAnsi" w:hAnsiTheme="minorHAnsi"/>
        </w:rPr>
      </w:pPr>
      <w:r w:rsidRPr="00927C52">
        <w:rPr>
          <w:rFonts w:asciiTheme="minorHAnsi" w:hAnsiTheme="minorHAnsi"/>
        </w:rPr>
        <w:t>A műszerek és az utastér megvilágítása nem okozhat fényvisszaverődést a gépjárművezető látómezejében, legyen energiatakarékos.</w:t>
      </w:r>
    </w:p>
    <w:p w:rsidR="00927C52" w:rsidRPr="00927C52" w:rsidRDefault="00927C52" w:rsidP="00927C52">
      <w:pPr>
        <w:numPr>
          <w:ilvl w:val="0"/>
          <w:numId w:val="22"/>
        </w:numPr>
        <w:spacing w:before="120"/>
        <w:jc w:val="both"/>
        <w:rPr>
          <w:rFonts w:asciiTheme="minorHAnsi" w:hAnsiTheme="minorHAnsi"/>
        </w:rPr>
      </w:pPr>
      <w:r w:rsidRPr="00927C52">
        <w:rPr>
          <w:rFonts w:asciiTheme="minorHAnsi" w:hAnsiTheme="minorHAnsi"/>
        </w:rPr>
        <w:t xml:space="preserve">Az ajánlatkérőnél alkalmazott jegykiadó gép beszerelésének az előkészítése a következőképpen: tartószerkezet kialakítása, áramellátás biztosítása – amelynek állandó áramot kell biztosítania az </w:t>
      </w:r>
      <w:proofErr w:type="spellStart"/>
      <w:r w:rsidRPr="00927C52">
        <w:rPr>
          <w:rFonts w:asciiTheme="minorHAnsi" w:hAnsiTheme="minorHAnsi"/>
        </w:rPr>
        <w:t>áramtalanításig</w:t>
      </w:r>
      <w:proofErr w:type="spellEnd"/>
      <w:r w:rsidRPr="00927C52">
        <w:rPr>
          <w:rFonts w:asciiTheme="minorHAnsi" w:hAnsiTheme="minorHAnsi"/>
        </w:rPr>
        <w:t>, amely nem lehet a gyújtáskulcs kivétele - csatlakozó kiépítéssel (24V / 10A vezeték kiépítés, kapcsoló beépítése) az ajánlatkérő által a szerződéskötést megelőzően megadott szempontok szerint.</w:t>
      </w:r>
    </w:p>
    <w:p w:rsidR="00927C52" w:rsidRPr="00927C52" w:rsidRDefault="00927C52" w:rsidP="00927C52">
      <w:pPr>
        <w:jc w:val="both"/>
        <w:rPr>
          <w:rFonts w:asciiTheme="minorHAnsi" w:hAnsiTheme="minorHAnsi"/>
        </w:rPr>
      </w:pPr>
    </w:p>
    <w:p w:rsidR="00927C52" w:rsidRPr="00927C52" w:rsidRDefault="00927C52" w:rsidP="00927C52">
      <w:pPr>
        <w:numPr>
          <w:ilvl w:val="1"/>
          <w:numId w:val="43"/>
        </w:numPr>
        <w:rPr>
          <w:rFonts w:asciiTheme="minorHAnsi" w:hAnsiTheme="minorHAnsi"/>
          <w:b/>
          <w:smallCaps/>
        </w:rPr>
      </w:pPr>
      <w:r w:rsidRPr="00927C52">
        <w:rPr>
          <w:rFonts w:asciiTheme="minorHAnsi" w:hAnsiTheme="minorHAnsi"/>
          <w:b/>
          <w:smallCaps/>
        </w:rPr>
        <w:t>Környezetvédelem</w:t>
      </w:r>
    </w:p>
    <w:p w:rsidR="00927C52" w:rsidRPr="00927C52" w:rsidRDefault="00927C52" w:rsidP="00927C52">
      <w:pPr>
        <w:numPr>
          <w:ilvl w:val="0"/>
          <w:numId w:val="28"/>
        </w:numPr>
        <w:tabs>
          <w:tab w:val="clear" w:pos="360"/>
          <w:tab w:val="left" w:pos="426"/>
          <w:tab w:val="num" w:pos="502"/>
        </w:tabs>
        <w:spacing w:before="120"/>
        <w:ind w:left="425" w:hanging="425"/>
        <w:jc w:val="both"/>
        <w:rPr>
          <w:rFonts w:asciiTheme="minorHAnsi" w:hAnsiTheme="minorHAnsi"/>
        </w:rPr>
      </w:pPr>
      <w:r w:rsidRPr="00927C52">
        <w:rPr>
          <w:rFonts w:asciiTheme="minorHAnsi" w:hAnsiTheme="minorHAnsi"/>
        </w:rPr>
        <w:t xml:space="preserve">Motor káros anyag kibocsátás feleljen meg minimálisan az </w:t>
      </w:r>
      <w:proofErr w:type="spellStart"/>
      <w:r w:rsidRPr="00927C52">
        <w:rPr>
          <w:rFonts w:asciiTheme="minorHAnsi" w:hAnsiTheme="minorHAnsi"/>
        </w:rPr>
        <w:t>Euro-IV</w:t>
      </w:r>
      <w:proofErr w:type="spellEnd"/>
      <w:r w:rsidRPr="00927C52">
        <w:rPr>
          <w:rFonts w:asciiTheme="minorHAnsi" w:hAnsiTheme="minorHAnsi"/>
        </w:rPr>
        <w:t xml:space="preserve"> előírásoknak. Ajánlattevő csatolja a motor „e” jóváhagyási számmal ellátott emissziós jóváhagyását igazoló dokumentumot!</w:t>
      </w:r>
    </w:p>
    <w:p w:rsidR="00927C52" w:rsidRPr="00927C52" w:rsidRDefault="00927C52" w:rsidP="00927C52">
      <w:pPr>
        <w:numPr>
          <w:ilvl w:val="0"/>
          <w:numId w:val="28"/>
        </w:numPr>
        <w:tabs>
          <w:tab w:val="clear" w:pos="360"/>
          <w:tab w:val="left" w:pos="426"/>
          <w:tab w:val="num" w:pos="502"/>
        </w:tabs>
        <w:spacing w:before="120"/>
        <w:ind w:left="425" w:hanging="425"/>
        <w:jc w:val="both"/>
        <w:rPr>
          <w:rFonts w:asciiTheme="minorHAnsi" w:hAnsiTheme="minorHAnsi"/>
        </w:rPr>
      </w:pPr>
      <w:r w:rsidRPr="00927C52">
        <w:rPr>
          <w:rFonts w:asciiTheme="minorHAnsi" w:hAnsiTheme="minorHAnsi"/>
        </w:rPr>
        <w:t>Zajkibocsátás szempontjából az autóbusz feleljen meg a hazai rendeletekben előírt értékeknek.</w:t>
      </w:r>
    </w:p>
    <w:p w:rsidR="00927C52" w:rsidRPr="00927C52" w:rsidRDefault="00927C52" w:rsidP="00927C52">
      <w:pPr>
        <w:numPr>
          <w:ilvl w:val="0"/>
          <w:numId w:val="28"/>
        </w:numPr>
        <w:tabs>
          <w:tab w:val="clear" w:pos="360"/>
          <w:tab w:val="left" w:pos="426"/>
          <w:tab w:val="num" w:pos="502"/>
        </w:tabs>
        <w:spacing w:before="120"/>
        <w:ind w:left="425" w:hanging="425"/>
        <w:jc w:val="both"/>
        <w:rPr>
          <w:rFonts w:asciiTheme="minorHAnsi" w:hAnsiTheme="minorHAnsi"/>
        </w:rPr>
      </w:pPr>
      <w:r w:rsidRPr="00927C52">
        <w:rPr>
          <w:rFonts w:asciiTheme="minorHAnsi" w:hAnsiTheme="minorHAnsi"/>
        </w:rPr>
        <w:t>A különböző szerkezeti elemek tömítettsége akadályozza meg a különféle üzemanyagok (hűtő, kenő, stb.) szivárgását, csöpögését.</w:t>
      </w:r>
    </w:p>
    <w:p w:rsidR="00927C52" w:rsidRPr="00927C52" w:rsidRDefault="00927C52" w:rsidP="00927C52">
      <w:pPr>
        <w:jc w:val="both"/>
        <w:rPr>
          <w:rFonts w:asciiTheme="minorHAnsi" w:hAnsiTheme="minorHAnsi"/>
        </w:rPr>
      </w:pPr>
    </w:p>
    <w:p w:rsidR="00927C52" w:rsidRPr="00927C52" w:rsidRDefault="00927C52" w:rsidP="00927C52">
      <w:pPr>
        <w:rPr>
          <w:rFonts w:asciiTheme="minorHAnsi" w:hAnsiTheme="minorHAnsi"/>
          <w:b/>
          <w:smallCaps/>
        </w:rPr>
      </w:pPr>
      <w:r w:rsidRPr="00927C52">
        <w:rPr>
          <w:rFonts w:asciiTheme="minorHAnsi" w:hAnsiTheme="minorHAnsi"/>
          <w:b/>
        </w:rPr>
        <w:t>1.7.</w:t>
      </w:r>
      <w:r w:rsidRPr="00927C52">
        <w:rPr>
          <w:rFonts w:asciiTheme="minorHAnsi" w:hAnsiTheme="minorHAnsi"/>
          <w:b/>
        </w:rPr>
        <w:tab/>
      </w:r>
      <w:r w:rsidRPr="00927C52">
        <w:rPr>
          <w:rFonts w:asciiTheme="minorHAnsi" w:hAnsiTheme="minorHAnsi"/>
          <w:b/>
          <w:smallCaps/>
        </w:rPr>
        <w:t xml:space="preserve">Motor / tüzelőanyag ellátó rendszer </w:t>
      </w:r>
    </w:p>
    <w:p w:rsidR="00927C52" w:rsidRPr="00927C52" w:rsidRDefault="00927C52" w:rsidP="00927C52">
      <w:pPr>
        <w:numPr>
          <w:ilvl w:val="0"/>
          <w:numId w:val="24"/>
        </w:numPr>
        <w:spacing w:before="120"/>
        <w:jc w:val="both"/>
        <w:rPr>
          <w:rFonts w:asciiTheme="minorHAnsi" w:hAnsiTheme="minorHAnsi"/>
        </w:rPr>
      </w:pPr>
      <w:r w:rsidRPr="00927C52">
        <w:rPr>
          <w:rFonts w:asciiTheme="minorHAnsi" w:hAnsiTheme="minorHAnsi"/>
        </w:rPr>
        <w:t xml:space="preserve">Minimum EURO-IV emissziójú dízel üzemű farban szerelt motor. </w:t>
      </w:r>
    </w:p>
    <w:p w:rsidR="00927C52" w:rsidRPr="00927C52" w:rsidRDefault="00927C52" w:rsidP="00927C52">
      <w:pPr>
        <w:numPr>
          <w:ilvl w:val="0"/>
          <w:numId w:val="24"/>
        </w:numPr>
        <w:spacing w:before="120"/>
        <w:jc w:val="both"/>
        <w:rPr>
          <w:rFonts w:asciiTheme="minorHAnsi" w:hAnsiTheme="minorHAnsi"/>
        </w:rPr>
      </w:pPr>
      <w:r w:rsidRPr="00927C52">
        <w:rPr>
          <w:rFonts w:asciiTheme="minorHAnsi" w:hAnsiTheme="minorHAnsi"/>
        </w:rPr>
        <w:t>Az elvárt névleges motorteljesítmény minimum 11 kW/tonna (a jármű megengedett legnagyobb össztömegére vonatoztatva).</w:t>
      </w:r>
    </w:p>
    <w:p w:rsidR="00927C52" w:rsidRPr="00927C52" w:rsidRDefault="00927C52" w:rsidP="00927C52">
      <w:pPr>
        <w:spacing w:before="120"/>
        <w:jc w:val="both"/>
        <w:rPr>
          <w:rFonts w:asciiTheme="minorHAnsi" w:hAnsiTheme="minorHAnsi"/>
        </w:rPr>
      </w:pPr>
    </w:p>
    <w:p w:rsidR="00927C52" w:rsidRPr="00927C52" w:rsidRDefault="00927C52" w:rsidP="00927C52">
      <w:pPr>
        <w:numPr>
          <w:ilvl w:val="0"/>
          <w:numId w:val="24"/>
        </w:numPr>
        <w:spacing w:before="120"/>
        <w:jc w:val="both"/>
        <w:rPr>
          <w:rFonts w:asciiTheme="minorHAnsi" w:hAnsiTheme="minorHAnsi"/>
        </w:rPr>
      </w:pPr>
      <w:r w:rsidRPr="00927C52">
        <w:rPr>
          <w:rFonts w:asciiTheme="minorHAnsi" w:hAnsiTheme="minorHAnsi"/>
        </w:rPr>
        <w:t>Energia hatékonyságra vonatkozó adatszolgáltatás, a következők szerint:</w:t>
      </w:r>
    </w:p>
    <w:p w:rsidR="00927C52" w:rsidRPr="00927C52" w:rsidRDefault="00927C52" w:rsidP="00927C52">
      <w:pPr>
        <w:spacing w:before="120"/>
        <w:ind w:left="357"/>
        <w:jc w:val="both"/>
        <w:rPr>
          <w:rFonts w:asciiTheme="minorHAnsi" w:hAnsiTheme="minorHAnsi"/>
        </w:rPr>
      </w:pPr>
      <w:r w:rsidRPr="00927C52">
        <w:rPr>
          <w:rFonts w:asciiTheme="minorHAnsi" w:hAnsiTheme="minorHAnsi"/>
        </w:rPr>
        <w:t>Az autóbusz mért üzemanyag fogyasztását a 2.2 pontban foglaltaknak megfelelően kell megadni.</w:t>
      </w:r>
    </w:p>
    <w:p w:rsidR="00927C52" w:rsidRPr="00927C52" w:rsidRDefault="00927C52" w:rsidP="00927C52">
      <w:pPr>
        <w:numPr>
          <w:ilvl w:val="0"/>
          <w:numId w:val="24"/>
        </w:numPr>
        <w:spacing w:before="120"/>
        <w:jc w:val="both"/>
        <w:rPr>
          <w:rFonts w:asciiTheme="minorHAnsi" w:hAnsiTheme="minorHAnsi"/>
        </w:rPr>
      </w:pPr>
      <w:r w:rsidRPr="00927C52">
        <w:rPr>
          <w:rFonts w:asciiTheme="minorHAnsi" w:hAnsiTheme="minorHAnsi"/>
        </w:rPr>
        <w:t>Elvárás a motor könnyű indíthatósága –25 </w:t>
      </w:r>
      <w:r w:rsidRPr="00927C52">
        <w:rPr>
          <w:rFonts w:asciiTheme="minorHAnsi" w:hAnsiTheme="minorHAnsi"/>
          <w:vertAlign w:val="superscript"/>
        </w:rPr>
        <w:t>0</w:t>
      </w:r>
      <w:r w:rsidRPr="00927C52">
        <w:rPr>
          <w:rFonts w:asciiTheme="minorHAnsi" w:hAnsiTheme="minorHAnsi"/>
        </w:rPr>
        <w:t>C-on is.</w:t>
      </w:r>
    </w:p>
    <w:p w:rsidR="00927C52" w:rsidRPr="00927C52" w:rsidRDefault="00927C52" w:rsidP="00927C52">
      <w:pPr>
        <w:numPr>
          <w:ilvl w:val="0"/>
          <w:numId w:val="24"/>
        </w:numPr>
        <w:spacing w:before="120"/>
        <w:jc w:val="both"/>
        <w:rPr>
          <w:rFonts w:asciiTheme="minorHAnsi" w:hAnsiTheme="minorHAnsi"/>
        </w:rPr>
      </w:pPr>
      <w:r w:rsidRPr="00927C52">
        <w:rPr>
          <w:rFonts w:asciiTheme="minorHAnsi" w:hAnsiTheme="minorHAnsi"/>
        </w:rPr>
        <w:t>A hűtőfolyadék legyen –30 </w:t>
      </w:r>
      <w:r w:rsidRPr="00927C52">
        <w:rPr>
          <w:rFonts w:asciiTheme="minorHAnsi" w:hAnsiTheme="minorHAnsi"/>
          <w:vertAlign w:val="superscript"/>
        </w:rPr>
        <w:t>0</w:t>
      </w:r>
      <w:r w:rsidRPr="00927C52">
        <w:rPr>
          <w:rFonts w:asciiTheme="minorHAnsi" w:hAnsiTheme="minorHAnsi"/>
        </w:rPr>
        <w:t>C-ig fagyálló, korrózió gátló adalékkal ellátva.</w:t>
      </w:r>
    </w:p>
    <w:p w:rsidR="00927C52" w:rsidRPr="00927C52" w:rsidRDefault="00927C52" w:rsidP="00927C52">
      <w:pPr>
        <w:numPr>
          <w:ilvl w:val="0"/>
          <w:numId w:val="24"/>
        </w:numPr>
        <w:spacing w:before="120"/>
        <w:jc w:val="both"/>
        <w:rPr>
          <w:rFonts w:asciiTheme="minorHAnsi" w:hAnsiTheme="minorHAnsi"/>
        </w:rPr>
      </w:pPr>
      <w:r w:rsidRPr="00927C52">
        <w:rPr>
          <w:rFonts w:asciiTheme="minorHAnsi" w:hAnsiTheme="minorHAnsi"/>
        </w:rPr>
        <w:t xml:space="preserve">A </w:t>
      </w:r>
      <w:proofErr w:type="gramStart"/>
      <w:r w:rsidRPr="00927C52">
        <w:rPr>
          <w:rFonts w:asciiTheme="minorHAnsi" w:hAnsiTheme="minorHAnsi"/>
        </w:rPr>
        <w:t>motor tartós</w:t>
      </w:r>
      <w:proofErr w:type="gramEnd"/>
      <w:r w:rsidRPr="00927C52">
        <w:rPr>
          <w:rFonts w:asciiTheme="minorHAnsi" w:hAnsiTheme="minorHAnsi"/>
        </w:rPr>
        <w:t xml:space="preserve"> nyári melegben, a Közép-Magyarországra jellemző időjárási körülmények és útviszonyok mellett is, túlmelegedés nélkül folyamatosan üzemeltethető legyen. A hűtőrendszer elemei kiszerelés nélkül könnyen tisztíthatók legyenek.</w:t>
      </w:r>
    </w:p>
    <w:p w:rsidR="00927C52" w:rsidRPr="00927C52" w:rsidRDefault="00927C52" w:rsidP="00927C52">
      <w:pPr>
        <w:numPr>
          <w:ilvl w:val="0"/>
          <w:numId w:val="24"/>
        </w:numPr>
        <w:spacing w:before="120"/>
        <w:jc w:val="both"/>
        <w:rPr>
          <w:rFonts w:asciiTheme="minorHAnsi" w:hAnsiTheme="minorHAnsi"/>
        </w:rPr>
      </w:pPr>
      <w:r w:rsidRPr="00927C52">
        <w:rPr>
          <w:rFonts w:asciiTheme="minorHAnsi" w:hAnsiTheme="minorHAnsi"/>
        </w:rPr>
        <w:t>Motorvezérlő elektronika, elektromos alkatrészek, az általuk elviselhetőnél nagyobb hő- és mechanikai igénybevételtől, víz bejutásától védve legyenek.</w:t>
      </w:r>
    </w:p>
    <w:p w:rsidR="00927C52" w:rsidRPr="00927C52" w:rsidRDefault="00927C52" w:rsidP="00927C52">
      <w:pPr>
        <w:numPr>
          <w:ilvl w:val="0"/>
          <w:numId w:val="24"/>
        </w:numPr>
        <w:spacing w:before="120"/>
        <w:jc w:val="both"/>
        <w:rPr>
          <w:rFonts w:asciiTheme="minorHAnsi" w:hAnsiTheme="minorHAnsi"/>
        </w:rPr>
      </w:pPr>
      <w:r w:rsidRPr="00927C52">
        <w:rPr>
          <w:rFonts w:asciiTheme="minorHAnsi" w:hAnsiTheme="minorHAnsi"/>
        </w:rPr>
        <w:t>Ajánlattevő adja meg a motorban használatos tüzelőanyag és kenőolaj specifikációját.</w:t>
      </w:r>
    </w:p>
    <w:p w:rsidR="00927C52" w:rsidRPr="00927C52" w:rsidRDefault="00927C52" w:rsidP="00927C52">
      <w:pPr>
        <w:numPr>
          <w:ilvl w:val="0"/>
          <w:numId w:val="24"/>
        </w:numPr>
        <w:spacing w:before="120"/>
        <w:jc w:val="both"/>
        <w:rPr>
          <w:rFonts w:asciiTheme="minorHAnsi" w:hAnsiTheme="minorHAnsi"/>
        </w:rPr>
      </w:pPr>
      <w:r w:rsidRPr="00927C52">
        <w:rPr>
          <w:rFonts w:asciiTheme="minorHAnsi" w:hAnsiTheme="minorHAnsi"/>
        </w:rPr>
        <w:t>Az AdBlue ajtó belső oldalára kék színű AdBlue feliratot kell elhelyezni.</w:t>
      </w:r>
    </w:p>
    <w:p w:rsidR="00927C52" w:rsidRPr="00927C52" w:rsidRDefault="00927C52" w:rsidP="00927C52">
      <w:pPr>
        <w:rPr>
          <w:rFonts w:asciiTheme="minorHAnsi" w:hAnsiTheme="minorHAnsi"/>
          <w:b/>
        </w:rPr>
      </w:pPr>
    </w:p>
    <w:p w:rsidR="00927C52" w:rsidRPr="00927C52" w:rsidRDefault="00927C52" w:rsidP="00927C52">
      <w:pPr>
        <w:rPr>
          <w:rFonts w:asciiTheme="minorHAnsi" w:hAnsiTheme="minorHAnsi"/>
          <w:b/>
          <w:smallCaps/>
        </w:rPr>
      </w:pPr>
      <w:r w:rsidRPr="00927C52">
        <w:rPr>
          <w:rFonts w:asciiTheme="minorHAnsi" w:hAnsiTheme="minorHAnsi"/>
          <w:b/>
        </w:rPr>
        <w:t>1.8.</w:t>
      </w:r>
      <w:r w:rsidRPr="00927C52">
        <w:rPr>
          <w:rFonts w:asciiTheme="minorHAnsi" w:hAnsiTheme="minorHAnsi"/>
          <w:b/>
        </w:rPr>
        <w:tab/>
      </w:r>
      <w:r w:rsidRPr="00927C52">
        <w:rPr>
          <w:rFonts w:asciiTheme="minorHAnsi" w:hAnsiTheme="minorHAnsi"/>
          <w:b/>
          <w:smallCaps/>
        </w:rPr>
        <w:t>Nyomatékváltó</w:t>
      </w:r>
    </w:p>
    <w:p w:rsidR="00927C52" w:rsidRPr="00927C52" w:rsidRDefault="00927C52" w:rsidP="00927C52">
      <w:pPr>
        <w:rPr>
          <w:rFonts w:asciiTheme="minorHAnsi" w:hAnsiTheme="minorHAnsi"/>
          <w:b/>
          <w:smallCaps/>
        </w:rPr>
      </w:pPr>
    </w:p>
    <w:p w:rsidR="00927C52" w:rsidRPr="00927C52" w:rsidRDefault="00927C52" w:rsidP="00927C52">
      <w:pPr>
        <w:numPr>
          <w:ilvl w:val="0"/>
          <w:numId w:val="42"/>
        </w:numPr>
        <w:spacing w:before="60"/>
        <w:ind w:left="425" w:hanging="425"/>
        <w:jc w:val="both"/>
        <w:rPr>
          <w:rFonts w:asciiTheme="minorHAnsi" w:hAnsiTheme="minorHAnsi"/>
        </w:rPr>
      </w:pPr>
      <w:r w:rsidRPr="00927C52">
        <w:rPr>
          <w:rFonts w:asciiTheme="minorHAnsi" w:hAnsiTheme="minorHAnsi"/>
        </w:rPr>
        <w:t xml:space="preserve">A feladathoz igazodva az autóbusz automata nyomatékváltóval és beépített </w:t>
      </w:r>
      <w:proofErr w:type="spellStart"/>
      <w:r w:rsidRPr="00927C52">
        <w:rPr>
          <w:rFonts w:asciiTheme="minorHAnsi" w:hAnsiTheme="minorHAnsi"/>
        </w:rPr>
        <w:t>retarderrel</w:t>
      </w:r>
      <w:proofErr w:type="spellEnd"/>
      <w:r w:rsidRPr="00927C52">
        <w:rPr>
          <w:rFonts w:asciiTheme="minorHAnsi" w:hAnsiTheme="minorHAnsi"/>
        </w:rPr>
        <w:t xml:space="preserve"> szerelt kivitelű legyen. </w:t>
      </w:r>
    </w:p>
    <w:p w:rsidR="00927C52" w:rsidRPr="00927C52" w:rsidRDefault="00927C52" w:rsidP="00927C52">
      <w:pPr>
        <w:numPr>
          <w:ilvl w:val="0"/>
          <w:numId w:val="42"/>
        </w:numPr>
        <w:spacing w:before="60"/>
        <w:ind w:left="425" w:hanging="425"/>
        <w:jc w:val="both"/>
        <w:rPr>
          <w:rFonts w:asciiTheme="minorHAnsi" w:hAnsiTheme="minorHAnsi"/>
          <w:b/>
        </w:rPr>
      </w:pPr>
      <w:r w:rsidRPr="00927C52">
        <w:rPr>
          <w:rFonts w:asciiTheme="minorHAnsi" w:hAnsiTheme="minorHAnsi"/>
        </w:rPr>
        <w:t xml:space="preserve">A hajtáslánc kialakítása olyan legyen, hogy a legmagasabb sebességfokozatban kb.: 70-80 km/h jármű sebességnél biztosítsa a motor optimális üzemanyag-fogyasztását  </w:t>
      </w:r>
    </w:p>
    <w:p w:rsidR="00927C52" w:rsidRPr="00927C52" w:rsidRDefault="00927C52" w:rsidP="00927C52">
      <w:pPr>
        <w:spacing w:before="120"/>
        <w:ind w:left="709"/>
        <w:jc w:val="both"/>
        <w:rPr>
          <w:rFonts w:asciiTheme="minorHAnsi" w:hAnsiTheme="minorHAnsi"/>
          <w:b/>
        </w:rPr>
      </w:pPr>
    </w:p>
    <w:p w:rsidR="00927C52" w:rsidRPr="00927C52" w:rsidRDefault="00927C52" w:rsidP="00927C52">
      <w:pPr>
        <w:ind w:left="709" w:hanging="709"/>
        <w:rPr>
          <w:rFonts w:asciiTheme="minorHAnsi" w:hAnsiTheme="minorHAnsi"/>
          <w:b/>
          <w:smallCaps/>
        </w:rPr>
      </w:pPr>
      <w:r w:rsidRPr="00927C52">
        <w:rPr>
          <w:rFonts w:asciiTheme="minorHAnsi" w:hAnsiTheme="minorHAnsi"/>
          <w:b/>
        </w:rPr>
        <w:t>1.9.</w:t>
      </w:r>
      <w:r w:rsidRPr="00927C52">
        <w:rPr>
          <w:rFonts w:asciiTheme="minorHAnsi" w:hAnsiTheme="minorHAnsi"/>
          <w:b/>
        </w:rPr>
        <w:tab/>
      </w:r>
      <w:r w:rsidRPr="00927C52">
        <w:rPr>
          <w:rFonts w:asciiTheme="minorHAnsi" w:hAnsiTheme="minorHAnsi"/>
          <w:b/>
          <w:smallCaps/>
        </w:rPr>
        <w:t>Kormánymű</w:t>
      </w:r>
    </w:p>
    <w:p w:rsidR="00927C52" w:rsidRPr="00927C52" w:rsidRDefault="00927C52" w:rsidP="00927C52">
      <w:pPr>
        <w:numPr>
          <w:ilvl w:val="0"/>
          <w:numId w:val="42"/>
        </w:numPr>
        <w:spacing w:before="60"/>
        <w:ind w:left="425" w:hanging="425"/>
        <w:jc w:val="both"/>
        <w:rPr>
          <w:rFonts w:asciiTheme="minorHAnsi" w:hAnsiTheme="minorHAnsi"/>
        </w:rPr>
      </w:pPr>
      <w:r w:rsidRPr="00927C52">
        <w:rPr>
          <w:rFonts w:asciiTheme="minorHAnsi" w:hAnsiTheme="minorHAnsi"/>
        </w:rPr>
        <w:t>Elvárás a hidraulikus szervokormány, és az állítható, biztonsági kormányoszlop.</w:t>
      </w:r>
    </w:p>
    <w:p w:rsidR="00927C52" w:rsidRPr="00927C52" w:rsidRDefault="00927C52" w:rsidP="00927C52">
      <w:pPr>
        <w:rPr>
          <w:rFonts w:asciiTheme="minorHAnsi" w:hAnsiTheme="minorHAnsi"/>
        </w:rPr>
      </w:pPr>
    </w:p>
    <w:p w:rsidR="00927C52" w:rsidRPr="00927C52" w:rsidRDefault="00927C52" w:rsidP="00927C52">
      <w:pPr>
        <w:ind w:left="709" w:hanging="709"/>
        <w:rPr>
          <w:rFonts w:asciiTheme="minorHAnsi" w:hAnsiTheme="minorHAnsi"/>
          <w:b/>
          <w:smallCaps/>
        </w:rPr>
      </w:pPr>
      <w:r w:rsidRPr="00927C52">
        <w:rPr>
          <w:rFonts w:asciiTheme="minorHAnsi" w:hAnsiTheme="minorHAnsi"/>
          <w:b/>
        </w:rPr>
        <w:t>1.10.</w:t>
      </w:r>
      <w:r w:rsidRPr="00927C52">
        <w:rPr>
          <w:rFonts w:asciiTheme="minorHAnsi" w:hAnsiTheme="minorHAnsi"/>
          <w:b/>
        </w:rPr>
        <w:tab/>
      </w:r>
      <w:r w:rsidRPr="00927C52">
        <w:rPr>
          <w:rFonts w:asciiTheme="minorHAnsi" w:hAnsiTheme="minorHAnsi"/>
          <w:b/>
          <w:smallCaps/>
        </w:rPr>
        <w:t>Futóművek, felfüggesztés, fékrendszer</w:t>
      </w:r>
    </w:p>
    <w:p w:rsidR="00927C52" w:rsidRPr="00927C52" w:rsidRDefault="00927C52" w:rsidP="00927C52">
      <w:pPr>
        <w:numPr>
          <w:ilvl w:val="0"/>
          <w:numId w:val="11"/>
        </w:numPr>
        <w:spacing w:before="60"/>
        <w:ind w:left="425" w:hanging="425"/>
        <w:jc w:val="both"/>
        <w:rPr>
          <w:rFonts w:asciiTheme="minorHAnsi" w:hAnsiTheme="minorHAnsi"/>
        </w:rPr>
      </w:pPr>
      <w:r w:rsidRPr="00927C52">
        <w:rPr>
          <w:rFonts w:asciiTheme="minorHAnsi" w:hAnsiTheme="minorHAnsi"/>
        </w:rPr>
        <w:t>Tartós lassítófék funkció szükséges.</w:t>
      </w:r>
    </w:p>
    <w:p w:rsidR="00927C52" w:rsidRPr="00927C52" w:rsidRDefault="00927C52" w:rsidP="00927C52">
      <w:pPr>
        <w:numPr>
          <w:ilvl w:val="0"/>
          <w:numId w:val="11"/>
        </w:numPr>
        <w:spacing w:before="120"/>
        <w:ind w:left="425" w:hanging="425"/>
        <w:jc w:val="both"/>
        <w:rPr>
          <w:rFonts w:asciiTheme="minorHAnsi" w:hAnsiTheme="minorHAnsi"/>
        </w:rPr>
      </w:pPr>
      <w:r w:rsidRPr="00927C52">
        <w:rPr>
          <w:rFonts w:asciiTheme="minorHAnsi" w:hAnsiTheme="minorHAnsi"/>
        </w:rPr>
        <w:t>ABS, EBS rendszer szükséges.</w:t>
      </w:r>
    </w:p>
    <w:p w:rsidR="00927C52" w:rsidRPr="00927C52" w:rsidRDefault="00927C52" w:rsidP="00927C52">
      <w:pPr>
        <w:numPr>
          <w:ilvl w:val="0"/>
          <w:numId w:val="11"/>
        </w:numPr>
        <w:spacing w:before="120"/>
        <w:ind w:left="425" w:hanging="425"/>
        <w:jc w:val="both"/>
        <w:rPr>
          <w:rFonts w:asciiTheme="minorHAnsi" w:hAnsiTheme="minorHAnsi"/>
        </w:rPr>
      </w:pPr>
      <w:r w:rsidRPr="00927C52">
        <w:rPr>
          <w:rFonts w:asciiTheme="minorHAnsi" w:hAnsiTheme="minorHAnsi"/>
        </w:rPr>
        <w:t xml:space="preserve">Valamennyi tengelyen tárcsafékkel szerelt </w:t>
      </w:r>
      <w:proofErr w:type="gramStart"/>
      <w:r w:rsidRPr="00927C52">
        <w:rPr>
          <w:rFonts w:asciiTheme="minorHAnsi" w:hAnsiTheme="minorHAnsi"/>
        </w:rPr>
        <w:t>kivitelű  fékrendszer</w:t>
      </w:r>
      <w:proofErr w:type="gramEnd"/>
      <w:r w:rsidRPr="00927C52">
        <w:rPr>
          <w:rFonts w:asciiTheme="minorHAnsi" w:hAnsiTheme="minorHAnsi"/>
        </w:rPr>
        <w:t xml:space="preserve"> szükséges.</w:t>
      </w:r>
    </w:p>
    <w:p w:rsidR="00927C52" w:rsidRPr="00927C52" w:rsidRDefault="00927C52" w:rsidP="00927C52">
      <w:pPr>
        <w:numPr>
          <w:ilvl w:val="0"/>
          <w:numId w:val="11"/>
        </w:numPr>
        <w:spacing w:before="120"/>
        <w:ind w:left="425" w:hanging="425"/>
        <w:jc w:val="both"/>
        <w:rPr>
          <w:rFonts w:asciiTheme="minorHAnsi" w:hAnsiTheme="minorHAnsi"/>
        </w:rPr>
      </w:pPr>
      <w:r w:rsidRPr="00927C52">
        <w:rPr>
          <w:rFonts w:asciiTheme="minorHAnsi" w:hAnsiTheme="minorHAnsi"/>
        </w:rPr>
        <w:t>A fékbetét kopás ellenőrizhető legyen megbontás nélkül is, vagy annak állapotát kontroll lámpa jelezze. (a vizsgálat kívülről, lehetőleg szerelőakna nélkül is elvégezhető legyen).</w:t>
      </w:r>
    </w:p>
    <w:p w:rsidR="00927C52" w:rsidRPr="00927C52" w:rsidRDefault="00927C52" w:rsidP="00927C52">
      <w:pPr>
        <w:jc w:val="both"/>
        <w:rPr>
          <w:rFonts w:asciiTheme="minorHAnsi" w:hAnsiTheme="minorHAnsi"/>
          <w:b/>
        </w:rPr>
      </w:pPr>
    </w:p>
    <w:p w:rsidR="00927C52" w:rsidRPr="00927C52" w:rsidRDefault="00927C52" w:rsidP="00927C52">
      <w:pPr>
        <w:jc w:val="both"/>
        <w:rPr>
          <w:rFonts w:asciiTheme="minorHAnsi" w:hAnsiTheme="minorHAnsi"/>
          <w:b/>
          <w:smallCaps/>
        </w:rPr>
      </w:pPr>
      <w:r w:rsidRPr="00927C52">
        <w:rPr>
          <w:rFonts w:asciiTheme="minorHAnsi" w:hAnsiTheme="minorHAnsi"/>
          <w:b/>
        </w:rPr>
        <w:t>1.11.</w:t>
      </w:r>
      <w:r w:rsidRPr="00927C52">
        <w:rPr>
          <w:rFonts w:asciiTheme="minorHAnsi" w:hAnsiTheme="minorHAnsi"/>
          <w:b/>
        </w:rPr>
        <w:tab/>
      </w:r>
      <w:r w:rsidRPr="00927C52">
        <w:rPr>
          <w:rFonts w:asciiTheme="minorHAnsi" w:hAnsiTheme="minorHAnsi"/>
          <w:b/>
          <w:smallCaps/>
        </w:rPr>
        <w:t>Elektromos rendszer</w:t>
      </w:r>
    </w:p>
    <w:p w:rsidR="00927C52" w:rsidRPr="00927C52" w:rsidRDefault="00927C52" w:rsidP="00927C52">
      <w:pPr>
        <w:numPr>
          <w:ilvl w:val="0"/>
          <w:numId w:val="35"/>
        </w:numPr>
        <w:spacing w:before="120"/>
        <w:ind w:left="425" w:hanging="425"/>
        <w:jc w:val="both"/>
        <w:rPr>
          <w:rFonts w:asciiTheme="minorHAnsi" w:hAnsiTheme="minorHAnsi"/>
        </w:rPr>
      </w:pPr>
      <w:r w:rsidRPr="00927C52">
        <w:rPr>
          <w:rFonts w:asciiTheme="minorHAnsi" w:hAnsiTheme="minorHAnsi"/>
        </w:rPr>
        <w:t>Az előírásoknak megfelelő kivitelű, korrózióálló akkumulátor láda, szellőzése olyan kialakítású, hogy a savgőz sem az utastérbe, sem szerkezeti részre nem kerülhet.</w:t>
      </w:r>
    </w:p>
    <w:p w:rsidR="00927C52" w:rsidRPr="00927C52" w:rsidRDefault="00927C52" w:rsidP="00927C52">
      <w:pPr>
        <w:numPr>
          <w:ilvl w:val="0"/>
          <w:numId w:val="35"/>
        </w:numPr>
        <w:spacing w:before="120"/>
        <w:ind w:left="425" w:hanging="425"/>
        <w:jc w:val="both"/>
        <w:rPr>
          <w:rFonts w:asciiTheme="minorHAnsi" w:hAnsiTheme="minorHAnsi"/>
        </w:rPr>
      </w:pPr>
      <w:r w:rsidRPr="00927C52">
        <w:rPr>
          <w:rFonts w:asciiTheme="minorHAnsi" w:hAnsiTheme="minorHAnsi"/>
        </w:rPr>
        <w:t>Az utastéri világítás energiatakarékos kivitelben készüljön, részleges bekapcsolási lehetőséget is biztosítson (pl. 35 és 50%).</w:t>
      </w:r>
    </w:p>
    <w:p w:rsidR="00927C52" w:rsidRPr="00927C52" w:rsidRDefault="00927C52" w:rsidP="00927C52">
      <w:pPr>
        <w:numPr>
          <w:ilvl w:val="0"/>
          <w:numId w:val="35"/>
        </w:numPr>
        <w:spacing w:before="120"/>
        <w:ind w:left="425" w:hanging="425"/>
        <w:jc w:val="both"/>
        <w:rPr>
          <w:rFonts w:asciiTheme="minorHAnsi" w:hAnsiTheme="minorHAnsi"/>
        </w:rPr>
      </w:pPr>
      <w:r w:rsidRPr="00927C52">
        <w:rPr>
          <w:rFonts w:asciiTheme="minorHAnsi" w:hAnsiTheme="minorHAnsi"/>
        </w:rPr>
        <w:t>Megfelelő világítás legyen az ajtók belépési zónájában is (bármely ajtó nyitásával az összes ajtó lépcsőnyílásánál működve).</w:t>
      </w:r>
    </w:p>
    <w:p w:rsidR="00927C52" w:rsidRPr="00927C52" w:rsidRDefault="00927C52" w:rsidP="00927C52">
      <w:pPr>
        <w:numPr>
          <w:ilvl w:val="0"/>
          <w:numId w:val="35"/>
        </w:numPr>
        <w:spacing w:before="120"/>
        <w:ind w:left="425" w:hanging="425"/>
        <w:jc w:val="both"/>
        <w:rPr>
          <w:rFonts w:asciiTheme="minorHAnsi" w:hAnsiTheme="minorHAnsi"/>
        </w:rPr>
      </w:pPr>
      <w:proofErr w:type="spellStart"/>
      <w:r w:rsidRPr="00927C52">
        <w:rPr>
          <w:rFonts w:asciiTheme="minorHAnsi" w:hAnsiTheme="minorHAnsi"/>
        </w:rPr>
        <w:t>Tachográf</w:t>
      </w:r>
      <w:proofErr w:type="spellEnd"/>
      <w:r w:rsidRPr="00927C52">
        <w:rPr>
          <w:rFonts w:asciiTheme="minorHAnsi" w:hAnsiTheme="minorHAnsi"/>
        </w:rPr>
        <w:t xml:space="preserve"> (menetíró készülék)</w:t>
      </w:r>
    </w:p>
    <w:p w:rsidR="00927C52" w:rsidRPr="00927C52" w:rsidRDefault="00927C52" w:rsidP="00927C52">
      <w:pPr>
        <w:numPr>
          <w:ilvl w:val="0"/>
          <w:numId w:val="35"/>
        </w:numPr>
        <w:spacing w:before="120"/>
        <w:ind w:left="425" w:hanging="425"/>
        <w:jc w:val="both"/>
        <w:rPr>
          <w:rFonts w:asciiTheme="minorHAnsi" w:hAnsiTheme="minorHAnsi"/>
        </w:rPr>
      </w:pPr>
      <w:r w:rsidRPr="00927C52">
        <w:rPr>
          <w:rFonts w:asciiTheme="minorHAnsi" w:hAnsiTheme="minorHAnsi"/>
        </w:rPr>
        <w:t>A műszerfalon minimálisan leolvasható információk:</w:t>
      </w:r>
    </w:p>
    <w:p w:rsidR="00927C52" w:rsidRPr="00927C52" w:rsidRDefault="00927C52" w:rsidP="00927C52">
      <w:pPr>
        <w:numPr>
          <w:ilvl w:val="0"/>
          <w:numId w:val="13"/>
        </w:numPr>
        <w:tabs>
          <w:tab w:val="left" w:pos="851"/>
        </w:tabs>
        <w:ind w:left="851" w:hanging="425"/>
        <w:jc w:val="both"/>
        <w:rPr>
          <w:rFonts w:asciiTheme="minorHAnsi" w:hAnsiTheme="minorHAnsi"/>
        </w:rPr>
      </w:pPr>
      <w:proofErr w:type="gramStart"/>
      <w:r w:rsidRPr="00927C52">
        <w:rPr>
          <w:rFonts w:asciiTheme="minorHAnsi" w:hAnsiTheme="minorHAnsi"/>
        </w:rPr>
        <w:t>levegő nyomás</w:t>
      </w:r>
      <w:proofErr w:type="gramEnd"/>
      <w:r w:rsidRPr="00927C52">
        <w:rPr>
          <w:rFonts w:asciiTheme="minorHAnsi" w:hAnsiTheme="minorHAnsi"/>
        </w:rPr>
        <w:t xml:space="preserve">, </w:t>
      </w:r>
    </w:p>
    <w:p w:rsidR="00927C52" w:rsidRPr="00927C52" w:rsidRDefault="00927C52" w:rsidP="00927C52">
      <w:pPr>
        <w:numPr>
          <w:ilvl w:val="0"/>
          <w:numId w:val="13"/>
        </w:numPr>
        <w:tabs>
          <w:tab w:val="left" w:pos="851"/>
        </w:tabs>
        <w:ind w:left="851" w:hanging="425"/>
        <w:jc w:val="both"/>
        <w:rPr>
          <w:rFonts w:asciiTheme="minorHAnsi" w:hAnsiTheme="minorHAnsi"/>
        </w:rPr>
      </w:pPr>
      <w:r w:rsidRPr="00927C52">
        <w:rPr>
          <w:rFonts w:asciiTheme="minorHAnsi" w:hAnsiTheme="minorHAnsi"/>
        </w:rPr>
        <w:t>motorolaj nyomás,</w:t>
      </w:r>
    </w:p>
    <w:p w:rsidR="00927C52" w:rsidRPr="00927C52" w:rsidRDefault="00927C52" w:rsidP="00927C52">
      <w:pPr>
        <w:numPr>
          <w:ilvl w:val="0"/>
          <w:numId w:val="13"/>
        </w:numPr>
        <w:tabs>
          <w:tab w:val="left" w:pos="851"/>
        </w:tabs>
        <w:ind w:left="851" w:hanging="425"/>
        <w:jc w:val="both"/>
        <w:rPr>
          <w:rFonts w:asciiTheme="minorHAnsi" w:hAnsiTheme="minorHAnsi"/>
        </w:rPr>
      </w:pPr>
      <w:r w:rsidRPr="00927C52">
        <w:rPr>
          <w:rFonts w:asciiTheme="minorHAnsi" w:hAnsiTheme="minorHAnsi"/>
        </w:rPr>
        <w:t>hűtőfolyadék hőmérséklet,</w:t>
      </w:r>
    </w:p>
    <w:p w:rsidR="00927C52" w:rsidRPr="00927C52" w:rsidRDefault="00927C52" w:rsidP="00927C52">
      <w:pPr>
        <w:numPr>
          <w:ilvl w:val="0"/>
          <w:numId w:val="13"/>
        </w:numPr>
        <w:tabs>
          <w:tab w:val="left" w:pos="851"/>
        </w:tabs>
        <w:ind w:left="851" w:hanging="425"/>
        <w:jc w:val="both"/>
        <w:rPr>
          <w:rFonts w:asciiTheme="minorHAnsi" w:hAnsiTheme="minorHAnsi"/>
        </w:rPr>
      </w:pPr>
      <w:r w:rsidRPr="00927C52">
        <w:rPr>
          <w:rFonts w:asciiTheme="minorHAnsi" w:hAnsiTheme="minorHAnsi"/>
        </w:rPr>
        <w:t>motor fordulatszám,</w:t>
      </w:r>
    </w:p>
    <w:p w:rsidR="00927C52" w:rsidRPr="00927C52" w:rsidRDefault="00927C52" w:rsidP="00927C52">
      <w:pPr>
        <w:numPr>
          <w:ilvl w:val="0"/>
          <w:numId w:val="13"/>
        </w:numPr>
        <w:tabs>
          <w:tab w:val="left" w:pos="851"/>
        </w:tabs>
        <w:ind w:left="851" w:hanging="425"/>
        <w:jc w:val="both"/>
        <w:rPr>
          <w:rFonts w:asciiTheme="minorHAnsi" w:hAnsiTheme="minorHAnsi"/>
        </w:rPr>
      </w:pPr>
      <w:r w:rsidRPr="00927C52">
        <w:rPr>
          <w:rFonts w:asciiTheme="minorHAnsi" w:hAnsiTheme="minorHAnsi"/>
        </w:rPr>
        <w:t>feszültség,</w:t>
      </w:r>
    </w:p>
    <w:p w:rsidR="00927C52" w:rsidRPr="00927C52" w:rsidRDefault="00927C52" w:rsidP="00927C52">
      <w:pPr>
        <w:numPr>
          <w:ilvl w:val="0"/>
          <w:numId w:val="13"/>
        </w:numPr>
        <w:tabs>
          <w:tab w:val="left" w:pos="851"/>
        </w:tabs>
        <w:ind w:left="851" w:hanging="425"/>
        <w:jc w:val="both"/>
        <w:rPr>
          <w:rFonts w:asciiTheme="minorHAnsi" w:hAnsiTheme="minorHAnsi"/>
        </w:rPr>
      </w:pPr>
      <w:r w:rsidRPr="00927C52">
        <w:rPr>
          <w:rFonts w:asciiTheme="minorHAnsi" w:hAnsiTheme="minorHAnsi"/>
        </w:rPr>
        <w:t>tüzelőanyag szint.</w:t>
      </w:r>
    </w:p>
    <w:p w:rsidR="00927C52" w:rsidRPr="00927C52" w:rsidRDefault="00927C52" w:rsidP="00927C52">
      <w:pPr>
        <w:numPr>
          <w:ilvl w:val="0"/>
          <w:numId w:val="35"/>
        </w:numPr>
        <w:spacing w:before="120"/>
        <w:ind w:left="425" w:hanging="425"/>
        <w:jc w:val="both"/>
        <w:rPr>
          <w:rFonts w:asciiTheme="minorHAnsi" w:hAnsiTheme="minorHAnsi"/>
        </w:rPr>
      </w:pPr>
      <w:r w:rsidRPr="00927C52">
        <w:rPr>
          <w:rFonts w:asciiTheme="minorHAnsi" w:hAnsiTheme="minorHAnsi"/>
        </w:rPr>
        <w:t>Legyen megoldott a motor megfelelő működéséhez és hosszabb élettartamához szükséges feltételek ellenőrzése, kijelzése és hiba esetén a figyelmeztetés esetleg motor leállítás (hűtőfolyadék hőmérséklet és szint, motorolaj nyomás).</w:t>
      </w:r>
    </w:p>
    <w:p w:rsidR="00927C52" w:rsidRPr="00927C52" w:rsidRDefault="00927C52" w:rsidP="00927C52">
      <w:pPr>
        <w:numPr>
          <w:ilvl w:val="0"/>
          <w:numId w:val="35"/>
        </w:numPr>
        <w:spacing w:before="120"/>
        <w:ind w:left="425" w:hanging="425"/>
        <w:jc w:val="both"/>
        <w:rPr>
          <w:rFonts w:asciiTheme="minorHAnsi" w:hAnsiTheme="minorHAnsi"/>
        </w:rPr>
      </w:pPr>
      <w:r w:rsidRPr="00927C52">
        <w:rPr>
          <w:rFonts w:asciiTheme="minorHAnsi" w:hAnsiTheme="minorHAnsi"/>
        </w:rPr>
        <w:t>A kijelző és figyelmeztető műszerek, kontrollámpák legyenek jól láthatóan elhelyezve, láthatóságuk az előforduló fényviszony mellett biztosított legyen.</w:t>
      </w:r>
    </w:p>
    <w:p w:rsidR="00927C52" w:rsidRPr="00927C52" w:rsidRDefault="00927C52" w:rsidP="00927C52">
      <w:pPr>
        <w:numPr>
          <w:ilvl w:val="0"/>
          <w:numId w:val="35"/>
        </w:numPr>
        <w:spacing w:before="120"/>
        <w:ind w:left="425" w:hanging="425"/>
        <w:jc w:val="both"/>
        <w:rPr>
          <w:rFonts w:asciiTheme="minorHAnsi" w:hAnsiTheme="minorHAnsi"/>
        </w:rPr>
      </w:pPr>
      <w:r w:rsidRPr="00927C52">
        <w:rPr>
          <w:rFonts w:asciiTheme="minorHAnsi" w:hAnsiTheme="minorHAnsi"/>
        </w:rPr>
        <w:t>Szakaszosan is működő ablaktörlő berendezés, mely az ablakmosó bekapcsolásakor automatikusan kapcsolja a törlő lapátokat.</w:t>
      </w:r>
    </w:p>
    <w:p w:rsidR="00927C52" w:rsidRPr="00927C52" w:rsidRDefault="00927C52" w:rsidP="00927C52">
      <w:pPr>
        <w:numPr>
          <w:ilvl w:val="0"/>
          <w:numId w:val="35"/>
        </w:numPr>
        <w:spacing w:before="120"/>
        <w:ind w:left="425" w:hanging="425"/>
        <w:jc w:val="both"/>
        <w:rPr>
          <w:rFonts w:asciiTheme="minorHAnsi" w:hAnsiTheme="minorHAnsi"/>
        </w:rPr>
      </w:pPr>
      <w:r w:rsidRPr="00927C52">
        <w:rPr>
          <w:rFonts w:asciiTheme="minorHAnsi" w:hAnsiTheme="minorHAnsi"/>
        </w:rPr>
        <w:t>Vészkapcsoló, amely biztosítja az alábbiakat:</w:t>
      </w:r>
    </w:p>
    <w:p w:rsidR="00927C52" w:rsidRPr="00927C52" w:rsidRDefault="00927C52" w:rsidP="00927C52">
      <w:pPr>
        <w:numPr>
          <w:ilvl w:val="0"/>
          <w:numId w:val="47"/>
        </w:numPr>
        <w:tabs>
          <w:tab w:val="left" w:pos="851"/>
        </w:tabs>
        <w:jc w:val="both"/>
        <w:rPr>
          <w:rFonts w:asciiTheme="minorHAnsi" w:hAnsiTheme="minorHAnsi"/>
        </w:rPr>
      </w:pPr>
      <w:r w:rsidRPr="00927C52">
        <w:rPr>
          <w:rFonts w:asciiTheme="minorHAnsi" w:hAnsiTheme="minorHAnsi"/>
        </w:rPr>
        <w:t>a motor leállítását,</w:t>
      </w:r>
    </w:p>
    <w:p w:rsidR="00927C52" w:rsidRPr="00927C52" w:rsidRDefault="00927C52" w:rsidP="00927C52">
      <w:pPr>
        <w:numPr>
          <w:ilvl w:val="0"/>
          <w:numId w:val="47"/>
        </w:numPr>
        <w:tabs>
          <w:tab w:val="left" w:pos="851"/>
        </w:tabs>
        <w:jc w:val="both"/>
        <w:rPr>
          <w:rFonts w:asciiTheme="minorHAnsi" w:hAnsiTheme="minorHAnsi"/>
        </w:rPr>
      </w:pPr>
      <w:r w:rsidRPr="00927C52">
        <w:rPr>
          <w:rFonts w:asciiTheme="minorHAnsi" w:hAnsiTheme="minorHAnsi"/>
        </w:rPr>
        <w:t>az akkumulátor leválasztását.</w:t>
      </w:r>
    </w:p>
    <w:p w:rsidR="00927C52" w:rsidRPr="00927C52" w:rsidRDefault="00927C52" w:rsidP="00927C52">
      <w:pPr>
        <w:numPr>
          <w:ilvl w:val="0"/>
          <w:numId w:val="35"/>
        </w:numPr>
        <w:spacing w:before="120"/>
        <w:ind w:left="425" w:hanging="425"/>
        <w:jc w:val="both"/>
        <w:rPr>
          <w:rFonts w:asciiTheme="minorHAnsi" w:hAnsiTheme="minorHAnsi"/>
        </w:rPr>
      </w:pPr>
      <w:r w:rsidRPr="00927C52">
        <w:rPr>
          <w:rFonts w:asciiTheme="minorHAnsi" w:hAnsiTheme="minorHAnsi"/>
        </w:rPr>
        <w:t>Hátramenetben olyan hangjelző berendezés alkalmazása, amely lehetővé teszi az autóbuszok biztonságosabb hátramenetét.</w:t>
      </w:r>
    </w:p>
    <w:p w:rsidR="00927C52" w:rsidRPr="00927C52" w:rsidRDefault="00927C52" w:rsidP="00927C52">
      <w:pPr>
        <w:numPr>
          <w:ilvl w:val="0"/>
          <w:numId w:val="35"/>
        </w:numPr>
        <w:spacing w:before="120"/>
        <w:ind w:left="425" w:hanging="425"/>
        <w:jc w:val="both"/>
        <w:rPr>
          <w:rFonts w:asciiTheme="minorHAnsi" w:hAnsiTheme="minorHAnsi"/>
        </w:rPr>
      </w:pPr>
      <w:r w:rsidRPr="00927C52">
        <w:rPr>
          <w:rFonts w:asciiTheme="minorHAnsi" w:hAnsiTheme="minorHAnsi"/>
        </w:rPr>
        <w:t>A szerelvények, csatlakozók, vezetékek a felverődő víztől, sártól, és a mechanikus sérülések ellen védettek legyenek.</w:t>
      </w:r>
    </w:p>
    <w:p w:rsidR="00927C52" w:rsidRPr="00927C52" w:rsidRDefault="00927C52" w:rsidP="00927C52">
      <w:pPr>
        <w:numPr>
          <w:ilvl w:val="0"/>
          <w:numId w:val="35"/>
        </w:numPr>
        <w:spacing w:before="120"/>
        <w:ind w:left="425" w:hanging="425"/>
        <w:jc w:val="both"/>
        <w:rPr>
          <w:rFonts w:asciiTheme="minorHAnsi" w:hAnsiTheme="minorHAnsi"/>
        </w:rPr>
      </w:pPr>
      <w:r w:rsidRPr="00927C52">
        <w:rPr>
          <w:rFonts w:asciiTheme="minorHAnsi" w:hAnsiTheme="minorHAnsi"/>
        </w:rPr>
        <w:t>Műszerek metrikus mértékrendszerben készült skálázással ellátottak legyenek.</w:t>
      </w:r>
    </w:p>
    <w:p w:rsidR="00927C52" w:rsidRPr="00927C52" w:rsidRDefault="00927C52" w:rsidP="00927C52">
      <w:pPr>
        <w:spacing w:before="120"/>
        <w:rPr>
          <w:rFonts w:asciiTheme="minorHAnsi" w:hAnsiTheme="minorHAnsi"/>
          <w:b/>
        </w:rPr>
      </w:pPr>
    </w:p>
    <w:p w:rsidR="00927C52" w:rsidRPr="00927C52" w:rsidRDefault="00927C52" w:rsidP="00927C52">
      <w:pPr>
        <w:spacing w:before="120"/>
        <w:rPr>
          <w:rFonts w:asciiTheme="minorHAnsi" w:hAnsiTheme="minorHAnsi"/>
          <w:b/>
        </w:rPr>
      </w:pPr>
      <w:r w:rsidRPr="00927C52">
        <w:rPr>
          <w:rFonts w:asciiTheme="minorHAnsi" w:hAnsiTheme="minorHAnsi"/>
          <w:b/>
        </w:rPr>
        <w:t xml:space="preserve">Összegzés nyilatkozatokról, ill. igazolásokról                                                                                             </w:t>
      </w:r>
    </w:p>
    <w:p w:rsidR="00927C52" w:rsidRPr="00927C52" w:rsidRDefault="00927C52" w:rsidP="00927C52">
      <w:pPr>
        <w:spacing w:before="120"/>
        <w:jc w:val="both"/>
        <w:rPr>
          <w:rFonts w:asciiTheme="minorHAnsi" w:hAnsiTheme="minorHAnsi"/>
          <w:b/>
        </w:rPr>
      </w:pPr>
    </w:p>
    <w:tbl>
      <w:tblPr>
        <w:tblW w:w="0" w:type="auto"/>
        <w:tblInd w:w="-30" w:type="dxa"/>
        <w:tblLayout w:type="fixed"/>
        <w:tblLook w:val="0000" w:firstRow="0" w:lastRow="0" w:firstColumn="0" w:lastColumn="0" w:noHBand="0" w:noVBand="0"/>
      </w:tblPr>
      <w:tblGrid>
        <w:gridCol w:w="685"/>
        <w:gridCol w:w="3192"/>
        <w:gridCol w:w="2568"/>
        <w:gridCol w:w="3042"/>
      </w:tblGrid>
      <w:tr w:rsidR="00927C52" w:rsidRPr="00927C52" w:rsidTr="00893428">
        <w:tc>
          <w:tcPr>
            <w:tcW w:w="685"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b/>
              </w:rPr>
            </w:pPr>
          </w:p>
        </w:tc>
        <w:tc>
          <w:tcPr>
            <w:tcW w:w="3192"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ind w:left="61" w:hanging="61"/>
              <w:jc w:val="center"/>
              <w:rPr>
                <w:rFonts w:asciiTheme="minorHAnsi" w:hAnsiTheme="minorHAnsi"/>
                <w:b/>
              </w:rPr>
            </w:pPr>
            <w:r w:rsidRPr="00927C52">
              <w:rPr>
                <w:rFonts w:asciiTheme="minorHAnsi" w:hAnsiTheme="minorHAnsi"/>
                <w:b/>
              </w:rPr>
              <w:t xml:space="preserve"> Megnevezése</w:t>
            </w:r>
          </w:p>
        </w:tc>
        <w:tc>
          <w:tcPr>
            <w:tcW w:w="2568"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b/>
              </w:rPr>
            </w:pPr>
            <w:r w:rsidRPr="00927C52">
              <w:rPr>
                <w:rFonts w:asciiTheme="minorHAnsi" w:hAnsiTheme="minorHAnsi"/>
                <w:b/>
              </w:rPr>
              <w:t>Igazolás</w:t>
            </w:r>
          </w:p>
        </w:tc>
        <w:tc>
          <w:tcPr>
            <w:tcW w:w="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jc w:val="center"/>
              <w:rPr>
                <w:rFonts w:asciiTheme="minorHAnsi" w:hAnsiTheme="minorHAnsi"/>
              </w:rPr>
            </w:pPr>
            <w:r w:rsidRPr="00927C52">
              <w:rPr>
                <w:rFonts w:asciiTheme="minorHAnsi" w:hAnsiTheme="minorHAnsi"/>
                <w:b/>
              </w:rPr>
              <w:t>Nyilatkozat</w:t>
            </w:r>
          </w:p>
        </w:tc>
      </w:tr>
      <w:tr w:rsidR="00927C52" w:rsidRPr="00927C52" w:rsidTr="00893428">
        <w:tc>
          <w:tcPr>
            <w:tcW w:w="685"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jc w:val="both"/>
              <w:rPr>
                <w:rFonts w:asciiTheme="minorHAnsi" w:hAnsiTheme="minorHAnsi"/>
              </w:rPr>
            </w:pPr>
            <w:r w:rsidRPr="00927C52">
              <w:rPr>
                <w:rFonts w:asciiTheme="minorHAnsi" w:hAnsiTheme="minorHAnsi"/>
              </w:rPr>
              <w:t>1.</w:t>
            </w:r>
          </w:p>
        </w:tc>
        <w:tc>
          <w:tcPr>
            <w:tcW w:w="3192"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rPr>
                <w:rFonts w:asciiTheme="minorHAnsi" w:hAnsiTheme="minorHAnsi"/>
              </w:rPr>
            </w:pPr>
            <w:r w:rsidRPr="00927C52">
              <w:rPr>
                <w:rFonts w:asciiTheme="minorHAnsi" w:hAnsiTheme="minorHAnsi"/>
              </w:rPr>
              <w:t>Autóbuszok gyártmány, típus</w:t>
            </w:r>
          </w:p>
        </w:tc>
        <w:tc>
          <w:tcPr>
            <w:tcW w:w="2568"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rPr>
            </w:pPr>
          </w:p>
        </w:tc>
        <w:tc>
          <w:tcPr>
            <w:tcW w:w="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snapToGrid w:val="0"/>
              <w:jc w:val="center"/>
              <w:rPr>
                <w:rFonts w:asciiTheme="minorHAnsi" w:hAnsiTheme="minorHAnsi"/>
              </w:rPr>
            </w:pPr>
            <w:r w:rsidRPr="00927C52">
              <w:rPr>
                <w:rFonts w:asciiTheme="minorHAnsi" w:hAnsiTheme="minorHAnsi"/>
              </w:rPr>
              <w:t>x</w:t>
            </w:r>
          </w:p>
        </w:tc>
      </w:tr>
      <w:tr w:rsidR="00927C52" w:rsidRPr="00927C52" w:rsidTr="00893428">
        <w:tc>
          <w:tcPr>
            <w:tcW w:w="685"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jc w:val="both"/>
              <w:rPr>
                <w:rFonts w:asciiTheme="minorHAnsi" w:hAnsiTheme="minorHAnsi"/>
              </w:rPr>
            </w:pPr>
            <w:r w:rsidRPr="00927C52">
              <w:rPr>
                <w:rFonts w:asciiTheme="minorHAnsi" w:hAnsiTheme="minorHAnsi"/>
              </w:rPr>
              <w:t>2.</w:t>
            </w:r>
          </w:p>
        </w:tc>
        <w:tc>
          <w:tcPr>
            <w:tcW w:w="3192"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rPr>
                <w:rFonts w:asciiTheme="minorHAnsi" w:hAnsiTheme="minorHAnsi"/>
              </w:rPr>
            </w:pPr>
            <w:r w:rsidRPr="00927C52">
              <w:rPr>
                <w:rFonts w:asciiTheme="minorHAnsi" w:hAnsiTheme="minorHAnsi"/>
              </w:rPr>
              <w:t>Első üzembe helyezés dátuma</w:t>
            </w:r>
          </w:p>
        </w:tc>
        <w:tc>
          <w:tcPr>
            <w:tcW w:w="2568"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rPr>
            </w:pPr>
            <w:r w:rsidRPr="00927C52">
              <w:rPr>
                <w:rFonts w:asciiTheme="minorHAnsi" w:hAnsiTheme="minorHAnsi"/>
              </w:rPr>
              <w:t>x</w:t>
            </w:r>
          </w:p>
        </w:tc>
        <w:tc>
          <w:tcPr>
            <w:tcW w:w="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snapToGrid w:val="0"/>
              <w:jc w:val="center"/>
              <w:rPr>
                <w:rFonts w:asciiTheme="minorHAnsi" w:hAnsiTheme="minorHAnsi"/>
              </w:rPr>
            </w:pPr>
            <w:r w:rsidRPr="00927C52">
              <w:rPr>
                <w:rFonts w:asciiTheme="minorHAnsi" w:hAnsiTheme="minorHAnsi"/>
              </w:rPr>
              <w:t>x</w:t>
            </w:r>
          </w:p>
        </w:tc>
      </w:tr>
      <w:tr w:rsidR="00927C52" w:rsidRPr="00927C52" w:rsidTr="00893428">
        <w:tc>
          <w:tcPr>
            <w:tcW w:w="685"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jc w:val="both"/>
              <w:rPr>
                <w:rFonts w:asciiTheme="minorHAnsi" w:hAnsiTheme="minorHAnsi"/>
              </w:rPr>
            </w:pPr>
            <w:r w:rsidRPr="00927C52">
              <w:rPr>
                <w:rFonts w:asciiTheme="minorHAnsi" w:hAnsiTheme="minorHAnsi"/>
              </w:rPr>
              <w:t>3.</w:t>
            </w:r>
          </w:p>
        </w:tc>
        <w:tc>
          <w:tcPr>
            <w:tcW w:w="3192"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rPr>
                <w:rFonts w:asciiTheme="minorHAnsi" w:hAnsiTheme="minorHAnsi"/>
              </w:rPr>
            </w:pPr>
            <w:r w:rsidRPr="00927C52">
              <w:rPr>
                <w:rFonts w:asciiTheme="minorHAnsi" w:hAnsiTheme="minorHAnsi"/>
              </w:rPr>
              <w:t>Motor típus, teljesítmény dotáció, környezetvédelmi osztály</w:t>
            </w:r>
          </w:p>
        </w:tc>
        <w:tc>
          <w:tcPr>
            <w:tcW w:w="2568"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rPr>
            </w:pPr>
            <w:r w:rsidRPr="00927C52">
              <w:rPr>
                <w:rFonts w:asciiTheme="minorHAnsi" w:hAnsiTheme="minorHAnsi"/>
              </w:rPr>
              <w:t>x</w:t>
            </w:r>
          </w:p>
        </w:tc>
        <w:tc>
          <w:tcPr>
            <w:tcW w:w="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snapToGrid w:val="0"/>
              <w:jc w:val="center"/>
              <w:rPr>
                <w:rFonts w:asciiTheme="minorHAnsi" w:hAnsiTheme="minorHAnsi"/>
              </w:rPr>
            </w:pPr>
          </w:p>
        </w:tc>
      </w:tr>
      <w:tr w:rsidR="00927C52" w:rsidRPr="00927C52" w:rsidTr="00893428">
        <w:tc>
          <w:tcPr>
            <w:tcW w:w="685"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jc w:val="both"/>
              <w:rPr>
                <w:rFonts w:asciiTheme="minorHAnsi" w:hAnsiTheme="minorHAnsi"/>
              </w:rPr>
            </w:pPr>
            <w:r w:rsidRPr="00927C52">
              <w:rPr>
                <w:rFonts w:asciiTheme="minorHAnsi" w:hAnsiTheme="minorHAnsi"/>
              </w:rPr>
              <w:t>4.</w:t>
            </w:r>
          </w:p>
        </w:tc>
        <w:tc>
          <w:tcPr>
            <w:tcW w:w="3192"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rPr>
                <w:rFonts w:asciiTheme="minorHAnsi" w:hAnsiTheme="minorHAnsi"/>
              </w:rPr>
            </w:pPr>
            <w:r w:rsidRPr="00927C52">
              <w:rPr>
                <w:rFonts w:asciiTheme="minorHAnsi" w:hAnsiTheme="minorHAnsi"/>
              </w:rPr>
              <w:t>Jármű kilométer telítettség</w:t>
            </w:r>
          </w:p>
        </w:tc>
        <w:tc>
          <w:tcPr>
            <w:tcW w:w="2568"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rPr>
            </w:pPr>
          </w:p>
        </w:tc>
        <w:tc>
          <w:tcPr>
            <w:tcW w:w="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snapToGrid w:val="0"/>
              <w:jc w:val="center"/>
              <w:rPr>
                <w:rFonts w:asciiTheme="minorHAnsi" w:hAnsiTheme="minorHAnsi"/>
              </w:rPr>
            </w:pPr>
            <w:r w:rsidRPr="00927C52">
              <w:rPr>
                <w:rFonts w:asciiTheme="minorHAnsi" w:hAnsiTheme="minorHAnsi"/>
              </w:rPr>
              <w:t>x</w:t>
            </w:r>
          </w:p>
        </w:tc>
      </w:tr>
      <w:tr w:rsidR="00927C52" w:rsidRPr="00927C52" w:rsidTr="00893428">
        <w:tc>
          <w:tcPr>
            <w:tcW w:w="685"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jc w:val="both"/>
              <w:rPr>
                <w:rFonts w:asciiTheme="minorHAnsi" w:hAnsiTheme="minorHAnsi"/>
              </w:rPr>
            </w:pPr>
            <w:r w:rsidRPr="00927C52">
              <w:rPr>
                <w:rFonts w:asciiTheme="minorHAnsi" w:hAnsiTheme="minorHAnsi"/>
              </w:rPr>
              <w:t>5.</w:t>
            </w:r>
          </w:p>
        </w:tc>
        <w:tc>
          <w:tcPr>
            <w:tcW w:w="3192"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rPr>
                <w:rFonts w:asciiTheme="minorHAnsi" w:hAnsiTheme="minorHAnsi"/>
              </w:rPr>
            </w:pPr>
            <w:r w:rsidRPr="00927C52">
              <w:rPr>
                <w:rFonts w:asciiTheme="minorHAnsi" w:hAnsiTheme="minorHAnsi"/>
              </w:rPr>
              <w:t>Osztály és kategória besorolás</w:t>
            </w:r>
          </w:p>
        </w:tc>
        <w:tc>
          <w:tcPr>
            <w:tcW w:w="2568"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rPr>
            </w:pPr>
          </w:p>
        </w:tc>
        <w:tc>
          <w:tcPr>
            <w:tcW w:w="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snapToGrid w:val="0"/>
              <w:jc w:val="center"/>
              <w:rPr>
                <w:rFonts w:asciiTheme="minorHAnsi" w:hAnsiTheme="minorHAnsi"/>
              </w:rPr>
            </w:pPr>
            <w:r w:rsidRPr="00927C52">
              <w:rPr>
                <w:rFonts w:asciiTheme="minorHAnsi" w:hAnsiTheme="minorHAnsi"/>
              </w:rPr>
              <w:t>x</w:t>
            </w:r>
          </w:p>
        </w:tc>
      </w:tr>
      <w:tr w:rsidR="00927C52" w:rsidRPr="00927C52" w:rsidTr="00893428">
        <w:tc>
          <w:tcPr>
            <w:tcW w:w="685"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jc w:val="both"/>
              <w:rPr>
                <w:rFonts w:asciiTheme="minorHAnsi" w:hAnsiTheme="minorHAnsi"/>
              </w:rPr>
            </w:pPr>
            <w:r w:rsidRPr="00927C52">
              <w:rPr>
                <w:rFonts w:asciiTheme="minorHAnsi" w:hAnsiTheme="minorHAnsi"/>
              </w:rPr>
              <w:t>6.</w:t>
            </w:r>
          </w:p>
        </w:tc>
        <w:tc>
          <w:tcPr>
            <w:tcW w:w="3192"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rPr>
                <w:rFonts w:asciiTheme="minorHAnsi" w:hAnsiTheme="minorHAnsi"/>
              </w:rPr>
            </w:pPr>
            <w:r w:rsidRPr="00927C52">
              <w:rPr>
                <w:rFonts w:asciiTheme="minorHAnsi" w:hAnsiTheme="minorHAnsi"/>
              </w:rPr>
              <w:t>Ülés elrendezés</w:t>
            </w:r>
          </w:p>
        </w:tc>
        <w:tc>
          <w:tcPr>
            <w:tcW w:w="2568"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rPr>
            </w:pPr>
          </w:p>
        </w:tc>
        <w:tc>
          <w:tcPr>
            <w:tcW w:w="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snapToGrid w:val="0"/>
              <w:jc w:val="center"/>
              <w:rPr>
                <w:rFonts w:asciiTheme="minorHAnsi" w:hAnsiTheme="minorHAnsi"/>
              </w:rPr>
            </w:pPr>
            <w:r w:rsidRPr="00927C52">
              <w:rPr>
                <w:rFonts w:asciiTheme="minorHAnsi" w:hAnsiTheme="minorHAnsi"/>
              </w:rPr>
              <w:t>x</w:t>
            </w:r>
          </w:p>
        </w:tc>
      </w:tr>
      <w:tr w:rsidR="00927C52" w:rsidRPr="00927C52" w:rsidTr="00893428">
        <w:tc>
          <w:tcPr>
            <w:tcW w:w="685"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jc w:val="both"/>
              <w:rPr>
                <w:rFonts w:asciiTheme="minorHAnsi" w:hAnsiTheme="minorHAnsi"/>
              </w:rPr>
            </w:pPr>
            <w:r w:rsidRPr="00927C52">
              <w:rPr>
                <w:rFonts w:asciiTheme="minorHAnsi" w:hAnsiTheme="minorHAnsi"/>
              </w:rPr>
              <w:t>7.</w:t>
            </w:r>
          </w:p>
        </w:tc>
        <w:tc>
          <w:tcPr>
            <w:tcW w:w="3192"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rPr>
                <w:rFonts w:asciiTheme="minorHAnsi" w:hAnsiTheme="minorHAnsi"/>
              </w:rPr>
            </w:pPr>
            <w:r w:rsidRPr="00927C52">
              <w:rPr>
                <w:rFonts w:asciiTheme="minorHAnsi" w:hAnsiTheme="minorHAnsi"/>
              </w:rPr>
              <w:t>Férőhely, ülő/álló utas</w:t>
            </w:r>
          </w:p>
        </w:tc>
        <w:tc>
          <w:tcPr>
            <w:tcW w:w="2568"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rPr>
            </w:pPr>
          </w:p>
        </w:tc>
        <w:tc>
          <w:tcPr>
            <w:tcW w:w="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jc w:val="center"/>
              <w:rPr>
                <w:rFonts w:asciiTheme="minorHAnsi" w:hAnsiTheme="minorHAnsi"/>
              </w:rPr>
            </w:pPr>
            <w:r w:rsidRPr="00927C52">
              <w:rPr>
                <w:rFonts w:asciiTheme="minorHAnsi" w:hAnsiTheme="minorHAnsi"/>
              </w:rPr>
              <w:t>x</w:t>
            </w:r>
          </w:p>
        </w:tc>
      </w:tr>
      <w:tr w:rsidR="00927C52" w:rsidRPr="00927C52" w:rsidTr="00893428">
        <w:tc>
          <w:tcPr>
            <w:tcW w:w="685"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jc w:val="both"/>
              <w:rPr>
                <w:rFonts w:asciiTheme="minorHAnsi" w:hAnsiTheme="minorHAnsi"/>
              </w:rPr>
            </w:pPr>
            <w:r w:rsidRPr="00927C52">
              <w:rPr>
                <w:rFonts w:asciiTheme="minorHAnsi" w:hAnsiTheme="minorHAnsi"/>
              </w:rPr>
              <w:t>8.</w:t>
            </w:r>
          </w:p>
        </w:tc>
        <w:tc>
          <w:tcPr>
            <w:tcW w:w="3192"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rPr>
                <w:rFonts w:asciiTheme="minorHAnsi" w:hAnsiTheme="minorHAnsi"/>
              </w:rPr>
            </w:pPr>
            <w:r w:rsidRPr="00927C52">
              <w:rPr>
                <w:rFonts w:asciiTheme="minorHAnsi" w:hAnsiTheme="minorHAnsi"/>
              </w:rPr>
              <w:t>Járókőzi padlómagasság</w:t>
            </w:r>
          </w:p>
        </w:tc>
        <w:tc>
          <w:tcPr>
            <w:tcW w:w="2568"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rPr>
            </w:pPr>
          </w:p>
        </w:tc>
        <w:tc>
          <w:tcPr>
            <w:tcW w:w="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snapToGrid w:val="0"/>
              <w:jc w:val="center"/>
              <w:rPr>
                <w:rFonts w:asciiTheme="minorHAnsi" w:hAnsiTheme="minorHAnsi"/>
              </w:rPr>
            </w:pPr>
            <w:r w:rsidRPr="00927C52">
              <w:rPr>
                <w:rFonts w:asciiTheme="minorHAnsi" w:hAnsiTheme="minorHAnsi"/>
              </w:rPr>
              <w:t>x</w:t>
            </w:r>
          </w:p>
        </w:tc>
      </w:tr>
      <w:tr w:rsidR="00927C52" w:rsidRPr="00927C52" w:rsidTr="00893428">
        <w:tc>
          <w:tcPr>
            <w:tcW w:w="685"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jc w:val="both"/>
              <w:rPr>
                <w:rFonts w:asciiTheme="minorHAnsi" w:hAnsiTheme="minorHAnsi"/>
              </w:rPr>
            </w:pPr>
            <w:r w:rsidRPr="00927C52">
              <w:rPr>
                <w:rFonts w:asciiTheme="minorHAnsi" w:hAnsiTheme="minorHAnsi"/>
              </w:rPr>
              <w:t>9.</w:t>
            </w:r>
          </w:p>
        </w:tc>
        <w:tc>
          <w:tcPr>
            <w:tcW w:w="3192"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rPr>
                <w:rFonts w:asciiTheme="minorHAnsi" w:hAnsiTheme="minorHAnsi"/>
              </w:rPr>
            </w:pPr>
            <w:r w:rsidRPr="00927C52">
              <w:rPr>
                <w:rFonts w:asciiTheme="minorHAnsi" w:hAnsiTheme="minorHAnsi"/>
              </w:rPr>
              <w:t>Mért üzemanyag fogyasztás</w:t>
            </w:r>
          </w:p>
        </w:tc>
        <w:tc>
          <w:tcPr>
            <w:tcW w:w="2568"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rPr>
            </w:pPr>
            <w:r w:rsidRPr="00927C52">
              <w:rPr>
                <w:rFonts w:asciiTheme="minorHAnsi" w:hAnsiTheme="minorHAnsi"/>
              </w:rPr>
              <w:t>x</w:t>
            </w:r>
          </w:p>
        </w:tc>
        <w:tc>
          <w:tcPr>
            <w:tcW w:w="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snapToGrid w:val="0"/>
              <w:jc w:val="center"/>
              <w:rPr>
                <w:rFonts w:asciiTheme="minorHAnsi" w:hAnsiTheme="minorHAnsi"/>
              </w:rPr>
            </w:pPr>
          </w:p>
        </w:tc>
      </w:tr>
      <w:tr w:rsidR="00927C52" w:rsidRPr="00927C52" w:rsidTr="00893428">
        <w:tc>
          <w:tcPr>
            <w:tcW w:w="685"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jc w:val="both"/>
              <w:rPr>
                <w:rFonts w:asciiTheme="minorHAnsi" w:hAnsiTheme="minorHAnsi"/>
              </w:rPr>
            </w:pPr>
            <w:r w:rsidRPr="00927C52">
              <w:rPr>
                <w:rFonts w:asciiTheme="minorHAnsi" w:hAnsiTheme="minorHAnsi"/>
              </w:rPr>
              <w:t>10.</w:t>
            </w:r>
          </w:p>
        </w:tc>
        <w:tc>
          <w:tcPr>
            <w:tcW w:w="3192"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rPr>
                <w:rFonts w:asciiTheme="minorHAnsi" w:hAnsiTheme="minorHAnsi"/>
              </w:rPr>
            </w:pPr>
            <w:r w:rsidRPr="00927C52">
              <w:rPr>
                <w:rFonts w:asciiTheme="minorHAnsi" w:hAnsiTheme="minorHAnsi"/>
              </w:rPr>
              <w:t>Szellőzés, légkondicionálás</w:t>
            </w:r>
          </w:p>
        </w:tc>
        <w:tc>
          <w:tcPr>
            <w:tcW w:w="2568"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rPr>
            </w:pPr>
          </w:p>
        </w:tc>
        <w:tc>
          <w:tcPr>
            <w:tcW w:w="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snapToGrid w:val="0"/>
              <w:jc w:val="center"/>
              <w:rPr>
                <w:rFonts w:asciiTheme="minorHAnsi" w:hAnsiTheme="minorHAnsi"/>
              </w:rPr>
            </w:pPr>
            <w:r w:rsidRPr="00927C52">
              <w:rPr>
                <w:rFonts w:asciiTheme="minorHAnsi" w:hAnsiTheme="minorHAnsi"/>
              </w:rPr>
              <w:t>x</w:t>
            </w:r>
          </w:p>
        </w:tc>
      </w:tr>
    </w:tbl>
    <w:p w:rsidR="00927C52" w:rsidRDefault="00927C52" w:rsidP="00927C52">
      <w:pPr>
        <w:spacing w:before="120"/>
        <w:jc w:val="both"/>
        <w:rPr>
          <w:rFonts w:asciiTheme="minorHAnsi" w:hAnsiTheme="minorHAnsi"/>
        </w:rPr>
      </w:pPr>
    </w:p>
    <w:p w:rsidR="00927C52" w:rsidRPr="00927C52" w:rsidRDefault="00927C52" w:rsidP="00927C52">
      <w:pPr>
        <w:spacing w:before="120"/>
        <w:jc w:val="both"/>
        <w:rPr>
          <w:rFonts w:asciiTheme="minorHAnsi" w:hAnsiTheme="minorHAnsi"/>
        </w:rPr>
      </w:pPr>
    </w:p>
    <w:p w:rsidR="00927C52" w:rsidRPr="00927C52" w:rsidRDefault="00927C52" w:rsidP="00927C52">
      <w:pPr>
        <w:jc w:val="both"/>
        <w:rPr>
          <w:rFonts w:asciiTheme="minorHAnsi" w:hAnsiTheme="minorHAnsi"/>
        </w:rPr>
      </w:pPr>
    </w:p>
    <w:p w:rsidR="00927C52" w:rsidRPr="00927C52" w:rsidRDefault="00927C52" w:rsidP="00927C52">
      <w:pPr>
        <w:keepNext/>
        <w:numPr>
          <w:ilvl w:val="1"/>
          <w:numId w:val="0"/>
        </w:numPr>
        <w:shd w:val="clear" w:color="auto" w:fill="CCCCCC"/>
        <w:tabs>
          <w:tab w:val="num" w:pos="0"/>
        </w:tabs>
        <w:ind w:left="576" w:hanging="576"/>
        <w:outlineLvl w:val="1"/>
        <w:rPr>
          <w:rFonts w:asciiTheme="minorHAnsi" w:hAnsiTheme="minorHAnsi"/>
        </w:rPr>
      </w:pPr>
      <w:r w:rsidRPr="00927C52">
        <w:rPr>
          <w:rFonts w:asciiTheme="minorHAnsi" w:hAnsiTheme="minorHAnsi"/>
          <w:b/>
        </w:rPr>
        <w:t>2./ VEVŐSZOLGÁLAT, ÉLETTARTAM, GAZDASÁGOSSÁG</w:t>
      </w:r>
    </w:p>
    <w:p w:rsidR="00927C52" w:rsidRPr="00927C52" w:rsidRDefault="00927C52" w:rsidP="00927C52">
      <w:pPr>
        <w:ind w:left="709" w:hanging="709"/>
        <w:jc w:val="both"/>
        <w:rPr>
          <w:rFonts w:asciiTheme="minorHAnsi" w:hAnsiTheme="minorHAnsi"/>
          <w:b/>
        </w:rPr>
      </w:pPr>
    </w:p>
    <w:p w:rsidR="00927C52" w:rsidRPr="00927C52" w:rsidRDefault="00927C52" w:rsidP="00927C52">
      <w:pPr>
        <w:jc w:val="both"/>
        <w:rPr>
          <w:rFonts w:asciiTheme="minorHAnsi" w:hAnsiTheme="minorHAnsi"/>
        </w:rPr>
      </w:pPr>
      <w:r w:rsidRPr="00927C52">
        <w:rPr>
          <w:rFonts w:asciiTheme="minorHAnsi" w:hAnsiTheme="minorHAnsi"/>
        </w:rPr>
        <w:t xml:space="preserve">Ajánlatkérő célja, hogy a beszerzésre kerülő autóbuszok hosszú távon megbízhatóan, folyamatosan és gazdaságosan üzemeltethetők legyenek. Az Ajánlattevő ajánlata terjedjen ki a főegységeken túl a biztonságos és a gazdaságos üzemeltetésre is a következők figyelembe vételével: </w:t>
      </w:r>
    </w:p>
    <w:p w:rsidR="00927C52" w:rsidRPr="00927C52" w:rsidRDefault="00927C52" w:rsidP="00927C52">
      <w:pPr>
        <w:ind w:left="709" w:hanging="709"/>
        <w:jc w:val="both"/>
        <w:rPr>
          <w:rFonts w:asciiTheme="minorHAnsi" w:hAnsiTheme="minorHAnsi"/>
          <w:b/>
        </w:rPr>
      </w:pPr>
    </w:p>
    <w:p w:rsidR="00927C52" w:rsidRPr="00927C52" w:rsidRDefault="00927C52" w:rsidP="00927C52">
      <w:pPr>
        <w:ind w:left="709" w:hanging="709"/>
        <w:jc w:val="both"/>
        <w:rPr>
          <w:rFonts w:asciiTheme="minorHAnsi" w:hAnsiTheme="minorHAnsi"/>
          <w:b/>
          <w:smallCaps/>
        </w:rPr>
      </w:pPr>
      <w:r w:rsidRPr="00927C52">
        <w:rPr>
          <w:rFonts w:asciiTheme="minorHAnsi" w:hAnsiTheme="minorHAnsi"/>
          <w:b/>
        </w:rPr>
        <w:t>2.1.</w:t>
      </w:r>
      <w:r w:rsidRPr="00927C52">
        <w:rPr>
          <w:rFonts w:asciiTheme="minorHAnsi" w:hAnsiTheme="minorHAnsi"/>
          <w:b/>
        </w:rPr>
        <w:tab/>
      </w:r>
      <w:r w:rsidRPr="00927C52">
        <w:rPr>
          <w:rFonts w:asciiTheme="minorHAnsi" w:hAnsiTheme="minorHAnsi"/>
          <w:b/>
          <w:smallCaps/>
        </w:rPr>
        <w:t>Vevőszolgálat</w:t>
      </w:r>
    </w:p>
    <w:p w:rsidR="00927C52" w:rsidRPr="00927C52" w:rsidRDefault="00927C52" w:rsidP="00927C52">
      <w:pPr>
        <w:jc w:val="both"/>
        <w:rPr>
          <w:rFonts w:asciiTheme="minorHAnsi" w:hAnsiTheme="minorHAnsi"/>
        </w:rPr>
      </w:pPr>
      <w:r w:rsidRPr="00927C52">
        <w:rPr>
          <w:rFonts w:asciiTheme="minorHAnsi" w:hAnsiTheme="minorHAnsi"/>
        </w:rPr>
        <w:t>A folyamatos üzemeltetés érdekében a pályázó adjon ajánlatot, szerződés tervezetet a jótállási és az azt követő időszakra vonatkozó szolgáltatások tekintetében az alábbiak szerint:</w:t>
      </w:r>
    </w:p>
    <w:p w:rsidR="00927C52" w:rsidRPr="00927C52" w:rsidRDefault="00927C52" w:rsidP="00927C52">
      <w:pPr>
        <w:numPr>
          <w:ilvl w:val="0"/>
          <w:numId w:val="30"/>
        </w:numPr>
        <w:tabs>
          <w:tab w:val="left" w:pos="426"/>
        </w:tabs>
        <w:ind w:left="426" w:hanging="426"/>
        <w:jc w:val="both"/>
        <w:rPr>
          <w:rFonts w:asciiTheme="minorHAnsi" w:hAnsiTheme="minorHAnsi"/>
        </w:rPr>
      </w:pPr>
      <w:r w:rsidRPr="00927C52">
        <w:rPr>
          <w:rFonts w:asciiTheme="minorHAnsi" w:hAnsiTheme="minorHAnsi"/>
        </w:rPr>
        <w:t xml:space="preserve">Az elvárt jótállásra, garanciára vonatkozó igény – amennyiben az ajánlattevő jótállást vállal - km megkötés nélküli legyen. A feltételeket a dokumentáció szerződéses feltételek fejezete tartalmazza. </w:t>
      </w:r>
    </w:p>
    <w:p w:rsidR="00927C52" w:rsidRPr="00927C52" w:rsidRDefault="00927C52" w:rsidP="00927C52">
      <w:pPr>
        <w:numPr>
          <w:ilvl w:val="0"/>
          <w:numId w:val="30"/>
        </w:numPr>
        <w:tabs>
          <w:tab w:val="left" w:pos="426"/>
        </w:tabs>
        <w:ind w:left="426" w:hanging="426"/>
        <w:jc w:val="both"/>
        <w:rPr>
          <w:rFonts w:asciiTheme="minorHAnsi" w:hAnsiTheme="minorHAnsi"/>
        </w:rPr>
      </w:pPr>
      <w:r w:rsidRPr="00927C52">
        <w:rPr>
          <w:rFonts w:asciiTheme="minorHAnsi" w:hAnsiTheme="minorHAnsi"/>
        </w:rPr>
        <w:t xml:space="preserve"> Ajánlattevő mutassa be a kínált garancia érvényesítésének módját. Ajánlattevő sorolja fel a megajánlott autóbusztípus javítására feljogosított márkaszerviz hálózat szervizeit. Márkaszerviz alatt érjük a megajánlott autóbuszok típus javítására, szervizelésére gyártó által feljogosított partnert. A feljogosítás elfogadható olyan formában is, amikor a gyártó vagy ajánlattevő és a szerviz között szerződéses együttműködés van, melyből kiderül, hogy a szerviz rendelkezik a típus javításához szükséges szakmai ismeretekkel, technológiával, tárgyi feltételekkel és a pótalkatrész biztosítását el tudja látni.</w:t>
      </w:r>
    </w:p>
    <w:p w:rsidR="00927C52" w:rsidRPr="00927C52" w:rsidRDefault="00927C52" w:rsidP="00927C52">
      <w:pPr>
        <w:numPr>
          <w:ilvl w:val="0"/>
          <w:numId w:val="30"/>
        </w:numPr>
        <w:tabs>
          <w:tab w:val="left" w:pos="426"/>
        </w:tabs>
        <w:ind w:left="426" w:hanging="426"/>
        <w:jc w:val="both"/>
        <w:rPr>
          <w:rFonts w:asciiTheme="minorHAnsi" w:hAnsiTheme="minorHAnsi"/>
        </w:rPr>
      </w:pPr>
      <w:r w:rsidRPr="00927C52">
        <w:rPr>
          <w:rFonts w:asciiTheme="minorHAnsi" w:hAnsiTheme="minorHAnsi"/>
        </w:rPr>
        <w:t xml:space="preserve">A szállító, vagy az általa feljogosított szerviz - a nyújtott garancia időszakon belül - az írásos hibabejelentéstől számított két munkanapon belül kezdje meg a hiba kijavítását. </w:t>
      </w:r>
    </w:p>
    <w:p w:rsidR="00927C52" w:rsidRPr="00927C52" w:rsidRDefault="00927C52" w:rsidP="00927C52">
      <w:pPr>
        <w:numPr>
          <w:ilvl w:val="0"/>
          <w:numId w:val="30"/>
        </w:numPr>
        <w:tabs>
          <w:tab w:val="left" w:pos="426"/>
        </w:tabs>
        <w:jc w:val="both"/>
        <w:rPr>
          <w:rFonts w:asciiTheme="minorHAnsi" w:hAnsiTheme="minorHAnsi"/>
        </w:rPr>
      </w:pPr>
      <w:r w:rsidRPr="00927C52">
        <w:rPr>
          <w:rFonts w:asciiTheme="minorHAnsi" w:hAnsiTheme="minorHAnsi"/>
        </w:rPr>
        <w:t xml:space="preserve">Amennyiben a javítást végző szerviz az autóbusz telephelyétől számítva </w:t>
      </w:r>
      <w:r w:rsidRPr="00927C52">
        <w:rPr>
          <w:rFonts w:asciiTheme="minorHAnsi" w:hAnsiTheme="minorHAnsi"/>
          <w:color w:val="FF0000"/>
        </w:rPr>
        <w:t>50</w:t>
      </w:r>
      <w:r w:rsidRPr="00927C52">
        <w:rPr>
          <w:rFonts w:asciiTheme="minorHAnsi" w:hAnsiTheme="minorHAnsi"/>
        </w:rPr>
        <w:t xml:space="preserve"> kilométer távolságon kívül esik, úgy garanciális javítás esetén az autóbuszok szervizbe történő eljutásának költségét a szállító viseli.</w:t>
      </w:r>
    </w:p>
    <w:p w:rsidR="00927C52" w:rsidRPr="00927C52" w:rsidRDefault="00927C52" w:rsidP="00927C52">
      <w:pPr>
        <w:numPr>
          <w:ilvl w:val="0"/>
          <w:numId w:val="30"/>
        </w:numPr>
        <w:tabs>
          <w:tab w:val="left" w:pos="426"/>
        </w:tabs>
        <w:ind w:left="426" w:hanging="426"/>
        <w:jc w:val="both"/>
        <w:rPr>
          <w:rFonts w:asciiTheme="minorHAnsi" w:hAnsiTheme="minorHAnsi"/>
        </w:rPr>
      </w:pPr>
      <w:r w:rsidRPr="00927C52">
        <w:rPr>
          <w:rFonts w:asciiTheme="minorHAnsi" w:hAnsiTheme="minorHAnsi"/>
        </w:rPr>
        <w:t>Szükséges a gyártó és üzemeltető közötti alkatrészellátó rendszer, ill. beszerzési csatornák ismertetése.</w:t>
      </w:r>
    </w:p>
    <w:p w:rsidR="00927C52" w:rsidRPr="00927C52" w:rsidRDefault="00927C52" w:rsidP="00927C52">
      <w:pPr>
        <w:jc w:val="both"/>
        <w:rPr>
          <w:rFonts w:asciiTheme="minorHAnsi" w:hAnsiTheme="minorHAnsi"/>
          <w:b/>
        </w:rPr>
      </w:pPr>
    </w:p>
    <w:p w:rsidR="00927C52" w:rsidRPr="00927C52" w:rsidRDefault="00927C52" w:rsidP="00927C52">
      <w:pPr>
        <w:ind w:left="709" w:hanging="709"/>
        <w:jc w:val="both"/>
        <w:rPr>
          <w:rFonts w:asciiTheme="minorHAnsi" w:hAnsiTheme="minorHAnsi"/>
          <w:b/>
          <w:smallCaps/>
        </w:rPr>
      </w:pPr>
      <w:r w:rsidRPr="00927C52">
        <w:rPr>
          <w:rFonts w:asciiTheme="minorHAnsi" w:hAnsiTheme="minorHAnsi"/>
          <w:b/>
        </w:rPr>
        <w:t>2.2.</w:t>
      </w:r>
      <w:r w:rsidRPr="00927C52">
        <w:rPr>
          <w:rFonts w:asciiTheme="minorHAnsi" w:hAnsiTheme="minorHAnsi"/>
          <w:b/>
        </w:rPr>
        <w:tab/>
      </w:r>
      <w:r w:rsidRPr="00927C52">
        <w:rPr>
          <w:rFonts w:asciiTheme="minorHAnsi" w:hAnsiTheme="minorHAnsi"/>
          <w:b/>
          <w:smallCaps/>
        </w:rPr>
        <w:t>Élettartam, üzemeltetetési költségek, gazdaságosság</w:t>
      </w:r>
    </w:p>
    <w:p w:rsidR="00927C52" w:rsidRPr="00927C52" w:rsidRDefault="00927C52" w:rsidP="00927C52">
      <w:pPr>
        <w:numPr>
          <w:ilvl w:val="0"/>
          <w:numId w:val="25"/>
        </w:numPr>
        <w:ind w:left="426" w:hanging="426"/>
        <w:jc w:val="both"/>
        <w:rPr>
          <w:rFonts w:asciiTheme="minorHAnsi" w:hAnsiTheme="minorHAnsi"/>
        </w:rPr>
      </w:pPr>
      <w:r w:rsidRPr="00927C52">
        <w:rPr>
          <w:rFonts w:asciiTheme="minorHAnsi" w:hAnsiTheme="minorHAnsi"/>
        </w:rPr>
        <w:t>Ajánlattevő mutassa be:</w:t>
      </w:r>
    </w:p>
    <w:p w:rsidR="00927C52" w:rsidRPr="00927C52" w:rsidRDefault="00927C52" w:rsidP="00927C52">
      <w:pPr>
        <w:numPr>
          <w:ilvl w:val="0"/>
          <w:numId w:val="34"/>
        </w:numPr>
        <w:tabs>
          <w:tab w:val="left" w:pos="851"/>
        </w:tabs>
        <w:ind w:left="851" w:hanging="425"/>
        <w:jc w:val="both"/>
        <w:rPr>
          <w:rFonts w:asciiTheme="minorHAnsi" w:hAnsiTheme="minorHAnsi"/>
        </w:rPr>
      </w:pPr>
      <w:r w:rsidRPr="00927C52">
        <w:rPr>
          <w:rFonts w:asciiTheme="minorHAnsi" w:hAnsiTheme="minorHAnsi"/>
        </w:rPr>
        <w:t xml:space="preserve">Az autóbusz energetikai paramétereit, a mért üzemanyag fogyasztásának megadásával a konkrét hajtás lánc tekintetében. Ajánlattevő az üzemanyag fogyasztás értékét a TÜV </w:t>
      </w:r>
      <w:proofErr w:type="spellStart"/>
      <w:r w:rsidRPr="00927C52">
        <w:rPr>
          <w:rFonts w:asciiTheme="minorHAnsi" w:hAnsiTheme="minorHAnsi"/>
        </w:rPr>
        <w:t>Rheinland-KTI</w:t>
      </w:r>
      <w:proofErr w:type="spellEnd"/>
      <w:r w:rsidRPr="00927C52">
        <w:rPr>
          <w:rFonts w:asciiTheme="minorHAnsi" w:hAnsiTheme="minorHAnsi"/>
        </w:rPr>
        <w:t xml:space="preserve"> Kft. JML-02-16 számú "Összehasonlító fogyasztásmérési módszer városi, elővárosi és távolsági autóbuszokhoz" című vizsgálati utasítás szerint elvégzett mérés alapján kell megadni. Az üzemanyag fogyasztást az ajánlat tárgyában szereplő autóbusz hajtásláncával megegyező "teszt autóbusz" </w:t>
      </w:r>
      <w:r w:rsidRPr="00927C52">
        <w:rPr>
          <w:rFonts w:asciiTheme="minorHAnsi" w:hAnsiTheme="minorHAnsi"/>
          <w:u w:val="single"/>
        </w:rPr>
        <w:t>elővárosi</w:t>
      </w:r>
      <w:r w:rsidRPr="00927C52">
        <w:rPr>
          <w:rFonts w:asciiTheme="minorHAnsi" w:hAnsiTheme="minorHAnsi"/>
        </w:rPr>
        <w:t xml:space="preserve"> menetciklus szerinti mérésével kell meghatározni, liter/100km egységben. A mért értéket a mérést végző szervezet által kiállított tanúsítvánnyal kell igazolni. A mérést végző szervezet alkalmasságát, akkreditációját igazolni kell.</w:t>
      </w:r>
    </w:p>
    <w:p w:rsidR="00927C52" w:rsidRPr="00927C52" w:rsidRDefault="00927C52" w:rsidP="00927C52">
      <w:pPr>
        <w:tabs>
          <w:tab w:val="left" w:pos="851"/>
        </w:tabs>
        <w:ind w:left="425"/>
        <w:jc w:val="both"/>
        <w:rPr>
          <w:rFonts w:asciiTheme="minorHAnsi" w:hAnsiTheme="minorHAnsi"/>
        </w:rPr>
      </w:pPr>
      <w:r w:rsidRPr="00927C52">
        <w:rPr>
          <w:rFonts w:asciiTheme="minorHAnsi" w:hAnsiTheme="minorHAnsi"/>
        </w:rPr>
        <w:t>-</w:t>
      </w:r>
      <w:r w:rsidRPr="00927C52">
        <w:rPr>
          <w:rFonts w:asciiTheme="minorHAnsi" w:hAnsiTheme="minorHAnsi"/>
        </w:rPr>
        <w:tab/>
        <w:t>pótalkatrészek beszerzésének lehetőségeit.</w:t>
      </w:r>
    </w:p>
    <w:p w:rsidR="00927C52" w:rsidRPr="00927C52" w:rsidRDefault="00927C52" w:rsidP="00927C52">
      <w:pPr>
        <w:numPr>
          <w:ilvl w:val="0"/>
          <w:numId w:val="33"/>
        </w:numPr>
        <w:tabs>
          <w:tab w:val="left" w:pos="851"/>
        </w:tabs>
        <w:spacing w:before="120"/>
        <w:ind w:left="425" w:hanging="425"/>
        <w:jc w:val="both"/>
        <w:rPr>
          <w:rFonts w:asciiTheme="minorHAnsi" w:hAnsiTheme="minorHAnsi"/>
        </w:rPr>
      </w:pPr>
      <w:r w:rsidRPr="00927C52">
        <w:rPr>
          <w:rFonts w:asciiTheme="minorHAnsi" w:hAnsiTheme="minorHAnsi"/>
        </w:rPr>
        <w:t>Az autóbuszok azokkal a konstrukciós megoldásokkal rendelkezzen, melyek minimális karbantartási igényt, ill. anyag- és élőmunka ráfordítást tesznek szükségessé. A javítási és karbantartási munkák során a mechanikus és elektromos szerkezeti részek könnyű hozzáférhetősége kiemelt szempont.</w:t>
      </w:r>
    </w:p>
    <w:p w:rsidR="00927C52" w:rsidRPr="00927C52" w:rsidRDefault="00927C52" w:rsidP="00927C52">
      <w:pPr>
        <w:numPr>
          <w:ilvl w:val="0"/>
          <w:numId w:val="33"/>
        </w:numPr>
        <w:spacing w:before="120"/>
        <w:ind w:left="425" w:hanging="425"/>
        <w:jc w:val="both"/>
        <w:rPr>
          <w:rFonts w:asciiTheme="minorHAnsi" w:hAnsiTheme="minorHAnsi"/>
        </w:rPr>
      </w:pPr>
      <w:r w:rsidRPr="00927C52">
        <w:rPr>
          <w:rFonts w:asciiTheme="minorHAnsi" w:hAnsiTheme="minorHAnsi"/>
        </w:rPr>
        <w:t>A hajtáslánc (motor, nyomatékváltó és hátsóhíd) fuvarfeladatnak megfelelő összehangoltsága biztosítsa a feladat ellátáshoz szükséges, kellő gyorsító képességet, és az optimális fogyasztású motorüzemet.</w:t>
      </w:r>
    </w:p>
    <w:p w:rsidR="00927C52" w:rsidRPr="00927C52" w:rsidRDefault="00927C52" w:rsidP="00927C52">
      <w:pPr>
        <w:spacing w:before="120"/>
        <w:ind w:left="425"/>
        <w:jc w:val="both"/>
        <w:rPr>
          <w:rFonts w:asciiTheme="minorHAnsi" w:hAnsiTheme="minorHAnsi"/>
        </w:rPr>
      </w:pPr>
    </w:p>
    <w:p w:rsidR="00927C52" w:rsidRPr="00927C52" w:rsidRDefault="00927C52" w:rsidP="00927C52">
      <w:pPr>
        <w:keepNext/>
        <w:numPr>
          <w:ilvl w:val="1"/>
          <w:numId w:val="0"/>
        </w:numPr>
        <w:shd w:val="clear" w:color="auto" w:fill="CCCCCC"/>
        <w:tabs>
          <w:tab w:val="num" w:pos="0"/>
        </w:tabs>
        <w:ind w:left="576" w:hanging="576"/>
        <w:outlineLvl w:val="1"/>
        <w:rPr>
          <w:rFonts w:asciiTheme="minorHAnsi" w:hAnsiTheme="minorHAnsi"/>
          <w:b/>
        </w:rPr>
      </w:pPr>
      <w:r w:rsidRPr="00927C52">
        <w:rPr>
          <w:rFonts w:asciiTheme="minorHAnsi" w:hAnsiTheme="minorHAnsi"/>
          <w:b/>
        </w:rPr>
        <w:t>3./ MŰSZAKI TÁBLÁZATOK</w:t>
      </w:r>
    </w:p>
    <w:p w:rsidR="00927C52" w:rsidRPr="00927C52" w:rsidRDefault="00927C52" w:rsidP="00927C52">
      <w:pPr>
        <w:rPr>
          <w:rFonts w:asciiTheme="minorHAnsi" w:hAnsiTheme="minorHAnsi"/>
        </w:rPr>
      </w:pPr>
    </w:p>
    <w:p w:rsidR="00927C52" w:rsidRPr="00927C52" w:rsidRDefault="00927C52" w:rsidP="00927C52">
      <w:pPr>
        <w:jc w:val="both"/>
        <w:rPr>
          <w:rFonts w:asciiTheme="minorHAnsi" w:hAnsiTheme="minorHAnsi"/>
          <w:b/>
          <w:smallCaps/>
        </w:rPr>
      </w:pPr>
      <w:r w:rsidRPr="00927C52">
        <w:rPr>
          <w:rFonts w:asciiTheme="minorHAnsi" w:hAnsiTheme="minorHAnsi"/>
          <w:b/>
        </w:rPr>
        <w:t>3.1.</w:t>
      </w:r>
      <w:r w:rsidRPr="00927C52">
        <w:rPr>
          <w:rFonts w:asciiTheme="minorHAnsi" w:hAnsiTheme="minorHAnsi"/>
          <w:b/>
        </w:rPr>
        <w:tab/>
      </w:r>
      <w:r w:rsidRPr="00927C52">
        <w:rPr>
          <w:rFonts w:asciiTheme="minorHAnsi" w:hAnsiTheme="minorHAnsi"/>
          <w:b/>
          <w:smallCaps/>
        </w:rPr>
        <w:t>Dokumentáció</w:t>
      </w:r>
    </w:p>
    <w:p w:rsidR="00927C52" w:rsidRPr="00927C52" w:rsidRDefault="00927C52" w:rsidP="00927C52">
      <w:pPr>
        <w:spacing w:before="240"/>
        <w:ind w:left="1077"/>
        <w:jc w:val="both"/>
        <w:rPr>
          <w:rFonts w:asciiTheme="minorHAnsi" w:hAnsiTheme="minorHAnsi"/>
        </w:rPr>
      </w:pPr>
      <w:r w:rsidRPr="00927C52">
        <w:rPr>
          <w:rFonts w:asciiTheme="minorHAnsi" w:hAnsiTheme="minorHAnsi"/>
        </w:rPr>
        <w:t>Az Ajánlattevőnek át kell adnia az alábbi táblázatban foglalt dokumentumokat, a megadott határidőben az Ajánlatkérőnek.</w:t>
      </w:r>
    </w:p>
    <w:p w:rsidR="00927C52" w:rsidRPr="00927C52" w:rsidRDefault="00927C52" w:rsidP="00927C52">
      <w:pPr>
        <w:spacing w:before="240"/>
        <w:ind w:left="1077"/>
        <w:jc w:val="both"/>
        <w:rPr>
          <w:rFonts w:asciiTheme="minorHAnsi" w:hAnsiTheme="minorHAnsi"/>
        </w:rPr>
      </w:pPr>
      <w:r w:rsidRPr="00927C52">
        <w:rPr>
          <w:rFonts w:asciiTheme="minorHAnsi" w:hAnsiTheme="minorHAnsi"/>
        </w:rPr>
        <w:t>Áttekintés a szerződés megkötéséhez, illetőleg teljesítéséhez szükséges, egyes dokumentációkról</w:t>
      </w:r>
    </w:p>
    <w:p w:rsidR="00927C52" w:rsidRPr="00927C52" w:rsidRDefault="00927C52" w:rsidP="00927C52">
      <w:pPr>
        <w:tabs>
          <w:tab w:val="left" w:pos="567"/>
        </w:tabs>
        <w:spacing w:before="240"/>
        <w:ind w:left="1077"/>
        <w:jc w:val="right"/>
        <w:rPr>
          <w:rFonts w:asciiTheme="minorHAnsi" w:hAnsiTheme="minorHAnsi"/>
          <w:b/>
          <w:lang w:val="da-DK"/>
        </w:rPr>
      </w:pPr>
    </w:p>
    <w:tbl>
      <w:tblPr>
        <w:tblW w:w="0" w:type="auto"/>
        <w:tblInd w:w="-30" w:type="dxa"/>
        <w:tblLayout w:type="fixed"/>
        <w:tblLook w:val="0000" w:firstRow="0" w:lastRow="0" w:firstColumn="0" w:lastColumn="0" w:noHBand="0" w:noVBand="0"/>
      </w:tblPr>
      <w:tblGrid>
        <w:gridCol w:w="685"/>
        <w:gridCol w:w="3192"/>
        <w:gridCol w:w="2568"/>
        <w:gridCol w:w="3042"/>
      </w:tblGrid>
      <w:tr w:rsidR="00927C52" w:rsidRPr="00927C52" w:rsidTr="00893428">
        <w:tc>
          <w:tcPr>
            <w:tcW w:w="685"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b/>
              </w:rPr>
            </w:pPr>
          </w:p>
        </w:tc>
        <w:tc>
          <w:tcPr>
            <w:tcW w:w="3192"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ind w:left="61" w:hanging="61"/>
              <w:jc w:val="center"/>
              <w:rPr>
                <w:rFonts w:asciiTheme="minorHAnsi" w:hAnsiTheme="minorHAnsi"/>
                <w:b/>
              </w:rPr>
            </w:pPr>
            <w:r w:rsidRPr="00927C52">
              <w:rPr>
                <w:rFonts w:asciiTheme="minorHAnsi" w:hAnsiTheme="minorHAnsi"/>
                <w:b/>
              </w:rPr>
              <w:t>Irat megnevezése</w:t>
            </w:r>
          </w:p>
        </w:tc>
        <w:tc>
          <w:tcPr>
            <w:tcW w:w="2568"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b/>
              </w:rPr>
            </w:pPr>
            <w:r w:rsidRPr="00927C52">
              <w:rPr>
                <w:rFonts w:asciiTheme="minorHAnsi" w:hAnsiTheme="minorHAnsi"/>
                <w:b/>
              </w:rPr>
              <w:t>Ajánlat beadásakor az Ajánlatkérőnek</w:t>
            </w:r>
          </w:p>
        </w:tc>
        <w:tc>
          <w:tcPr>
            <w:tcW w:w="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snapToGrid w:val="0"/>
              <w:jc w:val="center"/>
              <w:rPr>
                <w:rFonts w:asciiTheme="minorHAnsi" w:hAnsiTheme="minorHAnsi"/>
                <w:b/>
              </w:rPr>
            </w:pPr>
            <w:r w:rsidRPr="00927C52">
              <w:rPr>
                <w:rFonts w:asciiTheme="minorHAnsi" w:hAnsiTheme="minorHAnsi"/>
                <w:b/>
              </w:rPr>
              <w:t>Átadás-átvétel alkalmával az Ajánlatkérőnek</w:t>
            </w:r>
          </w:p>
          <w:p w:rsidR="00927C52" w:rsidRPr="00927C52" w:rsidRDefault="00927C52" w:rsidP="00893428">
            <w:pPr>
              <w:jc w:val="center"/>
              <w:rPr>
                <w:rFonts w:asciiTheme="minorHAnsi" w:hAnsiTheme="minorHAnsi"/>
              </w:rPr>
            </w:pPr>
            <w:r w:rsidRPr="00927C52">
              <w:rPr>
                <w:rFonts w:asciiTheme="minorHAnsi" w:hAnsiTheme="minorHAnsi"/>
              </w:rPr>
              <w:t>(szerződésben szereplő kivitellel/kivitelekkel mindenben megegyező)</w:t>
            </w:r>
          </w:p>
        </w:tc>
      </w:tr>
      <w:tr w:rsidR="00927C52" w:rsidRPr="00927C52" w:rsidTr="00893428">
        <w:tc>
          <w:tcPr>
            <w:tcW w:w="685"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jc w:val="both"/>
              <w:rPr>
                <w:rFonts w:asciiTheme="minorHAnsi" w:hAnsiTheme="minorHAnsi"/>
              </w:rPr>
            </w:pPr>
            <w:r w:rsidRPr="00927C52">
              <w:rPr>
                <w:rFonts w:asciiTheme="minorHAnsi" w:hAnsiTheme="minorHAnsi"/>
              </w:rPr>
              <w:t>1.</w:t>
            </w:r>
          </w:p>
        </w:tc>
        <w:tc>
          <w:tcPr>
            <w:tcW w:w="3192"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rPr>
                <w:rFonts w:asciiTheme="minorHAnsi" w:hAnsiTheme="minorHAnsi"/>
              </w:rPr>
            </w:pPr>
            <w:r w:rsidRPr="00927C52">
              <w:rPr>
                <w:rFonts w:asciiTheme="minorHAnsi" w:hAnsiTheme="minorHAnsi"/>
              </w:rPr>
              <w:t>Kezelési és karbantartási utasítás</w:t>
            </w:r>
          </w:p>
        </w:tc>
        <w:tc>
          <w:tcPr>
            <w:tcW w:w="2568"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rPr>
            </w:pPr>
            <w:r w:rsidRPr="00927C52">
              <w:rPr>
                <w:rFonts w:asciiTheme="minorHAnsi" w:hAnsiTheme="minorHAnsi"/>
              </w:rPr>
              <w:t>Magyar nyelvű 1 pld.</w:t>
            </w:r>
          </w:p>
        </w:tc>
        <w:tc>
          <w:tcPr>
            <w:tcW w:w="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snapToGrid w:val="0"/>
              <w:jc w:val="center"/>
              <w:rPr>
                <w:rFonts w:asciiTheme="minorHAnsi" w:hAnsiTheme="minorHAnsi"/>
              </w:rPr>
            </w:pPr>
            <w:r w:rsidRPr="00927C52">
              <w:rPr>
                <w:rFonts w:asciiTheme="minorHAnsi" w:hAnsiTheme="minorHAnsi"/>
              </w:rPr>
              <w:t>autóbuszonként</w:t>
            </w:r>
          </w:p>
        </w:tc>
      </w:tr>
      <w:tr w:rsidR="00927C52" w:rsidRPr="00927C52" w:rsidTr="00893428">
        <w:tc>
          <w:tcPr>
            <w:tcW w:w="685"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jc w:val="both"/>
              <w:rPr>
                <w:rFonts w:asciiTheme="minorHAnsi" w:hAnsiTheme="minorHAnsi"/>
              </w:rPr>
            </w:pPr>
            <w:r w:rsidRPr="00927C52">
              <w:rPr>
                <w:rFonts w:asciiTheme="minorHAnsi" w:hAnsiTheme="minorHAnsi"/>
              </w:rPr>
              <w:t>2.</w:t>
            </w:r>
          </w:p>
        </w:tc>
        <w:tc>
          <w:tcPr>
            <w:tcW w:w="3192"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rPr>
                <w:rFonts w:asciiTheme="minorHAnsi" w:hAnsiTheme="minorHAnsi"/>
              </w:rPr>
            </w:pPr>
            <w:r w:rsidRPr="00927C52">
              <w:rPr>
                <w:rFonts w:asciiTheme="minorHAnsi" w:hAnsiTheme="minorHAnsi"/>
              </w:rPr>
              <w:t>Műszaki leírás</w:t>
            </w:r>
          </w:p>
        </w:tc>
        <w:tc>
          <w:tcPr>
            <w:tcW w:w="2568"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rPr>
            </w:pPr>
            <w:r w:rsidRPr="00927C52">
              <w:rPr>
                <w:rFonts w:asciiTheme="minorHAnsi" w:hAnsiTheme="minorHAnsi"/>
              </w:rPr>
              <w:t>Magyar nyelvű 1 pld.</w:t>
            </w:r>
          </w:p>
        </w:tc>
        <w:tc>
          <w:tcPr>
            <w:tcW w:w="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snapToGrid w:val="0"/>
              <w:jc w:val="center"/>
              <w:rPr>
                <w:rFonts w:asciiTheme="minorHAnsi" w:hAnsiTheme="minorHAnsi"/>
              </w:rPr>
            </w:pPr>
            <w:r w:rsidRPr="00927C52">
              <w:rPr>
                <w:rFonts w:asciiTheme="minorHAnsi" w:hAnsiTheme="minorHAnsi"/>
              </w:rPr>
              <w:t>1 db/típus</w:t>
            </w:r>
          </w:p>
        </w:tc>
      </w:tr>
      <w:tr w:rsidR="00927C52" w:rsidRPr="00927C52" w:rsidTr="00893428">
        <w:tc>
          <w:tcPr>
            <w:tcW w:w="685"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jc w:val="both"/>
              <w:rPr>
                <w:rFonts w:asciiTheme="minorHAnsi" w:hAnsiTheme="minorHAnsi"/>
              </w:rPr>
            </w:pPr>
            <w:r w:rsidRPr="00927C52">
              <w:rPr>
                <w:rFonts w:asciiTheme="minorHAnsi" w:hAnsiTheme="minorHAnsi"/>
              </w:rPr>
              <w:t>3.</w:t>
            </w:r>
          </w:p>
        </w:tc>
        <w:tc>
          <w:tcPr>
            <w:tcW w:w="3192"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rPr>
                <w:rFonts w:asciiTheme="minorHAnsi" w:hAnsiTheme="minorHAnsi"/>
              </w:rPr>
            </w:pPr>
            <w:r w:rsidRPr="00927C52">
              <w:rPr>
                <w:rFonts w:asciiTheme="minorHAnsi" w:hAnsiTheme="minorHAnsi"/>
              </w:rPr>
              <w:t>Szerviz füzet</w:t>
            </w:r>
          </w:p>
        </w:tc>
        <w:tc>
          <w:tcPr>
            <w:tcW w:w="2568"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rPr>
            </w:pPr>
            <w:r w:rsidRPr="00927C52">
              <w:rPr>
                <w:rFonts w:asciiTheme="minorHAnsi" w:hAnsiTheme="minorHAnsi"/>
              </w:rPr>
              <w:t>ha rendelkezésre áll</w:t>
            </w:r>
          </w:p>
        </w:tc>
        <w:tc>
          <w:tcPr>
            <w:tcW w:w="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snapToGrid w:val="0"/>
              <w:jc w:val="center"/>
              <w:rPr>
                <w:rFonts w:asciiTheme="minorHAnsi" w:hAnsiTheme="minorHAnsi"/>
              </w:rPr>
            </w:pPr>
            <w:r w:rsidRPr="00927C52">
              <w:rPr>
                <w:rFonts w:asciiTheme="minorHAnsi" w:hAnsiTheme="minorHAnsi"/>
              </w:rPr>
              <w:t>autóbuszonként</w:t>
            </w:r>
          </w:p>
        </w:tc>
      </w:tr>
      <w:tr w:rsidR="00927C52" w:rsidRPr="00927C52" w:rsidTr="00893428">
        <w:tc>
          <w:tcPr>
            <w:tcW w:w="685"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jc w:val="both"/>
              <w:rPr>
                <w:rFonts w:asciiTheme="minorHAnsi" w:hAnsiTheme="minorHAnsi"/>
              </w:rPr>
            </w:pPr>
            <w:r w:rsidRPr="00927C52">
              <w:rPr>
                <w:rFonts w:asciiTheme="minorHAnsi" w:hAnsiTheme="minorHAnsi"/>
              </w:rPr>
              <w:t>4.</w:t>
            </w:r>
          </w:p>
        </w:tc>
        <w:tc>
          <w:tcPr>
            <w:tcW w:w="3192"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rPr>
                <w:rFonts w:asciiTheme="minorHAnsi" w:hAnsiTheme="minorHAnsi"/>
              </w:rPr>
            </w:pPr>
            <w:r w:rsidRPr="00927C52">
              <w:rPr>
                <w:rFonts w:asciiTheme="minorHAnsi" w:hAnsiTheme="minorHAnsi"/>
              </w:rPr>
              <w:t xml:space="preserve">Forgalmi engedély, rendszám, </w:t>
            </w:r>
          </w:p>
        </w:tc>
        <w:tc>
          <w:tcPr>
            <w:tcW w:w="2568"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rPr>
            </w:pPr>
            <w:r w:rsidRPr="00927C52">
              <w:rPr>
                <w:rFonts w:asciiTheme="minorHAnsi" w:hAnsiTheme="minorHAnsi"/>
              </w:rPr>
              <w:t>-</w:t>
            </w:r>
          </w:p>
        </w:tc>
        <w:tc>
          <w:tcPr>
            <w:tcW w:w="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snapToGrid w:val="0"/>
              <w:jc w:val="center"/>
              <w:rPr>
                <w:rFonts w:asciiTheme="minorHAnsi" w:hAnsiTheme="minorHAnsi"/>
              </w:rPr>
            </w:pPr>
            <w:r w:rsidRPr="00927C52">
              <w:rPr>
                <w:rFonts w:asciiTheme="minorHAnsi" w:hAnsiTheme="minorHAnsi"/>
              </w:rPr>
              <w:t>autóbuszonként</w:t>
            </w:r>
          </w:p>
        </w:tc>
      </w:tr>
      <w:tr w:rsidR="00927C52" w:rsidRPr="00927C52" w:rsidTr="00893428">
        <w:tc>
          <w:tcPr>
            <w:tcW w:w="685"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jc w:val="both"/>
              <w:rPr>
                <w:rFonts w:asciiTheme="minorHAnsi" w:hAnsiTheme="minorHAnsi"/>
              </w:rPr>
            </w:pPr>
            <w:r w:rsidRPr="00927C52">
              <w:rPr>
                <w:rFonts w:asciiTheme="minorHAnsi" w:hAnsiTheme="minorHAnsi"/>
              </w:rPr>
              <w:t>5.</w:t>
            </w:r>
          </w:p>
        </w:tc>
        <w:tc>
          <w:tcPr>
            <w:tcW w:w="3192"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rPr>
                <w:rFonts w:asciiTheme="minorHAnsi" w:hAnsiTheme="minorHAnsi"/>
              </w:rPr>
            </w:pPr>
            <w:r w:rsidRPr="00927C52">
              <w:rPr>
                <w:rFonts w:asciiTheme="minorHAnsi" w:hAnsiTheme="minorHAnsi"/>
              </w:rPr>
              <w:t>Igazolás sebességkorlátozó kalibrálásáról</w:t>
            </w:r>
          </w:p>
        </w:tc>
        <w:tc>
          <w:tcPr>
            <w:tcW w:w="2568"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rPr>
            </w:pPr>
            <w:r w:rsidRPr="00927C52">
              <w:rPr>
                <w:rFonts w:asciiTheme="minorHAnsi" w:hAnsiTheme="minorHAnsi"/>
              </w:rPr>
              <w:t>-</w:t>
            </w:r>
          </w:p>
        </w:tc>
        <w:tc>
          <w:tcPr>
            <w:tcW w:w="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snapToGrid w:val="0"/>
              <w:jc w:val="center"/>
              <w:rPr>
                <w:rFonts w:asciiTheme="minorHAnsi" w:hAnsiTheme="minorHAnsi"/>
              </w:rPr>
            </w:pPr>
            <w:r w:rsidRPr="00927C52">
              <w:rPr>
                <w:rFonts w:asciiTheme="minorHAnsi" w:hAnsiTheme="minorHAnsi"/>
              </w:rPr>
              <w:t>autóbuszonként</w:t>
            </w:r>
          </w:p>
        </w:tc>
      </w:tr>
      <w:tr w:rsidR="00927C52" w:rsidRPr="00927C52" w:rsidTr="00893428">
        <w:tc>
          <w:tcPr>
            <w:tcW w:w="685"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jc w:val="both"/>
              <w:rPr>
                <w:rFonts w:asciiTheme="minorHAnsi" w:hAnsiTheme="minorHAnsi"/>
              </w:rPr>
            </w:pPr>
            <w:r w:rsidRPr="00927C52">
              <w:rPr>
                <w:rFonts w:asciiTheme="minorHAnsi" w:hAnsiTheme="minorHAnsi"/>
              </w:rPr>
              <w:t>6.</w:t>
            </w:r>
          </w:p>
        </w:tc>
        <w:tc>
          <w:tcPr>
            <w:tcW w:w="3192"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rPr>
                <w:rFonts w:asciiTheme="minorHAnsi" w:hAnsiTheme="minorHAnsi"/>
              </w:rPr>
            </w:pPr>
            <w:r w:rsidRPr="00927C52">
              <w:rPr>
                <w:rFonts w:asciiTheme="minorHAnsi" w:hAnsiTheme="minorHAnsi"/>
              </w:rPr>
              <w:t>Menetíró illesztési jegyzőkönyv</w:t>
            </w:r>
          </w:p>
        </w:tc>
        <w:tc>
          <w:tcPr>
            <w:tcW w:w="2568"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rPr>
            </w:pPr>
            <w:r w:rsidRPr="00927C52">
              <w:rPr>
                <w:rFonts w:asciiTheme="minorHAnsi" w:hAnsiTheme="minorHAnsi"/>
              </w:rPr>
              <w:t>-</w:t>
            </w:r>
          </w:p>
        </w:tc>
        <w:tc>
          <w:tcPr>
            <w:tcW w:w="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snapToGrid w:val="0"/>
              <w:jc w:val="center"/>
              <w:rPr>
                <w:rFonts w:asciiTheme="minorHAnsi" w:hAnsiTheme="minorHAnsi"/>
              </w:rPr>
            </w:pPr>
            <w:r w:rsidRPr="00927C52">
              <w:rPr>
                <w:rFonts w:asciiTheme="minorHAnsi" w:hAnsiTheme="minorHAnsi"/>
              </w:rPr>
              <w:t>autóbuszonként</w:t>
            </w:r>
          </w:p>
        </w:tc>
      </w:tr>
      <w:tr w:rsidR="00927C52" w:rsidRPr="00927C52" w:rsidTr="00893428">
        <w:tc>
          <w:tcPr>
            <w:tcW w:w="685"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jc w:val="both"/>
              <w:rPr>
                <w:rFonts w:asciiTheme="minorHAnsi" w:hAnsiTheme="minorHAnsi"/>
              </w:rPr>
            </w:pPr>
            <w:r w:rsidRPr="00927C52">
              <w:rPr>
                <w:rFonts w:asciiTheme="minorHAnsi" w:hAnsiTheme="minorHAnsi"/>
              </w:rPr>
              <w:t>7.</w:t>
            </w:r>
          </w:p>
        </w:tc>
        <w:tc>
          <w:tcPr>
            <w:tcW w:w="3192"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rPr>
                <w:rFonts w:asciiTheme="minorHAnsi" w:hAnsiTheme="minorHAnsi"/>
              </w:rPr>
            </w:pPr>
            <w:r w:rsidRPr="00927C52">
              <w:rPr>
                <w:rFonts w:asciiTheme="minorHAnsi" w:hAnsiTheme="minorHAnsi"/>
              </w:rPr>
              <w:t>Menetíró felülvizsgálati jegyzőkönyv</w:t>
            </w:r>
          </w:p>
        </w:tc>
        <w:tc>
          <w:tcPr>
            <w:tcW w:w="2568"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rPr>
            </w:pPr>
            <w:r w:rsidRPr="00927C52">
              <w:rPr>
                <w:rFonts w:asciiTheme="minorHAnsi" w:hAnsiTheme="minorHAnsi"/>
              </w:rPr>
              <w:t>-</w:t>
            </w:r>
          </w:p>
        </w:tc>
        <w:tc>
          <w:tcPr>
            <w:tcW w:w="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jc w:val="center"/>
              <w:rPr>
                <w:rFonts w:asciiTheme="minorHAnsi" w:hAnsiTheme="minorHAnsi"/>
              </w:rPr>
            </w:pPr>
            <w:r w:rsidRPr="00927C52">
              <w:rPr>
                <w:rFonts w:asciiTheme="minorHAnsi" w:hAnsiTheme="minorHAnsi"/>
              </w:rPr>
              <w:t>autóbuszonként</w:t>
            </w:r>
          </w:p>
        </w:tc>
      </w:tr>
      <w:tr w:rsidR="00927C52" w:rsidRPr="00927C52" w:rsidTr="00893428">
        <w:tc>
          <w:tcPr>
            <w:tcW w:w="685"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jc w:val="both"/>
              <w:rPr>
                <w:rFonts w:asciiTheme="minorHAnsi" w:hAnsiTheme="minorHAnsi"/>
              </w:rPr>
            </w:pPr>
            <w:r w:rsidRPr="00927C52">
              <w:rPr>
                <w:rFonts w:asciiTheme="minorHAnsi" w:hAnsiTheme="minorHAnsi"/>
              </w:rPr>
              <w:t>8.</w:t>
            </w:r>
          </w:p>
        </w:tc>
        <w:tc>
          <w:tcPr>
            <w:tcW w:w="3192"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rPr>
                <w:rFonts w:asciiTheme="minorHAnsi" w:hAnsiTheme="minorHAnsi"/>
              </w:rPr>
            </w:pPr>
            <w:r w:rsidRPr="00927C52">
              <w:rPr>
                <w:rFonts w:asciiTheme="minorHAnsi" w:hAnsiTheme="minorHAnsi"/>
              </w:rPr>
              <w:t>Diagnosztikai lap, műszaki adatlap</w:t>
            </w:r>
          </w:p>
        </w:tc>
        <w:tc>
          <w:tcPr>
            <w:tcW w:w="2568"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rPr>
            </w:pPr>
            <w:r w:rsidRPr="00927C52">
              <w:rPr>
                <w:rFonts w:asciiTheme="minorHAnsi" w:hAnsiTheme="minorHAnsi"/>
              </w:rPr>
              <w:t>-</w:t>
            </w:r>
          </w:p>
        </w:tc>
        <w:tc>
          <w:tcPr>
            <w:tcW w:w="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jc w:val="center"/>
              <w:rPr>
                <w:rFonts w:asciiTheme="minorHAnsi" w:hAnsiTheme="minorHAnsi"/>
              </w:rPr>
            </w:pPr>
            <w:r w:rsidRPr="00927C52">
              <w:rPr>
                <w:rFonts w:asciiTheme="minorHAnsi" w:hAnsiTheme="minorHAnsi"/>
              </w:rPr>
              <w:t>autóbuszonként</w:t>
            </w:r>
          </w:p>
        </w:tc>
      </w:tr>
      <w:tr w:rsidR="00927C52" w:rsidRPr="00927C52" w:rsidTr="00893428">
        <w:tc>
          <w:tcPr>
            <w:tcW w:w="685"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jc w:val="both"/>
              <w:rPr>
                <w:rFonts w:asciiTheme="minorHAnsi" w:hAnsiTheme="minorHAnsi"/>
              </w:rPr>
            </w:pPr>
            <w:r w:rsidRPr="00927C52">
              <w:rPr>
                <w:rFonts w:asciiTheme="minorHAnsi" w:hAnsiTheme="minorHAnsi"/>
              </w:rPr>
              <w:t>9.</w:t>
            </w:r>
          </w:p>
        </w:tc>
        <w:tc>
          <w:tcPr>
            <w:tcW w:w="3192"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rPr>
                <w:rFonts w:asciiTheme="minorHAnsi" w:hAnsiTheme="minorHAnsi"/>
              </w:rPr>
            </w:pPr>
            <w:r w:rsidRPr="00927C52">
              <w:rPr>
                <w:rFonts w:asciiTheme="minorHAnsi" w:hAnsiTheme="minorHAnsi"/>
              </w:rPr>
              <w:t>Akkumulátor garancia jegy</w:t>
            </w:r>
          </w:p>
        </w:tc>
        <w:tc>
          <w:tcPr>
            <w:tcW w:w="2568"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rPr>
            </w:pPr>
            <w:r w:rsidRPr="00927C52">
              <w:rPr>
                <w:rFonts w:asciiTheme="minorHAnsi" w:hAnsiTheme="minorHAnsi"/>
              </w:rPr>
              <w:t>-</w:t>
            </w:r>
          </w:p>
        </w:tc>
        <w:tc>
          <w:tcPr>
            <w:tcW w:w="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jc w:val="center"/>
              <w:rPr>
                <w:rFonts w:asciiTheme="minorHAnsi" w:hAnsiTheme="minorHAnsi"/>
              </w:rPr>
            </w:pPr>
            <w:r w:rsidRPr="00927C52">
              <w:rPr>
                <w:rFonts w:asciiTheme="minorHAnsi" w:hAnsiTheme="minorHAnsi"/>
              </w:rPr>
              <w:t>2 db/autóbusz</w:t>
            </w:r>
          </w:p>
        </w:tc>
      </w:tr>
      <w:tr w:rsidR="00927C52" w:rsidRPr="00927C52" w:rsidTr="00893428">
        <w:tc>
          <w:tcPr>
            <w:tcW w:w="685"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jc w:val="both"/>
              <w:rPr>
                <w:rFonts w:asciiTheme="minorHAnsi" w:hAnsiTheme="minorHAnsi"/>
              </w:rPr>
            </w:pPr>
            <w:r w:rsidRPr="00927C52">
              <w:rPr>
                <w:rFonts w:asciiTheme="minorHAnsi" w:hAnsiTheme="minorHAnsi"/>
              </w:rPr>
              <w:t>10.</w:t>
            </w:r>
          </w:p>
        </w:tc>
        <w:tc>
          <w:tcPr>
            <w:tcW w:w="3192"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rPr>
                <w:rFonts w:asciiTheme="minorHAnsi" w:hAnsiTheme="minorHAnsi"/>
              </w:rPr>
            </w:pPr>
            <w:proofErr w:type="spellStart"/>
            <w:r w:rsidRPr="00927C52">
              <w:rPr>
                <w:rFonts w:asciiTheme="minorHAnsi" w:hAnsiTheme="minorHAnsi"/>
              </w:rPr>
              <w:t>Áramutas</w:t>
            </w:r>
            <w:proofErr w:type="spellEnd"/>
            <w:r w:rsidRPr="00927C52">
              <w:rPr>
                <w:rFonts w:asciiTheme="minorHAnsi" w:hAnsiTheme="minorHAnsi"/>
              </w:rPr>
              <w:t xml:space="preserve"> elektromos kapcsolási rajz</w:t>
            </w:r>
          </w:p>
        </w:tc>
        <w:tc>
          <w:tcPr>
            <w:tcW w:w="2568"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rPr>
            </w:pPr>
            <w:r w:rsidRPr="00927C52">
              <w:rPr>
                <w:rFonts w:asciiTheme="minorHAnsi" w:hAnsiTheme="minorHAnsi"/>
              </w:rPr>
              <w:t>-</w:t>
            </w:r>
          </w:p>
        </w:tc>
        <w:tc>
          <w:tcPr>
            <w:tcW w:w="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jc w:val="center"/>
              <w:rPr>
                <w:rFonts w:asciiTheme="minorHAnsi" w:hAnsiTheme="minorHAnsi"/>
              </w:rPr>
            </w:pPr>
            <w:r w:rsidRPr="00927C52">
              <w:rPr>
                <w:rFonts w:asciiTheme="minorHAnsi" w:hAnsiTheme="minorHAnsi"/>
              </w:rPr>
              <w:t>1 db/típus</w:t>
            </w:r>
          </w:p>
        </w:tc>
      </w:tr>
      <w:tr w:rsidR="00927C52" w:rsidRPr="00927C52" w:rsidTr="00893428">
        <w:tc>
          <w:tcPr>
            <w:tcW w:w="685"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jc w:val="both"/>
              <w:rPr>
                <w:rFonts w:asciiTheme="minorHAnsi" w:hAnsiTheme="minorHAnsi"/>
              </w:rPr>
            </w:pPr>
            <w:r w:rsidRPr="00927C52">
              <w:rPr>
                <w:rFonts w:asciiTheme="minorHAnsi" w:hAnsiTheme="minorHAnsi"/>
              </w:rPr>
              <w:t>11.</w:t>
            </w:r>
          </w:p>
        </w:tc>
        <w:tc>
          <w:tcPr>
            <w:tcW w:w="3192"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rPr>
                <w:rFonts w:asciiTheme="minorHAnsi" w:hAnsiTheme="minorHAnsi"/>
              </w:rPr>
            </w:pPr>
            <w:r w:rsidRPr="00927C52">
              <w:rPr>
                <w:rFonts w:asciiTheme="minorHAnsi" w:hAnsiTheme="minorHAnsi"/>
              </w:rPr>
              <w:t>Alkatrészjegyzék</w:t>
            </w:r>
          </w:p>
        </w:tc>
        <w:tc>
          <w:tcPr>
            <w:tcW w:w="2568"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rPr>
            </w:pPr>
            <w:r w:rsidRPr="00927C52">
              <w:rPr>
                <w:rFonts w:asciiTheme="minorHAnsi" w:hAnsiTheme="minorHAnsi"/>
              </w:rPr>
              <w:t>-</w:t>
            </w:r>
          </w:p>
        </w:tc>
        <w:tc>
          <w:tcPr>
            <w:tcW w:w="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jc w:val="center"/>
              <w:rPr>
                <w:rFonts w:asciiTheme="minorHAnsi" w:hAnsiTheme="minorHAnsi"/>
              </w:rPr>
            </w:pPr>
            <w:r w:rsidRPr="00927C52">
              <w:rPr>
                <w:rFonts w:asciiTheme="minorHAnsi" w:hAnsiTheme="minorHAnsi"/>
              </w:rPr>
              <w:t>1 db/típus</w:t>
            </w:r>
          </w:p>
        </w:tc>
      </w:tr>
      <w:tr w:rsidR="00927C52" w:rsidRPr="00927C52" w:rsidTr="00893428">
        <w:tc>
          <w:tcPr>
            <w:tcW w:w="685"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jc w:val="both"/>
              <w:rPr>
                <w:rFonts w:asciiTheme="minorHAnsi" w:hAnsiTheme="minorHAnsi"/>
              </w:rPr>
            </w:pPr>
            <w:r w:rsidRPr="00927C52">
              <w:rPr>
                <w:rFonts w:asciiTheme="minorHAnsi" w:hAnsiTheme="minorHAnsi"/>
              </w:rPr>
              <w:t>12.</w:t>
            </w:r>
          </w:p>
        </w:tc>
        <w:tc>
          <w:tcPr>
            <w:tcW w:w="3192"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rPr>
                <w:rFonts w:asciiTheme="minorHAnsi" w:hAnsiTheme="minorHAnsi"/>
              </w:rPr>
            </w:pPr>
            <w:r w:rsidRPr="00927C52">
              <w:rPr>
                <w:rFonts w:asciiTheme="minorHAnsi" w:hAnsiTheme="minorHAnsi"/>
              </w:rPr>
              <w:t>Fűtő-hűtőrendszer elrendezési rajza</w:t>
            </w:r>
          </w:p>
        </w:tc>
        <w:tc>
          <w:tcPr>
            <w:tcW w:w="2568"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rPr>
            </w:pPr>
            <w:r w:rsidRPr="00927C52">
              <w:rPr>
                <w:rFonts w:asciiTheme="minorHAnsi" w:hAnsiTheme="minorHAnsi"/>
              </w:rPr>
              <w:t>-</w:t>
            </w:r>
          </w:p>
        </w:tc>
        <w:tc>
          <w:tcPr>
            <w:tcW w:w="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jc w:val="center"/>
              <w:rPr>
                <w:rFonts w:asciiTheme="minorHAnsi" w:hAnsiTheme="minorHAnsi"/>
              </w:rPr>
            </w:pPr>
            <w:r w:rsidRPr="00927C52">
              <w:rPr>
                <w:rFonts w:asciiTheme="minorHAnsi" w:hAnsiTheme="minorHAnsi"/>
              </w:rPr>
              <w:t>1 db/típus</w:t>
            </w:r>
          </w:p>
        </w:tc>
      </w:tr>
      <w:tr w:rsidR="00927C52" w:rsidRPr="00927C52" w:rsidTr="00893428">
        <w:tc>
          <w:tcPr>
            <w:tcW w:w="685"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jc w:val="both"/>
              <w:rPr>
                <w:rFonts w:asciiTheme="minorHAnsi" w:hAnsiTheme="minorHAnsi"/>
              </w:rPr>
            </w:pPr>
            <w:r w:rsidRPr="00927C52">
              <w:rPr>
                <w:rFonts w:asciiTheme="minorHAnsi" w:hAnsiTheme="minorHAnsi"/>
              </w:rPr>
              <w:t>13.</w:t>
            </w:r>
          </w:p>
        </w:tc>
        <w:tc>
          <w:tcPr>
            <w:tcW w:w="3192"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rPr>
                <w:rFonts w:asciiTheme="minorHAnsi" w:hAnsiTheme="minorHAnsi"/>
              </w:rPr>
            </w:pPr>
            <w:proofErr w:type="gramStart"/>
            <w:r w:rsidRPr="00927C52">
              <w:rPr>
                <w:rFonts w:asciiTheme="minorHAnsi" w:hAnsiTheme="minorHAnsi"/>
              </w:rPr>
              <w:t>Levegő</w:t>
            </w:r>
            <w:proofErr w:type="gramEnd"/>
            <w:r w:rsidRPr="00927C52">
              <w:rPr>
                <w:rFonts w:asciiTheme="minorHAnsi" w:hAnsiTheme="minorHAnsi"/>
              </w:rPr>
              <w:t xml:space="preserve"> ill. fékrendszer elrendezési rajza</w:t>
            </w:r>
          </w:p>
        </w:tc>
        <w:tc>
          <w:tcPr>
            <w:tcW w:w="2568"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rPr>
            </w:pPr>
            <w:r w:rsidRPr="00927C52">
              <w:rPr>
                <w:rFonts w:asciiTheme="minorHAnsi" w:hAnsiTheme="minorHAnsi"/>
              </w:rPr>
              <w:t>-</w:t>
            </w:r>
          </w:p>
        </w:tc>
        <w:tc>
          <w:tcPr>
            <w:tcW w:w="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jc w:val="center"/>
              <w:rPr>
                <w:rFonts w:asciiTheme="minorHAnsi" w:hAnsiTheme="minorHAnsi"/>
              </w:rPr>
            </w:pPr>
            <w:r w:rsidRPr="00927C52">
              <w:rPr>
                <w:rFonts w:asciiTheme="minorHAnsi" w:hAnsiTheme="minorHAnsi"/>
              </w:rPr>
              <w:t>1 db/típus</w:t>
            </w:r>
          </w:p>
        </w:tc>
      </w:tr>
      <w:tr w:rsidR="00927C52" w:rsidRPr="00927C52" w:rsidTr="00893428">
        <w:tc>
          <w:tcPr>
            <w:tcW w:w="685"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jc w:val="both"/>
              <w:rPr>
                <w:rFonts w:asciiTheme="minorHAnsi" w:hAnsiTheme="minorHAnsi"/>
              </w:rPr>
            </w:pPr>
            <w:r w:rsidRPr="00927C52">
              <w:rPr>
                <w:rFonts w:asciiTheme="minorHAnsi" w:hAnsiTheme="minorHAnsi"/>
              </w:rPr>
              <w:t>14.</w:t>
            </w:r>
          </w:p>
        </w:tc>
        <w:tc>
          <w:tcPr>
            <w:tcW w:w="3192"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rPr>
                <w:rFonts w:asciiTheme="minorHAnsi" w:hAnsiTheme="minorHAnsi"/>
              </w:rPr>
            </w:pPr>
            <w:r w:rsidRPr="00927C52">
              <w:rPr>
                <w:rFonts w:asciiTheme="minorHAnsi" w:hAnsiTheme="minorHAnsi"/>
              </w:rPr>
              <w:t>Méretezett jellegrajz</w:t>
            </w:r>
          </w:p>
        </w:tc>
        <w:tc>
          <w:tcPr>
            <w:tcW w:w="2568"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rPr>
            </w:pPr>
            <w:r w:rsidRPr="00927C52">
              <w:rPr>
                <w:rFonts w:asciiTheme="minorHAnsi" w:hAnsiTheme="minorHAnsi"/>
              </w:rPr>
              <w:t>Az ajánlatban szereplő típusra</w:t>
            </w:r>
          </w:p>
        </w:tc>
        <w:tc>
          <w:tcPr>
            <w:tcW w:w="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jc w:val="center"/>
              <w:rPr>
                <w:rFonts w:asciiTheme="minorHAnsi" w:hAnsiTheme="minorHAnsi"/>
              </w:rPr>
            </w:pPr>
            <w:r w:rsidRPr="00927C52">
              <w:rPr>
                <w:rFonts w:asciiTheme="minorHAnsi" w:hAnsiTheme="minorHAnsi"/>
              </w:rPr>
              <w:t>1 db/típus</w:t>
            </w:r>
          </w:p>
        </w:tc>
      </w:tr>
      <w:tr w:rsidR="00927C52" w:rsidRPr="00927C52" w:rsidTr="00893428">
        <w:tc>
          <w:tcPr>
            <w:tcW w:w="685"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jc w:val="both"/>
              <w:rPr>
                <w:rFonts w:asciiTheme="minorHAnsi" w:hAnsiTheme="minorHAnsi"/>
              </w:rPr>
            </w:pPr>
            <w:r w:rsidRPr="00927C52">
              <w:rPr>
                <w:rFonts w:asciiTheme="minorHAnsi" w:hAnsiTheme="minorHAnsi"/>
              </w:rPr>
              <w:t>15.</w:t>
            </w:r>
          </w:p>
        </w:tc>
        <w:tc>
          <w:tcPr>
            <w:tcW w:w="3192"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rPr>
                <w:rFonts w:asciiTheme="minorHAnsi" w:hAnsiTheme="minorHAnsi"/>
              </w:rPr>
            </w:pPr>
            <w:r w:rsidRPr="00927C52">
              <w:rPr>
                <w:rFonts w:asciiTheme="minorHAnsi" w:hAnsiTheme="minorHAnsi"/>
              </w:rPr>
              <w:t>Méretezett ülés elrendezési rajz</w:t>
            </w:r>
          </w:p>
        </w:tc>
        <w:tc>
          <w:tcPr>
            <w:tcW w:w="2568"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rPr>
            </w:pPr>
            <w:r w:rsidRPr="00927C52">
              <w:rPr>
                <w:rFonts w:asciiTheme="minorHAnsi" w:hAnsiTheme="minorHAnsi"/>
              </w:rPr>
              <w:t>Az ajánlatban szereplő típusra</w:t>
            </w:r>
          </w:p>
        </w:tc>
        <w:tc>
          <w:tcPr>
            <w:tcW w:w="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jc w:val="center"/>
              <w:rPr>
                <w:rFonts w:asciiTheme="minorHAnsi" w:hAnsiTheme="minorHAnsi"/>
              </w:rPr>
            </w:pPr>
            <w:r w:rsidRPr="00927C52">
              <w:rPr>
                <w:rFonts w:asciiTheme="minorHAnsi" w:hAnsiTheme="minorHAnsi"/>
              </w:rPr>
              <w:t>1 db/típus</w:t>
            </w:r>
          </w:p>
        </w:tc>
      </w:tr>
      <w:tr w:rsidR="00927C52" w:rsidRPr="00927C52" w:rsidTr="00893428">
        <w:tc>
          <w:tcPr>
            <w:tcW w:w="685"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jc w:val="both"/>
              <w:rPr>
                <w:rFonts w:asciiTheme="minorHAnsi" w:hAnsiTheme="minorHAnsi"/>
              </w:rPr>
            </w:pPr>
            <w:r w:rsidRPr="00927C52">
              <w:rPr>
                <w:rFonts w:asciiTheme="minorHAnsi" w:hAnsiTheme="minorHAnsi"/>
              </w:rPr>
              <w:t>16.</w:t>
            </w:r>
          </w:p>
        </w:tc>
        <w:tc>
          <w:tcPr>
            <w:tcW w:w="3192"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rPr>
                <w:rFonts w:asciiTheme="minorHAnsi" w:hAnsiTheme="minorHAnsi"/>
              </w:rPr>
            </w:pPr>
            <w:r w:rsidRPr="00927C52">
              <w:rPr>
                <w:rFonts w:asciiTheme="minorHAnsi" w:hAnsiTheme="minorHAnsi"/>
              </w:rPr>
              <w:t>Környezetvédelmi adatlap</w:t>
            </w:r>
          </w:p>
        </w:tc>
        <w:tc>
          <w:tcPr>
            <w:tcW w:w="2568"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rPr>
            </w:pPr>
            <w:r w:rsidRPr="00927C52">
              <w:rPr>
                <w:rFonts w:asciiTheme="minorHAnsi" w:hAnsiTheme="minorHAnsi"/>
              </w:rPr>
              <w:t>-</w:t>
            </w:r>
          </w:p>
        </w:tc>
        <w:tc>
          <w:tcPr>
            <w:tcW w:w="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jc w:val="center"/>
              <w:rPr>
                <w:rFonts w:asciiTheme="minorHAnsi" w:hAnsiTheme="minorHAnsi"/>
              </w:rPr>
            </w:pPr>
            <w:r w:rsidRPr="00927C52">
              <w:rPr>
                <w:rFonts w:asciiTheme="minorHAnsi" w:hAnsiTheme="minorHAnsi"/>
              </w:rPr>
              <w:t>autóbuszonként</w:t>
            </w:r>
          </w:p>
        </w:tc>
      </w:tr>
      <w:tr w:rsidR="00927C52" w:rsidRPr="00927C52" w:rsidTr="00893428">
        <w:tc>
          <w:tcPr>
            <w:tcW w:w="685"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jc w:val="both"/>
              <w:rPr>
                <w:rFonts w:asciiTheme="minorHAnsi" w:hAnsiTheme="minorHAnsi"/>
              </w:rPr>
            </w:pPr>
            <w:r w:rsidRPr="00927C52">
              <w:rPr>
                <w:rFonts w:asciiTheme="minorHAnsi" w:hAnsiTheme="minorHAnsi"/>
              </w:rPr>
              <w:t>17.</w:t>
            </w:r>
          </w:p>
        </w:tc>
        <w:tc>
          <w:tcPr>
            <w:tcW w:w="3192"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rPr>
                <w:rFonts w:asciiTheme="minorHAnsi" w:hAnsiTheme="minorHAnsi"/>
              </w:rPr>
            </w:pPr>
            <w:r w:rsidRPr="00927C52">
              <w:rPr>
                <w:rFonts w:asciiTheme="minorHAnsi" w:hAnsiTheme="minorHAnsi"/>
              </w:rPr>
              <w:t>Az autóbusz fogyasztásméréséről készült vizsgálati jegyzőkönyv, valamint a vizsgáló laboratórium igazolása az akkreditációról</w:t>
            </w:r>
          </w:p>
        </w:tc>
        <w:tc>
          <w:tcPr>
            <w:tcW w:w="2568"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rPr>
            </w:pPr>
            <w:r w:rsidRPr="00927C52">
              <w:rPr>
                <w:rFonts w:asciiTheme="minorHAnsi" w:hAnsiTheme="minorHAnsi"/>
              </w:rPr>
              <w:t>Az ajánlatban szereplő típusra</w:t>
            </w:r>
          </w:p>
        </w:tc>
        <w:tc>
          <w:tcPr>
            <w:tcW w:w="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jc w:val="center"/>
              <w:rPr>
                <w:rFonts w:asciiTheme="minorHAnsi" w:hAnsiTheme="minorHAnsi"/>
              </w:rPr>
            </w:pPr>
            <w:r w:rsidRPr="00927C52">
              <w:rPr>
                <w:rFonts w:asciiTheme="minorHAnsi" w:hAnsiTheme="minorHAnsi"/>
              </w:rPr>
              <w:t>-</w:t>
            </w:r>
          </w:p>
        </w:tc>
      </w:tr>
    </w:tbl>
    <w:p w:rsidR="00927C52" w:rsidRPr="00927C52" w:rsidRDefault="00927C52" w:rsidP="00927C52">
      <w:pPr>
        <w:spacing w:before="240"/>
        <w:jc w:val="both"/>
        <w:rPr>
          <w:rFonts w:asciiTheme="minorHAnsi" w:hAnsiTheme="minorHAnsi"/>
        </w:rPr>
      </w:pPr>
    </w:p>
    <w:p w:rsidR="00927C52" w:rsidRPr="00927C52" w:rsidRDefault="00927C52" w:rsidP="00927C52">
      <w:pPr>
        <w:spacing w:before="240"/>
        <w:jc w:val="both"/>
        <w:rPr>
          <w:rFonts w:asciiTheme="minorHAnsi" w:hAnsiTheme="minorHAnsi"/>
        </w:rPr>
      </w:pPr>
      <w:r w:rsidRPr="00927C52">
        <w:rPr>
          <w:rFonts w:asciiTheme="minorHAnsi" w:hAnsiTheme="minorHAnsi"/>
        </w:rPr>
        <w:t xml:space="preserve">Az ajánlatkérő az átvett dokumentációkat és adathordozók műszaki tartalmát, az autóbuszok kivitelével összeveti és eltérés esetén, úgy tekinti, mintha nem kapta volna meg az autóbuszokra vonatkozó dokumentációt. </w:t>
      </w:r>
    </w:p>
    <w:p w:rsidR="00927C52" w:rsidRPr="00927C52" w:rsidRDefault="00927C52" w:rsidP="00927C52">
      <w:pPr>
        <w:spacing w:before="240"/>
        <w:jc w:val="both"/>
        <w:rPr>
          <w:rFonts w:asciiTheme="minorHAnsi" w:hAnsiTheme="minorHAnsi"/>
        </w:rPr>
      </w:pPr>
      <w:r w:rsidRPr="00927C52">
        <w:rPr>
          <w:rFonts w:asciiTheme="minorHAnsi" w:hAnsiTheme="minorHAnsi"/>
        </w:rPr>
        <w:t>Az egyes dokumentációknak az alábbi minimális részleteket kell tartalmazniuk:</w:t>
      </w:r>
    </w:p>
    <w:p w:rsidR="00927C52" w:rsidRPr="00927C52" w:rsidRDefault="00927C52" w:rsidP="00927C52">
      <w:pPr>
        <w:numPr>
          <w:ilvl w:val="3"/>
          <w:numId w:val="58"/>
        </w:numPr>
        <w:tabs>
          <w:tab w:val="clear" w:pos="2880"/>
        </w:tabs>
        <w:spacing w:before="240"/>
        <w:ind w:left="426"/>
        <w:jc w:val="both"/>
        <w:rPr>
          <w:rFonts w:asciiTheme="minorHAnsi" w:hAnsiTheme="minorHAnsi"/>
          <w:b/>
        </w:rPr>
      </w:pPr>
      <w:r w:rsidRPr="00927C52">
        <w:rPr>
          <w:rFonts w:asciiTheme="minorHAnsi" w:hAnsiTheme="minorHAnsi"/>
          <w:b/>
        </w:rPr>
        <w:t>Kezelési és karbantartási utasítás</w:t>
      </w:r>
    </w:p>
    <w:p w:rsidR="00927C52" w:rsidRPr="00927C52" w:rsidRDefault="00927C52" w:rsidP="00927C52">
      <w:pPr>
        <w:ind w:left="357"/>
        <w:jc w:val="both"/>
        <w:rPr>
          <w:rFonts w:asciiTheme="minorHAnsi" w:hAnsiTheme="minorHAnsi"/>
        </w:rPr>
      </w:pPr>
      <w:r w:rsidRPr="00927C52">
        <w:rPr>
          <w:rFonts w:asciiTheme="minorHAnsi" w:hAnsiTheme="minorHAnsi"/>
        </w:rPr>
        <w:t>A kezelési/karbantartási utasítás lehet különálló dokumentum is. A karbantartási utasításnak egyértelműnek kell lennie. Az autóbuszok gyártó nem adhat az alkatrész, vagy főegység beszállítótól eltérő utasítást. Különösen nem adhat meg nagyobb élettartamot, vagy javítási, karbantartási ciklust, mint ami az alkatrész, vagy főegység beszállító elrendelt. Az Ajánlatkérő fenntartja magának a jogot, hogy az élettartamra, javításra és karbantartásra vonatkozó adatokat az alkatrész, ill. főegység gyártónál leellenőrizze.</w:t>
      </w:r>
    </w:p>
    <w:p w:rsidR="00927C52" w:rsidRPr="00927C52" w:rsidRDefault="00927C52" w:rsidP="00927C52">
      <w:pPr>
        <w:spacing w:before="120" w:after="120"/>
        <w:ind w:left="357"/>
        <w:jc w:val="both"/>
        <w:rPr>
          <w:rFonts w:asciiTheme="minorHAnsi" w:hAnsiTheme="minorHAnsi"/>
        </w:rPr>
      </w:pPr>
      <w:r w:rsidRPr="00927C52">
        <w:rPr>
          <w:rFonts w:asciiTheme="minorHAnsi" w:hAnsiTheme="minorHAnsi"/>
        </w:rPr>
        <w:t>Minimális tartalom:</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a jármű műszaki alapadatai</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a járművezető részére szükséges információk a kezelésre és a tilalmakra vonatkozóan</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alváz- és motorszám elhelyezkedése</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ajtóműködtetés, zárak, vésznyitók kezelése</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 xml:space="preserve">vezetőülés, </w:t>
      </w:r>
      <w:proofErr w:type="spellStart"/>
      <w:r w:rsidRPr="00927C52">
        <w:rPr>
          <w:rFonts w:asciiTheme="minorHAnsi" w:hAnsiTheme="minorHAnsi"/>
        </w:rPr>
        <w:t>utasülés</w:t>
      </w:r>
      <w:proofErr w:type="spellEnd"/>
      <w:r w:rsidRPr="00927C52">
        <w:rPr>
          <w:rFonts w:asciiTheme="minorHAnsi" w:hAnsiTheme="minorHAnsi"/>
        </w:rPr>
        <w:t xml:space="preserve"> jellemzői, kezelése</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műszerfal, kapcsolók, kontrollámpák, műszerek elhelyezkedése, jellemzői, kezelésük</w:t>
      </w:r>
    </w:p>
    <w:p w:rsidR="00927C52" w:rsidRPr="00927C52" w:rsidRDefault="00927C52" w:rsidP="00927C52">
      <w:pPr>
        <w:numPr>
          <w:ilvl w:val="0"/>
          <w:numId w:val="45"/>
        </w:numPr>
        <w:jc w:val="both"/>
        <w:rPr>
          <w:rFonts w:asciiTheme="minorHAnsi" w:hAnsiTheme="minorHAnsi"/>
        </w:rPr>
      </w:pPr>
      <w:proofErr w:type="spellStart"/>
      <w:r w:rsidRPr="00927C52">
        <w:rPr>
          <w:rFonts w:asciiTheme="minorHAnsi" w:hAnsiTheme="minorHAnsi"/>
        </w:rPr>
        <w:t>rögzítőfék</w:t>
      </w:r>
      <w:proofErr w:type="spellEnd"/>
      <w:r w:rsidRPr="00927C52">
        <w:rPr>
          <w:rFonts w:asciiTheme="minorHAnsi" w:hAnsiTheme="minorHAnsi"/>
        </w:rPr>
        <w:t xml:space="preserve"> kar elhelyezkedése, működtetése</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kormányoszlop beállítása</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világítás működtetése</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külső visszapillantó tükrök használata</w:t>
      </w:r>
    </w:p>
    <w:p w:rsidR="00927C52" w:rsidRPr="00927C52" w:rsidRDefault="00927C52" w:rsidP="00927C52">
      <w:pPr>
        <w:numPr>
          <w:ilvl w:val="0"/>
          <w:numId w:val="45"/>
        </w:numPr>
        <w:jc w:val="both"/>
        <w:rPr>
          <w:rFonts w:asciiTheme="minorHAnsi" w:hAnsiTheme="minorHAnsi"/>
        </w:rPr>
      </w:pPr>
      <w:proofErr w:type="spellStart"/>
      <w:r w:rsidRPr="00927C52">
        <w:rPr>
          <w:rFonts w:asciiTheme="minorHAnsi" w:hAnsiTheme="minorHAnsi"/>
        </w:rPr>
        <w:t>klimatizálás</w:t>
      </w:r>
      <w:proofErr w:type="spellEnd"/>
      <w:r w:rsidRPr="00927C52">
        <w:rPr>
          <w:rFonts w:asciiTheme="minorHAnsi" w:hAnsiTheme="minorHAnsi"/>
        </w:rPr>
        <w:t xml:space="preserve"> (fűtés, szellőzés, klímaberendezés) kezelőszervei, működtetése</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belső felszereltség (leszállásjelzők, napellenzők, belső tárolók)</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folyadékszint ellenőrzése</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motorindítás, leállítás</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megállófék</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sebességváltás</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tartós lassítófék</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motorfék</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ABS -ASR rendszer</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karbantartási fedelek elhelyezkedése</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gumiabroncs légnyomás értékek</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emelési pontok elhelyezkedése</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karbantartási ciklusrend, műveleti részletességgel</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 xml:space="preserve">kenőanyagok és hűtőfolyadékok esetében a teljesítményszint és a fizikai jellemzők megadása szükséges. Az Ajánlattevő biztosítsa a </w:t>
      </w:r>
      <w:proofErr w:type="spellStart"/>
      <w:r w:rsidRPr="00927C52">
        <w:rPr>
          <w:rFonts w:asciiTheme="minorHAnsi" w:hAnsiTheme="minorHAnsi"/>
        </w:rPr>
        <w:t>gyártóművi</w:t>
      </w:r>
      <w:proofErr w:type="spellEnd"/>
      <w:r w:rsidRPr="00927C52">
        <w:rPr>
          <w:rFonts w:asciiTheme="minorHAnsi" w:hAnsiTheme="minorHAnsi"/>
        </w:rPr>
        <w:t xml:space="preserve"> jóváhagyásoknak megfelelő részletes terméklistát.</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a szerviztevékenység végrehajtásának részletes előírásai (ellenőrzési mód, gyakoriság, előírt cserék elvégzése, alkalmazható szervizanyagok, feltöltési mennyiségek)</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az előírt karbantartáshoz kapcsolódó ellenőrzési, beállítási értékek, üzemeltetési határparaméterek, vizsgálóeszközök</w:t>
      </w:r>
    </w:p>
    <w:p w:rsidR="00927C52" w:rsidRPr="00927C52" w:rsidRDefault="00927C52" w:rsidP="00927C52">
      <w:pPr>
        <w:jc w:val="both"/>
        <w:rPr>
          <w:rFonts w:asciiTheme="minorHAnsi" w:hAnsiTheme="minorHAnsi"/>
        </w:rPr>
      </w:pPr>
      <w:r w:rsidRPr="00927C52">
        <w:rPr>
          <w:rFonts w:asciiTheme="minorHAnsi" w:hAnsiTheme="minorHAnsi"/>
        </w:rPr>
        <w:t>A javítási és karbantartási útmutató biztosítása történhet elektronikus adathordozón vagy nyomtatott formában.</w:t>
      </w:r>
    </w:p>
    <w:p w:rsidR="00927C52" w:rsidRPr="00927C52" w:rsidRDefault="00927C52" w:rsidP="00927C52">
      <w:pPr>
        <w:numPr>
          <w:ilvl w:val="3"/>
          <w:numId w:val="58"/>
        </w:numPr>
        <w:tabs>
          <w:tab w:val="clear" w:pos="2880"/>
        </w:tabs>
        <w:spacing w:before="240"/>
        <w:ind w:left="426" w:hanging="328"/>
        <w:jc w:val="both"/>
        <w:rPr>
          <w:rFonts w:asciiTheme="minorHAnsi" w:hAnsiTheme="minorHAnsi"/>
          <w:b/>
        </w:rPr>
      </w:pPr>
      <w:r w:rsidRPr="00927C52">
        <w:rPr>
          <w:rFonts w:asciiTheme="minorHAnsi" w:hAnsiTheme="minorHAnsi"/>
          <w:b/>
        </w:rPr>
        <w:t>Műszaki leírás a járműjellemző adatairól, mely legalább tartalmazza:</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méret- és súlyadatok (terhelten és terheletlenül) (külső méret adatok, jármű és tengelyterhelési adatok, férőhely adatok, gumiabroncs méret, sebességindex, terhelési index és levegőnyomás adatok)</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főegységek gyártmánya, típusa, jellemző adatai (motor, nyomatékváltó, futóművek, kormánymű)</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hajtott futómű áttétele</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nyomatékváltó fokozatainak áttétele</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felszereltség leírása, egységeinek gyártmánya, típusa (klímaberendezés, fűtőkészülék, viszonylatjelző)</w:t>
      </w:r>
    </w:p>
    <w:p w:rsidR="00927C52" w:rsidRPr="00927C52" w:rsidRDefault="00927C52" w:rsidP="00927C52">
      <w:pPr>
        <w:numPr>
          <w:ilvl w:val="3"/>
          <w:numId w:val="58"/>
        </w:numPr>
        <w:tabs>
          <w:tab w:val="clear" w:pos="2880"/>
        </w:tabs>
        <w:spacing w:before="240"/>
        <w:ind w:left="426" w:hanging="328"/>
        <w:jc w:val="both"/>
        <w:rPr>
          <w:rFonts w:asciiTheme="minorHAnsi" w:hAnsiTheme="minorHAnsi"/>
          <w:b/>
        </w:rPr>
      </w:pPr>
      <w:r w:rsidRPr="00927C52">
        <w:rPr>
          <w:rFonts w:asciiTheme="minorHAnsi" w:hAnsiTheme="minorHAnsi"/>
          <w:b/>
        </w:rPr>
        <w:t>Szerviz füzet</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a jármű átadás kori (új kori, első üzembe helyezési) dátumával, azonosító adataival (amennyiben rendelkezésre áll)</w:t>
      </w:r>
    </w:p>
    <w:p w:rsidR="00927C52" w:rsidRPr="00927C52" w:rsidRDefault="00927C52" w:rsidP="00927C52">
      <w:pPr>
        <w:numPr>
          <w:ilvl w:val="3"/>
          <w:numId w:val="58"/>
        </w:numPr>
        <w:tabs>
          <w:tab w:val="clear" w:pos="2880"/>
        </w:tabs>
        <w:spacing w:before="240"/>
        <w:ind w:left="426" w:hanging="328"/>
        <w:jc w:val="both"/>
        <w:rPr>
          <w:rFonts w:asciiTheme="minorHAnsi" w:hAnsiTheme="minorHAnsi"/>
          <w:b/>
        </w:rPr>
      </w:pPr>
      <w:r w:rsidRPr="00927C52">
        <w:rPr>
          <w:rFonts w:asciiTheme="minorHAnsi" w:hAnsiTheme="minorHAnsi"/>
          <w:b/>
        </w:rPr>
        <w:t>Forgalmi engedély</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hivatalos feljegyzések rovatnak tartalmaznia kell olyan bejegyzést, ami alapján az autóbusz alkalmas közforgalmú személyszállítás végzésére</w:t>
      </w:r>
    </w:p>
    <w:p w:rsidR="00927C52" w:rsidRPr="00927C52" w:rsidRDefault="00927C52" w:rsidP="00927C52">
      <w:pPr>
        <w:numPr>
          <w:ilvl w:val="0"/>
          <w:numId w:val="45"/>
        </w:numPr>
        <w:jc w:val="both"/>
        <w:rPr>
          <w:rFonts w:asciiTheme="minorHAnsi" w:hAnsiTheme="minorHAnsi"/>
        </w:rPr>
      </w:pPr>
      <w:r w:rsidRPr="00927C52" w:rsidDel="0037553F">
        <w:rPr>
          <w:rFonts w:asciiTheme="minorHAnsi" w:hAnsiTheme="minorHAnsi"/>
        </w:rPr>
        <w:t xml:space="preserve"> </w:t>
      </w:r>
      <w:r w:rsidRPr="00927C52">
        <w:rPr>
          <w:rFonts w:asciiTheme="minorHAnsi" w:hAnsiTheme="minorHAnsi"/>
        </w:rPr>
        <w:t>„Útkímélő tengellyel szerelt” bejegyzéssel</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rendszám járműre felszerelve</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forgalmi engedélyben a VOLÁNBUSZ Zrt. mint üzembentartó szerepel</w:t>
      </w:r>
    </w:p>
    <w:p w:rsidR="00927C52" w:rsidRPr="00927C52" w:rsidRDefault="00927C52" w:rsidP="00927C52">
      <w:pPr>
        <w:numPr>
          <w:ilvl w:val="3"/>
          <w:numId w:val="58"/>
        </w:numPr>
        <w:tabs>
          <w:tab w:val="clear" w:pos="2880"/>
        </w:tabs>
        <w:spacing w:before="240"/>
        <w:ind w:left="426" w:hanging="284"/>
        <w:jc w:val="both"/>
        <w:rPr>
          <w:rFonts w:asciiTheme="minorHAnsi" w:hAnsiTheme="minorHAnsi"/>
          <w:b/>
        </w:rPr>
      </w:pPr>
      <w:r w:rsidRPr="00927C52">
        <w:rPr>
          <w:rFonts w:asciiTheme="minorHAnsi" w:hAnsiTheme="minorHAnsi"/>
          <w:b/>
        </w:rPr>
        <w:t>Igazolás sebességkorlátozó kalibrálásról</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ha a jármű áttételi viszonyai lehetővé teszik a 100 km/h feletti végsebességet</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eredeti, vagy hiteles másolat</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egy igazoláson több azonos műszaki tartalmú járműazonosító adata nem szerepelhet</w:t>
      </w:r>
    </w:p>
    <w:p w:rsidR="00927C52" w:rsidRPr="00927C52" w:rsidRDefault="00927C52" w:rsidP="00927C52">
      <w:pPr>
        <w:numPr>
          <w:ilvl w:val="3"/>
          <w:numId w:val="58"/>
        </w:numPr>
        <w:tabs>
          <w:tab w:val="clear" w:pos="2880"/>
        </w:tabs>
        <w:spacing w:before="240"/>
        <w:ind w:left="426" w:hanging="328"/>
        <w:jc w:val="both"/>
        <w:rPr>
          <w:rFonts w:asciiTheme="minorHAnsi" w:hAnsiTheme="minorHAnsi"/>
          <w:b/>
        </w:rPr>
      </w:pPr>
      <w:r w:rsidRPr="00927C52">
        <w:rPr>
          <w:rFonts w:asciiTheme="minorHAnsi" w:hAnsiTheme="minorHAnsi"/>
          <w:b/>
        </w:rPr>
        <w:t>Menetíró illesztési jegyzőkönyv eredeti példánya</w:t>
      </w:r>
    </w:p>
    <w:p w:rsidR="00927C52" w:rsidRPr="00927C52" w:rsidRDefault="00927C52" w:rsidP="00927C52">
      <w:pPr>
        <w:numPr>
          <w:ilvl w:val="3"/>
          <w:numId w:val="58"/>
        </w:numPr>
        <w:tabs>
          <w:tab w:val="clear" w:pos="2880"/>
        </w:tabs>
        <w:spacing w:before="240"/>
        <w:ind w:left="426" w:hanging="328"/>
        <w:jc w:val="both"/>
        <w:rPr>
          <w:rFonts w:asciiTheme="minorHAnsi" w:hAnsiTheme="minorHAnsi"/>
          <w:b/>
        </w:rPr>
      </w:pPr>
      <w:r w:rsidRPr="00927C52">
        <w:rPr>
          <w:rFonts w:asciiTheme="minorHAnsi" w:hAnsiTheme="minorHAnsi"/>
          <w:b/>
        </w:rPr>
        <w:t>Menetíró felülvizsgálati jegyzőkönyv eredeti példánya</w:t>
      </w:r>
    </w:p>
    <w:p w:rsidR="00927C52" w:rsidRPr="00927C52" w:rsidRDefault="00927C52" w:rsidP="00927C52">
      <w:pPr>
        <w:numPr>
          <w:ilvl w:val="3"/>
          <w:numId w:val="58"/>
        </w:numPr>
        <w:tabs>
          <w:tab w:val="clear" w:pos="2880"/>
        </w:tabs>
        <w:spacing w:before="240"/>
        <w:ind w:left="426" w:hanging="328"/>
        <w:jc w:val="both"/>
        <w:rPr>
          <w:rFonts w:asciiTheme="minorHAnsi" w:hAnsiTheme="minorHAnsi"/>
          <w:b/>
        </w:rPr>
      </w:pPr>
      <w:r w:rsidRPr="00927C52">
        <w:rPr>
          <w:rFonts w:asciiTheme="minorHAnsi" w:hAnsiTheme="minorHAnsi"/>
          <w:b/>
        </w:rPr>
        <w:t>Diagnosztikai lap (üzembe-helyezési szervizlap)</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amely minimálisan tartalmazza a fékmérés és futómű-beállítás mért értékeit</w:t>
      </w:r>
    </w:p>
    <w:p w:rsidR="00927C52" w:rsidRPr="00927C52" w:rsidRDefault="00927C52" w:rsidP="00927C52">
      <w:pPr>
        <w:numPr>
          <w:ilvl w:val="3"/>
          <w:numId w:val="58"/>
        </w:numPr>
        <w:tabs>
          <w:tab w:val="clear" w:pos="2880"/>
        </w:tabs>
        <w:spacing w:before="240"/>
        <w:ind w:left="426" w:hanging="328"/>
        <w:jc w:val="both"/>
        <w:rPr>
          <w:rFonts w:asciiTheme="minorHAnsi" w:hAnsiTheme="minorHAnsi"/>
          <w:b/>
        </w:rPr>
      </w:pPr>
      <w:r w:rsidRPr="00927C52">
        <w:rPr>
          <w:rFonts w:asciiTheme="minorHAnsi" w:hAnsiTheme="minorHAnsi"/>
          <w:b/>
        </w:rPr>
        <w:t>Akkumulátor garancia jegy</w:t>
      </w:r>
    </w:p>
    <w:p w:rsidR="00927C52" w:rsidRPr="00927C52" w:rsidRDefault="00927C52" w:rsidP="00927C52">
      <w:pPr>
        <w:numPr>
          <w:ilvl w:val="3"/>
          <w:numId w:val="58"/>
        </w:numPr>
        <w:tabs>
          <w:tab w:val="clear" w:pos="2880"/>
        </w:tabs>
        <w:spacing w:before="240"/>
        <w:ind w:left="426" w:hanging="328"/>
        <w:jc w:val="both"/>
        <w:rPr>
          <w:rFonts w:asciiTheme="minorHAnsi" w:hAnsiTheme="minorHAnsi"/>
          <w:b/>
        </w:rPr>
      </w:pPr>
      <w:r w:rsidRPr="00927C52">
        <w:rPr>
          <w:rFonts w:asciiTheme="minorHAnsi" w:hAnsiTheme="minorHAnsi"/>
          <w:b/>
        </w:rPr>
        <w:t xml:space="preserve">Típusbizonyítvány vagy európai </w:t>
      </w:r>
      <w:proofErr w:type="spellStart"/>
      <w:r w:rsidRPr="00927C52">
        <w:rPr>
          <w:rFonts w:asciiTheme="minorHAnsi" w:hAnsiTheme="minorHAnsi"/>
          <w:b/>
        </w:rPr>
        <w:t>típusjóváhagyási</w:t>
      </w:r>
      <w:proofErr w:type="spellEnd"/>
      <w:r w:rsidRPr="00927C52">
        <w:rPr>
          <w:rFonts w:asciiTheme="minorHAnsi" w:hAnsiTheme="minorHAnsi"/>
          <w:b/>
        </w:rPr>
        <w:t xml:space="preserve"> igazolás</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tartalmát hatósági előírások határozzák meg, a jármű forgalomba helyezéséhez (vizsgáztatásához) alapvetően szükséges (nem releváns</w:t>
      </w:r>
    </w:p>
    <w:p w:rsidR="00927C52" w:rsidRPr="00927C52" w:rsidRDefault="00927C52" w:rsidP="00927C52">
      <w:pPr>
        <w:jc w:val="both"/>
        <w:rPr>
          <w:rFonts w:asciiTheme="minorHAnsi" w:hAnsiTheme="minorHAnsi"/>
        </w:rPr>
      </w:pPr>
    </w:p>
    <w:p w:rsidR="00927C52" w:rsidRPr="00927C52" w:rsidRDefault="00927C52" w:rsidP="00927C52">
      <w:pPr>
        <w:numPr>
          <w:ilvl w:val="3"/>
          <w:numId w:val="58"/>
        </w:numPr>
        <w:tabs>
          <w:tab w:val="clear" w:pos="2880"/>
        </w:tabs>
        <w:spacing w:before="240"/>
        <w:ind w:left="426" w:hanging="328"/>
        <w:jc w:val="both"/>
        <w:rPr>
          <w:rFonts w:asciiTheme="minorHAnsi" w:hAnsiTheme="minorHAnsi"/>
          <w:b/>
        </w:rPr>
      </w:pPr>
      <w:proofErr w:type="spellStart"/>
      <w:r w:rsidRPr="00927C52">
        <w:rPr>
          <w:rFonts w:asciiTheme="minorHAnsi" w:hAnsiTheme="minorHAnsi"/>
          <w:b/>
        </w:rPr>
        <w:t>Áramutas</w:t>
      </w:r>
      <w:proofErr w:type="spellEnd"/>
      <w:r w:rsidRPr="00927C52">
        <w:rPr>
          <w:rFonts w:asciiTheme="minorHAnsi" w:hAnsiTheme="minorHAnsi"/>
          <w:b/>
        </w:rPr>
        <w:t xml:space="preserve"> elektromos kapcsolási rajz</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egyértelmű és azonosítható – az autóbuszon is megtalálható – jelölésekkel ellátott koordinátás kapcsolási rajz, melyről (vagy egy külön táblázatból) megállapítható az adott egység jellege, jellemzője, megnevezése, tulajdonsága, feladata, valamint, hogy az adott hivatkozás az autóbusz melyik részén található</w:t>
      </w:r>
    </w:p>
    <w:p w:rsidR="00927C52" w:rsidRPr="00927C52" w:rsidRDefault="00927C52" w:rsidP="00927C52">
      <w:pPr>
        <w:numPr>
          <w:ilvl w:val="3"/>
          <w:numId w:val="58"/>
        </w:numPr>
        <w:tabs>
          <w:tab w:val="clear" w:pos="2880"/>
        </w:tabs>
        <w:spacing w:before="240"/>
        <w:ind w:left="426" w:hanging="328"/>
        <w:jc w:val="both"/>
        <w:rPr>
          <w:rFonts w:asciiTheme="minorHAnsi" w:hAnsiTheme="minorHAnsi"/>
          <w:b/>
        </w:rPr>
      </w:pPr>
      <w:r w:rsidRPr="00927C52">
        <w:rPr>
          <w:rFonts w:asciiTheme="minorHAnsi" w:hAnsiTheme="minorHAnsi"/>
          <w:b/>
        </w:rPr>
        <w:t>Alkatrészjegyzék</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a jármű és valamennyi fődarabja, részegysége (motor - kompresszor, vízszivattyú, stb. – tengelykapcsoló, nyomatékváltó, tartós lassítófék, kardántengely, mellső-, szabadonfutó és hajtott futómű, kormánymű, váz) teljes körű alkatrész jegyzéke, ún. „robbantott ábrás” kivitelben</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az alkatrészek egyértelműen azonosítható rendelési számmal ellátottak</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javító szettek önálló rendelési száma</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az alkatrészjegyzék elektronikus adathordozón vagy interneten elérhető formában vagy pedig nyomtatott formában biztosítandó.</w:t>
      </w:r>
    </w:p>
    <w:p w:rsidR="00927C52" w:rsidRPr="00927C52" w:rsidRDefault="00927C52" w:rsidP="00927C52">
      <w:pPr>
        <w:numPr>
          <w:ilvl w:val="3"/>
          <w:numId w:val="58"/>
        </w:numPr>
        <w:tabs>
          <w:tab w:val="clear" w:pos="2880"/>
        </w:tabs>
        <w:spacing w:before="240"/>
        <w:ind w:left="426" w:hanging="328"/>
        <w:jc w:val="both"/>
        <w:rPr>
          <w:rFonts w:asciiTheme="minorHAnsi" w:hAnsiTheme="minorHAnsi"/>
          <w:b/>
        </w:rPr>
      </w:pPr>
      <w:r w:rsidRPr="00927C52">
        <w:rPr>
          <w:rFonts w:asciiTheme="minorHAnsi" w:hAnsiTheme="minorHAnsi"/>
          <w:b/>
        </w:rPr>
        <w:t>Fűtő-hűtőrendszer elrendezési rajza</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olyan részletességgel, hogy azokon a rendszer működése egyértelműen nyomon követhető legyen</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a rajzon szereplő alkatrészek az alkatrész katalógus és a javítási utasítás segítségével azonosíthatóak legyenek</w:t>
      </w:r>
    </w:p>
    <w:p w:rsidR="00927C52" w:rsidRPr="00927C52" w:rsidRDefault="00927C52" w:rsidP="00927C52">
      <w:pPr>
        <w:numPr>
          <w:ilvl w:val="3"/>
          <w:numId w:val="58"/>
        </w:numPr>
        <w:tabs>
          <w:tab w:val="clear" w:pos="2880"/>
        </w:tabs>
        <w:spacing w:before="240"/>
        <w:ind w:left="426" w:hanging="328"/>
        <w:jc w:val="both"/>
        <w:rPr>
          <w:rFonts w:asciiTheme="minorHAnsi" w:hAnsiTheme="minorHAnsi"/>
          <w:b/>
        </w:rPr>
      </w:pPr>
      <w:proofErr w:type="gramStart"/>
      <w:r w:rsidRPr="00927C52">
        <w:rPr>
          <w:rFonts w:asciiTheme="minorHAnsi" w:hAnsiTheme="minorHAnsi"/>
          <w:b/>
        </w:rPr>
        <w:t>Levegő</w:t>
      </w:r>
      <w:proofErr w:type="gramEnd"/>
      <w:r w:rsidRPr="00927C52">
        <w:rPr>
          <w:rFonts w:asciiTheme="minorHAnsi" w:hAnsiTheme="minorHAnsi"/>
          <w:b/>
        </w:rPr>
        <w:t xml:space="preserve"> ill. fékrendszer elrendezési rajza</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olyan részletességgel, hogy azokon a rendszer működése egyértelműen nyomon követhető legyen</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a rajzon szereplő alkatrészek az alkatrész katalógus és a javítási utasítás segítségével azonosíthatóak legyenek</w:t>
      </w:r>
    </w:p>
    <w:p w:rsidR="00927C52" w:rsidRPr="00927C52" w:rsidRDefault="00927C52" w:rsidP="00927C52">
      <w:pPr>
        <w:numPr>
          <w:ilvl w:val="3"/>
          <w:numId w:val="58"/>
        </w:numPr>
        <w:tabs>
          <w:tab w:val="clear" w:pos="2880"/>
        </w:tabs>
        <w:spacing w:before="240"/>
        <w:ind w:left="426" w:hanging="328"/>
        <w:jc w:val="both"/>
        <w:rPr>
          <w:rFonts w:asciiTheme="minorHAnsi" w:hAnsiTheme="minorHAnsi"/>
          <w:b/>
        </w:rPr>
      </w:pPr>
      <w:r w:rsidRPr="00927C52">
        <w:rPr>
          <w:rFonts w:asciiTheme="minorHAnsi" w:hAnsiTheme="minorHAnsi"/>
          <w:b/>
        </w:rPr>
        <w:t>Méretezett, méretarányos jellegrajz</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bal oldali, jobb oldali nézet, elölnézet, hátulnézet</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Hosszúság, szélesség, magasság (klíma berendezéssel is), terepszög (elöl, hátul), tengelytáv, első és hátsó túlnyúlás, nyomtáv, padlómagasság, belépő magasság méretekkel.</w:t>
      </w:r>
    </w:p>
    <w:p w:rsidR="00927C52" w:rsidRPr="00927C52" w:rsidRDefault="00927C52" w:rsidP="00927C52">
      <w:pPr>
        <w:numPr>
          <w:ilvl w:val="3"/>
          <w:numId w:val="58"/>
        </w:numPr>
        <w:tabs>
          <w:tab w:val="clear" w:pos="2880"/>
        </w:tabs>
        <w:spacing w:before="240"/>
        <w:ind w:left="426" w:hanging="328"/>
        <w:jc w:val="both"/>
        <w:rPr>
          <w:rFonts w:asciiTheme="minorHAnsi" w:hAnsiTheme="minorHAnsi"/>
          <w:b/>
        </w:rPr>
      </w:pPr>
      <w:r w:rsidRPr="00927C52">
        <w:rPr>
          <w:rFonts w:asciiTheme="minorHAnsi" w:hAnsiTheme="minorHAnsi"/>
          <w:b/>
        </w:rPr>
        <w:t>Méretezett, méretarányos ülés elrendezési rajz</w:t>
      </w:r>
    </w:p>
    <w:p w:rsidR="00927C52" w:rsidRPr="00927C52" w:rsidRDefault="00927C52" w:rsidP="00927C52">
      <w:pPr>
        <w:pStyle w:val="Listaszerbekezds"/>
        <w:rPr>
          <w:rFonts w:asciiTheme="minorHAnsi" w:hAnsiTheme="minorHAnsi"/>
          <w:b/>
        </w:rPr>
      </w:pP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üléstérköz, vagy ülésosztás mm-ben a járóköz szélesség, üléspárna padlószinthez viszonyított magassága</w:t>
      </w:r>
    </w:p>
    <w:p w:rsidR="00927C52" w:rsidRPr="00927C52" w:rsidRDefault="00927C52" w:rsidP="00927C52">
      <w:pPr>
        <w:numPr>
          <w:ilvl w:val="3"/>
          <w:numId w:val="58"/>
        </w:numPr>
        <w:tabs>
          <w:tab w:val="clear" w:pos="2880"/>
        </w:tabs>
        <w:spacing w:before="240"/>
        <w:ind w:left="567" w:hanging="425"/>
        <w:jc w:val="both"/>
        <w:rPr>
          <w:rFonts w:asciiTheme="minorHAnsi" w:hAnsiTheme="minorHAnsi"/>
          <w:b/>
        </w:rPr>
      </w:pPr>
      <w:r w:rsidRPr="00927C52">
        <w:rPr>
          <w:rFonts w:asciiTheme="minorHAnsi" w:hAnsiTheme="minorHAnsi"/>
          <w:b/>
        </w:rPr>
        <w:t>Környezetvédelmi adatlap</w:t>
      </w:r>
    </w:p>
    <w:p w:rsidR="00927C52" w:rsidRPr="00927C52" w:rsidRDefault="00927C52" w:rsidP="00927C52">
      <w:pPr>
        <w:numPr>
          <w:ilvl w:val="3"/>
          <w:numId w:val="58"/>
        </w:numPr>
        <w:tabs>
          <w:tab w:val="clear" w:pos="2880"/>
        </w:tabs>
        <w:spacing w:before="240"/>
        <w:ind w:left="426" w:hanging="284"/>
        <w:jc w:val="both"/>
        <w:rPr>
          <w:rFonts w:asciiTheme="minorHAnsi" w:hAnsiTheme="minorHAnsi"/>
          <w:b/>
        </w:rPr>
      </w:pPr>
      <w:r w:rsidRPr="00927C52">
        <w:rPr>
          <w:rFonts w:asciiTheme="minorHAnsi" w:hAnsiTheme="minorHAnsi"/>
          <w:b/>
        </w:rPr>
        <w:t>Az autóbusz fogyasztásméréséről készült vizsgálati jegyzőkönyv, valamint a vizsgáló laboratórium igazolása az akkreditációról</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 xml:space="preserve">Az Ajánlattevőnek, az Ajánlati Felhívásban megfogalmazott bírálati részszemponthoz kapcsolódóan, az ajánlathoz csatolnia kell </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Az Ajánlatkérő által meghatározott fogyasztásmérési módszer alapján készült vizsgálati jegyzőkönyvet (egyszerű másolatban is benyújtható), amely jegyzőkönyv érvényes akkreditációval rendelkező vizsgáló laboratórium által került kiállításra</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 xml:space="preserve">A vizsgáló laboratórium igazolását (egyszerű másolatban is benyújtható) az érvényes akkreditációjáról. </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 xml:space="preserve">A fogyasztásmérési vizsgálatokat az ajánlattevő által ajánlott autóbusz típussal teljes mértékben megegyező típusú autóbuszon, vagy olyan autóbuszon kell elvégezni, amely autóbuszok megengedett össztömege, légellenállása, valamint hajtáslánc adatai (motor gyártmánya, típusa, legnagyobb teljesítménye, nyomatékváltó gyártmánya, típusa, hajtott futómű gyártmánya, típusa, áttétele, gumiabroncs mérete) teljes mértékben megegyeznek az ajánlattevő által ajánlott autóbusz ezen adataival. </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A vizsgálati jegyzőkönyvnek tartalmaznia kell a vizsgált autóbusz gyártmányát, típusát, motor gyártmányát, típusát, legnagyobb teljesítményét, nyomatékváltó gyártmányát, típusát, hajtott futómű gyártmányát, típusát, áttételét, gumiabroncs méretét.</w:t>
      </w:r>
    </w:p>
    <w:p w:rsidR="00927C52" w:rsidRPr="00927C52" w:rsidRDefault="00927C52" w:rsidP="00927C52">
      <w:pPr>
        <w:numPr>
          <w:ilvl w:val="3"/>
          <w:numId w:val="58"/>
        </w:numPr>
        <w:tabs>
          <w:tab w:val="clear" w:pos="2880"/>
        </w:tabs>
        <w:spacing w:before="240"/>
        <w:ind w:left="426" w:hanging="328"/>
        <w:jc w:val="both"/>
        <w:rPr>
          <w:rFonts w:asciiTheme="minorHAnsi" w:hAnsiTheme="minorHAnsi"/>
          <w:b/>
        </w:rPr>
      </w:pPr>
      <w:proofErr w:type="spellStart"/>
      <w:r w:rsidRPr="00927C52">
        <w:rPr>
          <w:rFonts w:asciiTheme="minorHAnsi" w:hAnsiTheme="minorHAnsi"/>
          <w:b/>
        </w:rPr>
        <w:t>Motorkarakterisztika</w:t>
      </w:r>
      <w:proofErr w:type="spellEnd"/>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 xml:space="preserve">Amennyiben rendelkezésre áll. </w:t>
      </w:r>
    </w:p>
    <w:p w:rsidR="00927C52" w:rsidRPr="00927C52" w:rsidRDefault="00927C52" w:rsidP="00927C52">
      <w:pPr>
        <w:numPr>
          <w:ilvl w:val="3"/>
          <w:numId w:val="58"/>
        </w:numPr>
        <w:tabs>
          <w:tab w:val="clear" w:pos="2880"/>
        </w:tabs>
        <w:spacing w:before="240"/>
        <w:ind w:left="426" w:hanging="328"/>
        <w:jc w:val="both"/>
        <w:rPr>
          <w:rFonts w:asciiTheme="minorHAnsi" w:hAnsiTheme="minorHAnsi"/>
          <w:b/>
        </w:rPr>
      </w:pPr>
      <w:r w:rsidRPr="00927C52">
        <w:rPr>
          <w:rFonts w:asciiTheme="minorHAnsi" w:hAnsiTheme="minorHAnsi"/>
          <w:b/>
        </w:rPr>
        <w:t>Fűrészdiagram</w:t>
      </w:r>
    </w:p>
    <w:p w:rsidR="00927C52" w:rsidRPr="00927C52" w:rsidRDefault="00927C52" w:rsidP="00927C52">
      <w:pPr>
        <w:numPr>
          <w:ilvl w:val="0"/>
          <w:numId w:val="45"/>
        </w:numPr>
        <w:jc w:val="both"/>
        <w:rPr>
          <w:rFonts w:asciiTheme="minorHAnsi" w:hAnsiTheme="minorHAnsi"/>
        </w:rPr>
      </w:pPr>
      <w:r w:rsidRPr="00927C52">
        <w:rPr>
          <w:rFonts w:asciiTheme="minorHAnsi" w:hAnsiTheme="minorHAnsi"/>
        </w:rPr>
        <w:t xml:space="preserve">Amennyiben rendelkezésre áll. </w:t>
      </w:r>
    </w:p>
    <w:p w:rsidR="00927C52" w:rsidRPr="00927C52" w:rsidRDefault="00927C52" w:rsidP="00927C52">
      <w:pPr>
        <w:ind w:left="360"/>
        <w:jc w:val="both"/>
        <w:rPr>
          <w:rFonts w:asciiTheme="minorHAnsi" w:hAnsiTheme="minorHAnsi"/>
          <w:color w:val="FF0000"/>
        </w:rPr>
      </w:pPr>
    </w:p>
    <w:p w:rsidR="00927C52" w:rsidRPr="00927C52" w:rsidRDefault="00927C52" w:rsidP="00927C52">
      <w:pPr>
        <w:jc w:val="both"/>
        <w:rPr>
          <w:rFonts w:asciiTheme="minorHAnsi" w:hAnsiTheme="minorHAnsi"/>
        </w:rPr>
      </w:pPr>
      <w:r w:rsidRPr="00927C52">
        <w:rPr>
          <w:rFonts w:asciiTheme="minorHAnsi" w:hAnsiTheme="minorHAnsi"/>
        </w:rPr>
        <w:t xml:space="preserve">Amennyiben a forgalmi engedély adataiban hibás adat szerepel, vagy az okmány adat hiányos, úgy a Szállító köteles a hibát térítésmentesen kijavíttatni, a hiányokat pótolni. Ilyen esetekben az Ajánlatkérő az átvételt elhalaszthatja anélkül, hogy ezzel bármilyen jogában hátrányt szenvedne. </w:t>
      </w:r>
    </w:p>
    <w:p w:rsidR="00927C52" w:rsidRPr="00927C52" w:rsidRDefault="00927C52" w:rsidP="00927C52">
      <w:pPr>
        <w:jc w:val="both"/>
        <w:rPr>
          <w:rFonts w:asciiTheme="minorHAnsi" w:hAnsiTheme="minorHAnsi"/>
        </w:rPr>
      </w:pPr>
    </w:p>
    <w:p w:rsidR="00927C52" w:rsidRPr="00927C52" w:rsidRDefault="00927C52" w:rsidP="00927C52">
      <w:pPr>
        <w:jc w:val="both"/>
        <w:rPr>
          <w:rFonts w:asciiTheme="minorHAnsi" w:hAnsiTheme="minorHAnsi"/>
          <w:b/>
          <w:smallCaps/>
        </w:rPr>
      </w:pPr>
      <w:r w:rsidRPr="00927C52">
        <w:rPr>
          <w:rFonts w:asciiTheme="minorHAnsi" w:hAnsiTheme="minorHAnsi"/>
          <w:b/>
        </w:rPr>
        <w:t>3.2.</w:t>
      </w:r>
      <w:r w:rsidRPr="00927C52">
        <w:rPr>
          <w:rFonts w:asciiTheme="minorHAnsi" w:hAnsiTheme="minorHAnsi"/>
          <w:b/>
        </w:rPr>
        <w:tab/>
        <w:t>O</w:t>
      </w:r>
      <w:r w:rsidRPr="00927C52">
        <w:rPr>
          <w:rFonts w:asciiTheme="minorHAnsi" w:hAnsiTheme="minorHAnsi"/>
          <w:b/>
          <w:smallCaps/>
        </w:rPr>
        <w:t>ktatás, képzés</w:t>
      </w:r>
    </w:p>
    <w:p w:rsidR="00927C52" w:rsidRPr="00927C52" w:rsidRDefault="00927C52" w:rsidP="00927C52">
      <w:pPr>
        <w:jc w:val="both"/>
        <w:rPr>
          <w:rFonts w:asciiTheme="minorHAnsi" w:hAnsiTheme="minorHAnsi"/>
          <w:lang w:val="da-DK"/>
        </w:rPr>
      </w:pPr>
      <w:r w:rsidRPr="00927C52">
        <w:rPr>
          <w:rFonts w:asciiTheme="minorHAnsi" w:hAnsiTheme="minorHAnsi"/>
          <w:lang w:val="da-DK"/>
        </w:rPr>
        <w:t xml:space="preserve">Ajánlati dokumentáció 2.1. pontjában meghatározott elvárások szerint terjedjen ki a jármű átadása előtt  a gépkocsivezető, részére. </w:t>
      </w:r>
    </w:p>
    <w:p w:rsidR="00927C52" w:rsidRPr="00927C52" w:rsidRDefault="00927C52" w:rsidP="00927C52">
      <w:pPr>
        <w:jc w:val="both"/>
        <w:rPr>
          <w:rFonts w:asciiTheme="minorHAnsi" w:hAnsiTheme="minorHAnsi"/>
          <w:lang w:val="da-DK"/>
        </w:rPr>
      </w:pPr>
    </w:p>
    <w:p w:rsidR="00927C52" w:rsidRPr="00927C52" w:rsidRDefault="00927C52" w:rsidP="00927C52">
      <w:pPr>
        <w:jc w:val="right"/>
        <w:rPr>
          <w:rFonts w:asciiTheme="minorHAnsi" w:hAnsiTheme="minorHAnsi"/>
          <w:b/>
          <w:lang w:val="da-DK"/>
        </w:rPr>
      </w:pPr>
      <w:r w:rsidRPr="00927C52">
        <w:rPr>
          <w:rFonts w:asciiTheme="minorHAnsi" w:hAnsiTheme="minorHAnsi"/>
          <w:b/>
          <w:lang w:val="da-DK"/>
        </w:rPr>
        <w:tab/>
      </w:r>
      <w:r w:rsidRPr="00927C52">
        <w:rPr>
          <w:rFonts w:asciiTheme="minorHAnsi" w:hAnsiTheme="minorHAnsi"/>
          <w:b/>
          <w:lang w:val="da-DK"/>
        </w:rPr>
        <w:tab/>
      </w:r>
      <w:r w:rsidRPr="00927C52">
        <w:rPr>
          <w:rFonts w:asciiTheme="minorHAnsi" w:hAnsiTheme="minorHAnsi"/>
          <w:b/>
          <w:lang w:val="da-DK"/>
        </w:rPr>
        <w:tab/>
      </w:r>
      <w:r w:rsidRPr="00927C52">
        <w:rPr>
          <w:rFonts w:asciiTheme="minorHAnsi" w:hAnsiTheme="minorHAnsi"/>
          <w:b/>
          <w:lang w:val="da-DK"/>
        </w:rPr>
        <w:tab/>
      </w:r>
      <w:r w:rsidRPr="00927C52">
        <w:rPr>
          <w:rFonts w:asciiTheme="minorHAnsi" w:hAnsiTheme="minorHAnsi"/>
          <w:b/>
          <w:lang w:val="da-DK"/>
        </w:rPr>
        <w:tab/>
      </w:r>
      <w:r w:rsidRPr="00927C52">
        <w:rPr>
          <w:rFonts w:asciiTheme="minorHAnsi" w:hAnsiTheme="minorHAnsi"/>
          <w:b/>
          <w:lang w:val="da-DK"/>
        </w:rPr>
        <w:tab/>
      </w:r>
      <w:r w:rsidRPr="00927C52">
        <w:rPr>
          <w:rFonts w:asciiTheme="minorHAnsi" w:hAnsiTheme="minorHAnsi"/>
          <w:b/>
          <w:lang w:val="da-DK"/>
        </w:rPr>
        <w:tab/>
      </w:r>
      <w:r w:rsidRPr="00927C52">
        <w:rPr>
          <w:rFonts w:asciiTheme="minorHAnsi" w:hAnsiTheme="minorHAnsi"/>
          <w:b/>
          <w:lang w:val="da-DK"/>
        </w:rPr>
        <w:tab/>
      </w:r>
      <w:r w:rsidRPr="00927C52">
        <w:rPr>
          <w:rFonts w:asciiTheme="minorHAnsi" w:hAnsiTheme="minorHAnsi"/>
          <w:b/>
          <w:lang w:val="da-DK"/>
        </w:rPr>
        <w:tab/>
        <w:t xml:space="preserve">      </w:t>
      </w:r>
    </w:p>
    <w:tbl>
      <w:tblPr>
        <w:tblW w:w="0" w:type="auto"/>
        <w:jc w:val="center"/>
        <w:tblLayout w:type="fixed"/>
        <w:tblLook w:val="0000" w:firstRow="0" w:lastRow="0" w:firstColumn="0" w:lastColumn="0" w:noHBand="0" w:noVBand="0"/>
      </w:tblPr>
      <w:tblGrid>
        <w:gridCol w:w="2410"/>
        <w:gridCol w:w="1956"/>
        <w:gridCol w:w="1858"/>
        <w:gridCol w:w="1858"/>
      </w:tblGrid>
      <w:tr w:rsidR="00927C52" w:rsidRPr="00927C52" w:rsidTr="00893428">
        <w:trPr>
          <w:cantSplit/>
          <w:jc w:val="center"/>
        </w:trPr>
        <w:tc>
          <w:tcPr>
            <w:tcW w:w="2410" w:type="dxa"/>
            <w:tcBorders>
              <w:top w:val="single" w:sz="8" w:space="0" w:color="000000"/>
              <w:left w:val="single" w:sz="8"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lang w:val="da-DK"/>
              </w:rPr>
            </w:pPr>
            <w:r w:rsidRPr="00927C52">
              <w:rPr>
                <w:rFonts w:asciiTheme="minorHAnsi" w:hAnsiTheme="minorHAnsi"/>
                <w:lang w:val="da-DK"/>
              </w:rPr>
              <w:t>Oktatás és konzultáció</w:t>
            </w:r>
          </w:p>
          <w:p w:rsidR="00927C52" w:rsidRPr="00927C52" w:rsidRDefault="00927C52" w:rsidP="00893428">
            <w:pPr>
              <w:jc w:val="center"/>
              <w:rPr>
                <w:rFonts w:asciiTheme="minorHAnsi" w:hAnsiTheme="minorHAnsi"/>
                <w:lang w:val="da-DK"/>
              </w:rPr>
            </w:pPr>
            <w:r w:rsidRPr="00927C52">
              <w:rPr>
                <w:rFonts w:asciiTheme="minorHAnsi" w:hAnsiTheme="minorHAnsi"/>
                <w:lang w:val="da-DK"/>
              </w:rPr>
              <w:t>témája, típusa</w:t>
            </w:r>
          </w:p>
        </w:tc>
        <w:tc>
          <w:tcPr>
            <w:tcW w:w="1956" w:type="dxa"/>
            <w:tcBorders>
              <w:top w:val="single" w:sz="8"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lang w:val="da-DK"/>
              </w:rPr>
            </w:pPr>
            <w:r w:rsidRPr="00927C52">
              <w:rPr>
                <w:rFonts w:asciiTheme="minorHAnsi" w:hAnsiTheme="minorHAnsi"/>
                <w:lang w:val="da-DK"/>
              </w:rPr>
              <w:t>Helye</w:t>
            </w:r>
          </w:p>
        </w:tc>
        <w:tc>
          <w:tcPr>
            <w:tcW w:w="1858" w:type="dxa"/>
            <w:tcBorders>
              <w:top w:val="single" w:sz="8" w:space="0" w:color="000000"/>
              <w:left w:val="single" w:sz="4" w:space="0" w:color="000000"/>
              <w:bottom w:val="single" w:sz="4" w:space="0" w:color="000000"/>
              <w:right w:val="single" w:sz="8" w:space="0" w:color="000000"/>
            </w:tcBorders>
            <w:shd w:val="clear" w:color="auto" w:fill="auto"/>
            <w:vAlign w:val="center"/>
          </w:tcPr>
          <w:p w:rsidR="00927C52" w:rsidRPr="00927C52" w:rsidRDefault="00927C52" w:rsidP="00893428">
            <w:pPr>
              <w:snapToGrid w:val="0"/>
              <w:jc w:val="center"/>
              <w:rPr>
                <w:rFonts w:asciiTheme="minorHAnsi" w:hAnsiTheme="minorHAnsi"/>
                <w:lang w:val="da-DK"/>
              </w:rPr>
            </w:pPr>
            <w:r w:rsidRPr="00927C52">
              <w:rPr>
                <w:rFonts w:asciiTheme="minorHAnsi" w:hAnsiTheme="minorHAnsi"/>
                <w:lang w:val="da-DK"/>
              </w:rPr>
              <w:t>Az oktatás</w:t>
            </w:r>
          </w:p>
          <w:p w:rsidR="00927C52" w:rsidRPr="00927C52" w:rsidRDefault="00927C52" w:rsidP="00893428">
            <w:pPr>
              <w:jc w:val="center"/>
              <w:rPr>
                <w:rFonts w:asciiTheme="minorHAnsi" w:hAnsiTheme="minorHAnsi"/>
                <w:lang w:val="da-DK"/>
              </w:rPr>
            </w:pPr>
            <w:r w:rsidRPr="00927C52">
              <w:rPr>
                <w:rFonts w:asciiTheme="minorHAnsi" w:hAnsiTheme="minorHAnsi"/>
                <w:lang w:val="da-DK"/>
              </w:rPr>
              <w:t>időtartama</w:t>
            </w:r>
          </w:p>
        </w:tc>
        <w:tc>
          <w:tcPr>
            <w:tcW w:w="1858" w:type="dxa"/>
            <w:tcBorders>
              <w:top w:val="single" w:sz="8" w:space="0" w:color="000000"/>
              <w:left w:val="single" w:sz="4" w:space="0" w:color="000000"/>
              <w:bottom w:val="single" w:sz="4" w:space="0" w:color="000000"/>
              <w:right w:val="single" w:sz="8" w:space="0" w:color="000000"/>
            </w:tcBorders>
            <w:vAlign w:val="center"/>
          </w:tcPr>
          <w:p w:rsidR="00927C52" w:rsidRPr="00927C52" w:rsidRDefault="00927C52" w:rsidP="00893428">
            <w:pPr>
              <w:snapToGrid w:val="0"/>
              <w:jc w:val="center"/>
              <w:rPr>
                <w:rFonts w:asciiTheme="minorHAnsi" w:hAnsiTheme="minorHAnsi"/>
                <w:lang w:val="da-DK"/>
              </w:rPr>
            </w:pPr>
            <w:r w:rsidRPr="00927C52">
              <w:rPr>
                <w:rFonts w:asciiTheme="minorHAnsi" w:hAnsiTheme="minorHAnsi"/>
                <w:lang w:val="da-DK"/>
              </w:rPr>
              <w:t>Ajánlattevő vállalása</w:t>
            </w:r>
          </w:p>
        </w:tc>
      </w:tr>
      <w:tr w:rsidR="00927C52" w:rsidRPr="00927C52" w:rsidTr="00893428">
        <w:trPr>
          <w:cantSplit/>
          <w:jc w:val="center"/>
        </w:trPr>
        <w:tc>
          <w:tcPr>
            <w:tcW w:w="2410" w:type="dxa"/>
            <w:tcBorders>
              <w:top w:val="single" w:sz="4" w:space="0" w:color="000000"/>
              <w:left w:val="single" w:sz="8" w:space="0" w:color="000000"/>
              <w:bottom w:val="single" w:sz="4" w:space="0" w:color="000000"/>
            </w:tcBorders>
            <w:shd w:val="clear" w:color="auto" w:fill="auto"/>
          </w:tcPr>
          <w:p w:rsidR="00927C52" w:rsidRPr="00927C52" w:rsidRDefault="00927C52" w:rsidP="00893428">
            <w:pPr>
              <w:snapToGrid w:val="0"/>
              <w:jc w:val="both"/>
              <w:rPr>
                <w:rFonts w:asciiTheme="minorHAnsi" w:hAnsiTheme="minorHAnsi"/>
                <w:lang w:val="da-DK"/>
              </w:rPr>
            </w:pPr>
            <w:r w:rsidRPr="00927C52">
              <w:rPr>
                <w:rFonts w:asciiTheme="minorHAnsi" w:hAnsiTheme="minorHAnsi"/>
                <w:lang w:val="da-DK"/>
              </w:rPr>
              <w:t>Gépjárművezető képzés</w:t>
            </w:r>
          </w:p>
        </w:tc>
        <w:tc>
          <w:tcPr>
            <w:tcW w:w="1956"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jc w:val="both"/>
              <w:rPr>
                <w:rFonts w:asciiTheme="minorHAnsi" w:hAnsiTheme="minorHAnsi"/>
                <w:lang w:val="da-DK"/>
              </w:rPr>
            </w:pPr>
            <w:r w:rsidRPr="00927C52">
              <w:rPr>
                <w:rFonts w:asciiTheme="minorHAnsi" w:hAnsiTheme="minorHAnsi"/>
                <w:lang w:val="da-DK"/>
              </w:rPr>
              <w:t>Átadáskor</w:t>
            </w:r>
          </w:p>
        </w:tc>
        <w:tc>
          <w:tcPr>
            <w:tcW w:w="1858" w:type="dxa"/>
            <w:tcBorders>
              <w:top w:val="single" w:sz="4" w:space="0" w:color="000000"/>
              <w:left w:val="single" w:sz="4" w:space="0" w:color="000000"/>
              <w:bottom w:val="single" w:sz="4" w:space="0" w:color="000000"/>
              <w:right w:val="single" w:sz="8" w:space="0" w:color="000000"/>
            </w:tcBorders>
            <w:shd w:val="clear" w:color="auto" w:fill="auto"/>
          </w:tcPr>
          <w:p w:rsidR="00927C52" w:rsidRPr="00927C52" w:rsidRDefault="00927C52" w:rsidP="00893428">
            <w:pPr>
              <w:snapToGrid w:val="0"/>
              <w:jc w:val="both"/>
              <w:rPr>
                <w:rFonts w:asciiTheme="minorHAnsi" w:hAnsiTheme="minorHAnsi"/>
                <w:lang w:val="da-DK"/>
              </w:rPr>
            </w:pPr>
            <w:r w:rsidRPr="00927C52">
              <w:rPr>
                <w:rFonts w:asciiTheme="minorHAnsi" w:hAnsiTheme="minorHAnsi"/>
                <w:lang w:val="da-DK"/>
              </w:rPr>
              <w:t>Minimum 1 óra</w:t>
            </w:r>
          </w:p>
        </w:tc>
        <w:tc>
          <w:tcPr>
            <w:tcW w:w="1858" w:type="dxa"/>
            <w:tcBorders>
              <w:top w:val="single" w:sz="4" w:space="0" w:color="000000"/>
              <w:left w:val="single" w:sz="4" w:space="0" w:color="000000"/>
              <w:bottom w:val="single" w:sz="4" w:space="0" w:color="000000"/>
              <w:right w:val="single" w:sz="8" w:space="0" w:color="000000"/>
            </w:tcBorders>
          </w:tcPr>
          <w:p w:rsidR="00927C52" w:rsidRPr="00927C52" w:rsidRDefault="00927C52" w:rsidP="00893428">
            <w:pPr>
              <w:snapToGrid w:val="0"/>
              <w:jc w:val="both"/>
              <w:rPr>
                <w:rFonts w:asciiTheme="minorHAnsi" w:hAnsiTheme="minorHAnsi"/>
                <w:lang w:val="da-DK"/>
              </w:rPr>
            </w:pPr>
          </w:p>
        </w:tc>
      </w:tr>
    </w:tbl>
    <w:p w:rsidR="00927C52" w:rsidRPr="00927C52" w:rsidRDefault="00927C52" w:rsidP="00927C52">
      <w:pPr>
        <w:jc w:val="both"/>
        <w:rPr>
          <w:rFonts w:asciiTheme="minorHAnsi" w:hAnsiTheme="minorHAnsi"/>
        </w:rPr>
      </w:pPr>
    </w:p>
    <w:p w:rsidR="00927C52" w:rsidRPr="00927C52" w:rsidRDefault="00927C52" w:rsidP="00927C52">
      <w:pPr>
        <w:jc w:val="both"/>
        <w:rPr>
          <w:rFonts w:asciiTheme="minorHAnsi" w:hAnsiTheme="minorHAnsi"/>
          <w:b/>
          <w:smallCaps/>
        </w:rPr>
      </w:pPr>
      <w:r w:rsidRPr="00927C52">
        <w:rPr>
          <w:rFonts w:asciiTheme="minorHAnsi" w:hAnsiTheme="minorHAnsi"/>
          <w:b/>
        </w:rPr>
        <w:t>3.3.</w:t>
      </w:r>
      <w:r w:rsidRPr="00927C52">
        <w:rPr>
          <w:rFonts w:asciiTheme="minorHAnsi" w:hAnsiTheme="minorHAnsi"/>
          <w:b/>
        </w:rPr>
        <w:tab/>
        <w:t>K</w:t>
      </w:r>
      <w:r w:rsidRPr="00927C52">
        <w:rPr>
          <w:rFonts w:asciiTheme="minorHAnsi" w:hAnsiTheme="minorHAnsi"/>
          <w:b/>
          <w:smallCaps/>
        </w:rPr>
        <w:t>arbantartási ciklus</w:t>
      </w:r>
    </w:p>
    <w:p w:rsidR="00927C52" w:rsidRPr="00927C52" w:rsidRDefault="00927C52" w:rsidP="00927C52">
      <w:pPr>
        <w:jc w:val="both"/>
        <w:rPr>
          <w:rFonts w:asciiTheme="minorHAnsi" w:hAnsiTheme="minorHAnsi"/>
          <w:lang w:val="da-DK"/>
        </w:rPr>
      </w:pPr>
      <w:r w:rsidRPr="00927C52">
        <w:rPr>
          <w:rFonts w:asciiTheme="minorHAnsi" w:hAnsiTheme="minorHAnsi"/>
        </w:rPr>
        <w:t xml:space="preserve">Áttekintés az ajánlott autóbuszok karbantartási rendszeréről. </w:t>
      </w:r>
      <w:r w:rsidRPr="00927C52">
        <w:rPr>
          <w:rFonts w:asciiTheme="minorHAnsi" w:hAnsiTheme="minorHAnsi"/>
          <w:lang w:val="da-DK"/>
        </w:rPr>
        <w:t>Kérjük, hogy a táblázatban - a fődarab gyártók által előírt ciklusokkal összhangban álló - autóbuszok gyártói előírásokat adják meg, melyek a gyártók által kiadott karbantartási utasításokban ellenőrizhetők.</w:t>
      </w:r>
    </w:p>
    <w:p w:rsidR="00927C52" w:rsidRPr="00927C52" w:rsidRDefault="00927C52" w:rsidP="00927C52">
      <w:pPr>
        <w:jc w:val="both"/>
        <w:rPr>
          <w:rFonts w:asciiTheme="minorHAnsi" w:hAnsiTheme="minorHAnsi"/>
          <w:lang w:val="da-DK"/>
        </w:rPr>
      </w:pPr>
      <w:r w:rsidRPr="00927C52">
        <w:rPr>
          <w:rFonts w:asciiTheme="minorHAnsi" w:hAnsiTheme="minorHAnsi"/>
          <w:lang w:val="da-DK"/>
        </w:rPr>
        <w:t>Ez az érték, az a legkevesebb futásteljesítmény, amely elérésekor az autóbuszok valamely szerkezeti elemén, egyszeri vagy ismétlődő, terv szerinti ellenőrzés, beállítás, csere vagy egyéb munkálat elvégzése szükséges, valamint az összes többi karbantartási művelet km-e, ennek az értéknek egész számú többszöröse (beleértve a táblázatban nem, de a karbantartási utasításban előírt műveleteket is). Várható éves futásteljesítmény 60 ezer km, az idő alapú előírásokkal ennek megfelelően kell számolni.</w:t>
      </w:r>
    </w:p>
    <w:p w:rsidR="00927C52" w:rsidRPr="00927C52" w:rsidRDefault="00927C52" w:rsidP="00927C52">
      <w:pPr>
        <w:jc w:val="right"/>
        <w:rPr>
          <w:rFonts w:asciiTheme="minorHAnsi" w:hAnsiTheme="minorHAnsi"/>
          <w:b/>
          <w:lang w:val="da-DK"/>
        </w:rPr>
      </w:pPr>
      <w:r w:rsidRPr="00927C52">
        <w:rPr>
          <w:rFonts w:asciiTheme="minorHAnsi" w:hAnsiTheme="minorHAnsi"/>
          <w:lang w:val="da-DK"/>
        </w:rPr>
        <w:tab/>
      </w:r>
      <w:r w:rsidRPr="00927C52">
        <w:rPr>
          <w:rFonts w:asciiTheme="minorHAnsi" w:hAnsiTheme="minorHAnsi"/>
          <w:lang w:val="da-DK"/>
        </w:rPr>
        <w:tab/>
      </w:r>
      <w:r w:rsidRPr="00927C52">
        <w:rPr>
          <w:rFonts w:asciiTheme="minorHAnsi" w:hAnsiTheme="minorHAnsi"/>
          <w:lang w:val="da-DK"/>
        </w:rPr>
        <w:tab/>
      </w:r>
      <w:r w:rsidRPr="00927C52">
        <w:rPr>
          <w:rFonts w:asciiTheme="minorHAnsi" w:hAnsiTheme="minorHAnsi"/>
          <w:lang w:val="da-DK"/>
        </w:rPr>
        <w:tab/>
      </w:r>
      <w:r w:rsidRPr="00927C52">
        <w:rPr>
          <w:rFonts w:asciiTheme="minorHAnsi" w:hAnsiTheme="minorHAnsi"/>
          <w:lang w:val="da-DK"/>
        </w:rPr>
        <w:tab/>
      </w:r>
      <w:r w:rsidRPr="00927C52">
        <w:rPr>
          <w:rFonts w:asciiTheme="minorHAnsi" w:hAnsiTheme="minorHAnsi"/>
          <w:lang w:val="da-DK"/>
        </w:rPr>
        <w:tab/>
      </w:r>
      <w:r w:rsidRPr="00927C52">
        <w:rPr>
          <w:rFonts w:asciiTheme="minorHAnsi" w:hAnsiTheme="minorHAnsi"/>
          <w:lang w:val="da-DK"/>
        </w:rPr>
        <w:tab/>
        <w:t xml:space="preserve">        </w:t>
      </w:r>
      <w:r w:rsidRPr="00927C52">
        <w:rPr>
          <w:rFonts w:asciiTheme="minorHAnsi" w:hAnsiTheme="minorHAnsi"/>
          <w:b/>
          <w:lang w:val="da-DK"/>
        </w:rPr>
        <w:t>4. táblázat</w:t>
      </w:r>
    </w:p>
    <w:tbl>
      <w:tblPr>
        <w:tblW w:w="0" w:type="auto"/>
        <w:tblInd w:w="70" w:type="dxa"/>
        <w:tblLayout w:type="fixed"/>
        <w:tblCellMar>
          <w:left w:w="70" w:type="dxa"/>
          <w:right w:w="70" w:type="dxa"/>
        </w:tblCellMar>
        <w:tblLook w:val="0000" w:firstRow="0" w:lastRow="0" w:firstColumn="0" w:lastColumn="0" w:noHBand="0" w:noVBand="0"/>
      </w:tblPr>
      <w:tblGrid>
        <w:gridCol w:w="231"/>
        <w:gridCol w:w="3420"/>
        <w:gridCol w:w="1896"/>
        <w:gridCol w:w="1800"/>
        <w:gridCol w:w="1850"/>
      </w:tblGrid>
      <w:tr w:rsidR="00927C52" w:rsidRPr="00927C52" w:rsidTr="00893428">
        <w:tc>
          <w:tcPr>
            <w:tcW w:w="231"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jc w:val="both"/>
              <w:rPr>
                <w:rFonts w:asciiTheme="minorHAnsi" w:hAnsiTheme="minorHAnsi"/>
                <w:lang w:val="da-DK"/>
              </w:rPr>
            </w:pPr>
          </w:p>
        </w:tc>
        <w:tc>
          <w:tcPr>
            <w:tcW w:w="3420" w:type="dxa"/>
            <w:tcBorders>
              <w:top w:val="single" w:sz="4" w:space="0" w:color="000000"/>
              <w:bottom w:val="single" w:sz="4" w:space="0" w:color="000000"/>
            </w:tcBorders>
            <w:shd w:val="clear" w:color="auto" w:fill="auto"/>
          </w:tcPr>
          <w:p w:rsidR="00927C52" w:rsidRPr="00927C52" w:rsidRDefault="00927C52" w:rsidP="00893428">
            <w:pPr>
              <w:snapToGrid w:val="0"/>
              <w:jc w:val="both"/>
              <w:rPr>
                <w:rFonts w:asciiTheme="minorHAnsi" w:hAnsiTheme="minorHAnsi"/>
                <w:lang w:val="da-DK"/>
              </w:rPr>
            </w:pPr>
          </w:p>
        </w:tc>
        <w:tc>
          <w:tcPr>
            <w:tcW w:w="1896"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color w:val="FF0000"/>
                <w:lang w:val="da-DK"/>
              </w:rPr>
            </w:pPr>
            <w:r w:rsidRPr="00927C52">
              <w:rPr>
                <w:rFonts w:asciiTheme="minorHAnsi" w:hAnsiTheme="minorHAnsi"/>
                <w:lang w:val="da-DK"/>
              </w:rPr>
              <w:t>elvárások</w:t>
            </w:r>
          </w:p>
        </w:tc>
        <w:tc>
          <w:tcPr>
            <w:tcW w:w="1800"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lang w:val="da-DK"/>
              </w:rPr>
            </w:pPr>
            <w:r w:rsidRPr="00927C52">
              <w:rPr>
                <w:rFonts w:asciiTheme="minorHAnsi" w:hAnsiTheme="minorHAnsi"/>
                <w:lang w:val="da-DK"/>
              </w:rPr>
              <w:t>az Ajánlattevő által megadott értékek</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snapToGrid w:val="0"/>
              <w:jc w:val="center"/>
              <w:rPr>
                <w:rFonts w:asciiTheme="minorHAnsi" w:hAnsiTheme="minorHAnsi"/>
                <w:lang w:val="da-DK"/>
              </w:rPr>
            </w:pPr>
            <w:r w:rsidRPr="00927C52">
              <w:rPr>
                <w:rFonts w:asciiTheme="minorHAnsi" w:hAnsiTheme="minorHAnsi"/>
                <w:lang w:val="da-DK"/>
              </w:rPr>
              <w:t>megjegyzés</w:t>
            </w:r>
          </w:p>
          <w:p w:rsidR="00927C52" w:rsidRPr="00927C52" w:rsidRDefault="00927C52" w:rsidP="00893428">
            <w:pPr>
              <w:jc w:val="center"/>
              <w:rPr>
                <w:rFonts w:asciiTheme="minorHAnsi" w:hAnsiTheme="minorHAnsi"/>
                <w:lang w:val="da-DK"/>
              </w:rPr>
            </w:pPr>
            <w:r w:rsidRPr="00927C52">
              <w:rPr>
                <w:rFonts w:asciiTheme="minorHAnsi" w:hAnsiTheme="minorHAnsi"/>
                <w:lang w:val="da-DK"/>
              </w:rPr>
              <w:t>Pl. kenőanyag specifikáció</w:t>
            </w:r>
          </w:p>
        </w:tc>
      </w:tr>
      <w:tr w:rsidR="00927C52" w:rsidRPr="00927C52" w:rsidTr="00893428">
        <w:trPr>
          <w:cantSplit/>
        </w:trPr>
        <w:tc>
          <w:tcPr>
            <w:tcW w:w="3651" w:type="dxa"/>
            <w:gridSpan w:val="2"/>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rPr>
                <w:rFonts w:asciiTheme="minorHAnsi" w:hAnsiTheme="minorHAnsi"/>
                <w:b/>
                <w:lang w:val="da-DK"/>
              </w:rPr>
            </w:pPr>
            <w:r w:rsidRPr="00927C52">
              <w:rPr>
                <w:rFonts w:asciiTheme="minorHAnsi" w:hAnsiTheme="minorHAnsi"/>
                <w:b/>
                <w:lang w:val="da-DK"/>
              </w:rPr>
              <w:t xml:space="preserve">Karbantartási ciklus </w:t>
            </w:r>
          </w:p>
        </w:tc>
        <w:tc>
          <w:tcPr>
            <w:tcW w:w="1896"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b/>
                <w:lang w:val="da-DK"/>
              </w:rPr>
            </w:pPr>
            <w:r w:rsidRPr="00927C52">
              <w:rPr>
                <w:rFonts w:asciiTheme="minorHAnsi" w:hAnsiTheme="minorHAnsi"/>
                <w:b/>
                <w:lang w:val="da-DK"/>
              </w:rPr>
              <w:t>min. 30 ezer km (de 5 ezer km-rel osztható)</w:t>
            </w:r>
          </w:p>
        </w:tc>
        <w:tc>
          <w:tcPr>
            <w:tcW w:w="1800"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b/>
                <w:lang w:val="da-DK"/>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snapToGrid w:val="0"/>
              <w:rPr>
                <w:rFonts w:asciiTheme="minorHAnsi" w:hAnsiTheme="minorHAnsi"/>
                <w:b/>
                <w:lang w:val="da-DK"/>
              </w:rPr>
            </w:pPr>
          </w:p>
        </w:tc>
      </w:tr>
      <w:tr w:rsidR="00927C52" w:rsidRPr="00927C52" w:rsidTr="00893428">
        <w:trPr>
          <w:cantSplit/>
        </w:trPr>
        <w:tc>
          <w:tcPr>
            <w:tcW w:w="3651" w:type="dxa"/>
            <w:gridSpan w:val="2"/>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r w:rsidRPr="00927C52">
              <w:rPr>
                <w:rFonts w:asciiTheme="minorHAnsi" w:hAnsiTheme="minorHAnsi"/>
                <w:lang w:val="da-DK"/>
              </w:rPr>
              <w:t xml:space="preserve">Motor </w:t>
            </w:r>
          </w:p>
        </w:tc>
        <w:tc>
          <w:tcPr>
            <w:tcW w:w="1896"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lang w:val="da-DK"/>
              </w:rPr>
            </w:pPr>
          </w:p>
        </w:tc>
        <w:tc>
          <w:tcPr>
            <w:tcW w:w="1800"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lang w:val="da-DK"/>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p>
        </w:tc>
      </w:tr>
      <w:tr w:rsidR="00927C52" w:rsidRPr="00927C52" w:rsidTr="00893428">
        <w:tc>
          <w:tcPr>
            <w:tcW w:w="231"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p>
        </w:tc>
        <w:tc>
          <w:tcPr>
            <w:tcW w:w="3420" w:type="dxa"/>
            <w:tcBorders>
              <w:top w:val="single" w:sz="4" w:space="0" w:color="000000"/>
              <w:bottom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r w:rsidRPr="00927C52">
              <w:rPr>
                <w:rFonts w:asciiTheme="minorHAnsi" w:hAnsiTheme="minorHAnsi"/>
                <w:lang w:val="da-DK"/>
              </w:rPr>
              <w:t>olaj- és szűrő csere</w:t>
            </w:r>
          </w:p>
        </w:tc>
        <w:tc>
          <w:tcPr>
            <w:tcW w:w="1896"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lang w:val="da-DK"/>
              </w:rPr>
            </w:pPr>
            <w:r w:rsidRPr="00927C52">
              <w:rPr>
                <w:rFonts w:asciiTheme="minorHAnsi" w:hAnsiTheme="minorHAnsi"/>
                <w:lang w:val="da-DK"/>
              </w:rPr>
              <w:t>30 ezer km</w:t>
            </w:r>
          </w:p>
        </w:tc>
        <w:tc>
          <w:tcPr>
            <w:tcW w:w="1800"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jc w:val="center"/>
              <w:rPr>
                <w:rFonts w:asciiTheme="minorHAnsi" w:hAnsiTheme="minorHAnsi"/>
                <w:lang w:val="da-DK"/>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p>
        </w:tc>
      </w:tr>
      <w:tr w:rsidR="00927C52" w:rsidRPr="00927C52" w:rsidTr="00893428">
        <w:trPr>
          <w:cantSplit/>
        </w:trPr>
        <w:tc>
          <w:tcPr>
            <w:tcW w:w="3651" w:type="dxa"/>
            <w:gridSpan w:val="2"/>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r w:rsidRPr="00927C52">
              <w:rPr>
                <w:rFonts w:asciiTheme="minorHAnsi" w:hAnsiTheme="minorHAnsi"/>
                <w:lang w:val="da-DK"/>
              </w:rPr>
              <w:t>Sebességváltó</w:t>
            </w:r>
          </w:p>
        </w:tc>
        <w:tc>
          <w:tcPr>
            <w:tcW w:w="1896"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lang w:val="da-DK"/>
              </w:rPr>
            </w:pPr>
          </w:p>
        </w:tc>
        <w:tc>
          <w:tcPr>
            <w:tcW w:w="1800"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lang w:val="da-DK"/>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p>
        </w:tc>
      </w:tr>
      <w:tr w:rsidR="00927C52" w:rsidRPr="00927C52" w:rsidTr="00893428">
        <w:tc>
          <w:tcPr>
            <w:tcW w:w="231"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p>
        </w:tc>
        <w:tc>
          <w:tcPr>
            <w:tcW w:w="3420" w:type="dxa"/>
            <w:tcBorders>
              <w:top w:val="single" w:sz="4" w:space="0" w:color="000000"/>
              <w:bottom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r w:rsidRPr="00927C52">
              <w:rPr>
                <w:rFonts w:asciiTheme="minorHAnsi" w:hAnsiTheme="minorHAnsi"/>
                <w:lang w:val="da-DK"/>
              </w:rPr>
              <w:t>olaj- és szűrő (ha van) csere</w:t>
            </w:r>
          </w:p>
        </w:tc>
        <w:tc>
          <w:tcPr>
            <w:tcW w:w="1896"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lang w:val="da-DK"/>
              </w:rPr>
            </w:pPr>
            <w:r w:rsidRPr="00927C52">
              <w:rPr>
                <w:rFonts w:asciiTheme="minorHAnsi" w:hAnsiTheme="minorHAnsi"/>
                <w:lang w:val="da-DK"/>
              </w:rPr>
              <w:t>30 ezer km</w:t>
            </w:r>
          </w:p>
        </w:tc>
        <w:tc>
          <w:tcPr>
            <w:tcW w:w="1800"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jc w:val="center"/>
              <w:rPr>
                <w:rFonts w:asciiTheme="minorHAnsi" w:hAnsiTheme="minorHAnsi"/>
                <w:lang w:val="da-DK"/>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p>
        </w:tc>
      </w:tr>
      <w:tr w:rsidR="00927C52" w:rsidRPr="00927C52" w:rsidTr="00893428">
        <w:trPr>
          <w:cantSplit/>
        </w:trPr>
        <w:tc>
          <w:tcPr>
            <w:tcW w:w="3651" w:type="dxa"/>
            <w:gridSpan w:val="2"/>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r w:rsidRPr="00927C52">
              <w:rPr>
                <w:rFonts w:asciiTheme="minorHAnsi" w:hAnsiTheme="minorHAnsi"/>
                <w:lang w:val="da-DK"/>
              </w:rPr>
              <w:t>Kardántengely zsírzás</w:t>
            </w:r>
          </w:p>
        </w:tc>
        <w:tc>
          <w:tcPr>
            <w:tcW w:w="1896"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lang w:val="da-DK"/>
              </w:rPr>
            </w:pPr>
            <w:r w:rsidRPr="00927C52">
              <w:rPr>
                <w:rFonts w:asciiTheme="minorHAnsi" w:hAnsiTheme="minorHAnsi"/>
                <w:lang w:val="da-DK"/>
              </w:rPr>
              <w:t>30 ezer km</w:t>
            </w:r>
          </w:p>
        </w:tc>
        <w:tc>
          <w:tcPr>
            <w:tcW w:w="1800"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lang w:val="da-DK"/>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p>
        </w:tc>
      </w:tr>
      <w:tr w:rsidR="00927C52" w:rsidRPr="00927C52" w:rsidTr="00893428">
        <w:trPr>
          <w:cantSplit/>
        </w:trPr>
        <w:tc>
          <w:tcPr>
            <w:tcW w:w="3651" w:type="dxa"/>
            <w:gridSpan w:val="2"/>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r w:rsidRPr="00927C52">
              <w:rPr>
                <w:rFonts w:asciiTheme="minorHAnsi" w:hAnsiTheme="minorHAnsi"/>
                <w:lang w:val="da-DK"/>
              </w:rPr>
              <w:t>Fék, futómű</w:t>
            </w:r>
          </w:p>
        </w:tc>
        <w:tc>
          <w:tcPr>
            <w:tcW w:w="1896"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lang w:val="da-DK"/>
              </w:rPr>
            </w:pPr>
          </w:p>
        </w:tc>
        <w:tc>
          <w:tcPr>
            <w:tcW w:w="1800"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lang w:val="da-DK"/>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p>
        </w:tc>
      </w:tr>
      <w:tr w:rsidR="00927C52" w:rsidRPr="00927C52" w:rsidTr="00893428">
        <w:tc>
          <w:tcPr>
            <w:tcW w:w="231"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p>
        </w:tc>
        <w:tc>
          <w:tcPr>
            <w:tcW w:w="3420" w:type="dxa"/>
            <w:tcBorders>
              <w:top w:val="single" w:sz="4" w:space="0" w:color="000000"/>
              <w:bottom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r w:rsidRPr="00927C52">
              <w:rPr>
                <w:rFonts w:asciiTheme="minorHAnsi" w:hAnsiTheme="minorHAnsi"/>
                <w:lang w:val="da-DK"/>
              </w:rPr>
              <w:t>kerékfékek állapotának ellenőrzése</w:t>
            </w:r>
          </w:p>
        </w:tc>
        <w:tc>
          <w:tcPr>
            <w:tcW w:w="1896"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lang w:val="da-DK"/>
              </w:rPr>
            </w:pPr>
            <w:r w:rsidRPr="00927C52">
              <w:rPr>
                <w:rFonts w:asciiTheme="minorHAnsi" w:hAnsiTheme="minorHAnsi"/>
                <w:lang w:val="da-DK"/>
              </w:rPr>
              <w:t>30 ezer km</w:t>
            </w:r>
          </w:p>
        </w:tc>
        <w:tc>
          <w:tcPr>
            <w:tcW w:w="1800"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jc w:val="center"/>
              <w:rPr>
                <w:rFonts w:asciiTheme="minorHAnsi" w:hAnsiTheme="minorHAnsi"/>
                <w:lang w:val="da-DK"/>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p>
        </w:tc>
      </w:tr>
      <w:tr w:rsidR="00927C52" w:rsidRPr="00927C52" w:rsidTr="00893428">
        <w:tc>
          <w:tcPr>
            <w:tcW w:w="231"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p>
        </w:tc>
        <w:tc>
          <w:tcPr>
            <w:tcW w:w="3420" w:type="dxa"/>
            <w:tcBorders>
              <w:top w:val="single" w:sz="4" w:space="0" w:color="000000"/>
              <w:bottom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r w:rsidRPr="00927C52">
              <w:rPr>
                <w:rFonts w:asciiTheme="minorHAnsi" w:hAnsiTheme="minorHAnsi"/>
                <w:lang w:val="da-DK"/>
              </w:rPr>
              <w:t>differenciálmű, kerékagy olajcsere</w:t>
            </w:r>
          </w:p>
        </w:tc>
        <w:tc>
          <w:tcPr>
            <w:tcW w:w="1896"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lang w:val="da-DK"/>
              </w:rPr>
            </w:pPr>
            <w:r w:rsidRPr="00927C52">
              <w:rPr>
                <w:rFonts w:asciiTheme="minorHAnsi" w:hAnsiTheme="minorHAnsi"/>
                <w:lang w:val="da-DK"/>
              </w:rPr>
              <w:t>120 ezer km</w:t>
            </w:r>
          </w:p>
        </w:tc>
        <w:tc>
          <w:tcPr>
            <w:tcW w:w="1800"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jc w:val="center"/>
              <w:rPr>
                <w:rFonts w:asciiTheme="minorHAnsi" w:hAnsiTheme="minorHAnsi"/>
                <w:lang w:val="da-DK"/>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p>
        </w:tc>
      </w:tr>
      <w:tr w:rsidR="00927C52" w:rsidRPr="00927C52" w:rsidTr="00893428">
        <w:tc>
          <w:tcPr>
            <w:tcW w:w="231"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p>
        </w:tc>
        <w:tc>
          <w:tcPr>
            <w:tcW w:w="3420" w:type="dxa"/>
            <w:tcBorders>
              <w:top w:val="single" w:sz="4" w:space="0" w:color="000000"/>
              <w:bottom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r w:rsidRPr="00927C52">
              <w:rPr>
                <w:rFonts w:asciiTheme="minorHAnsi" w:hAnsiTheme="minorHAnsi"/>
                <w:lang w:val="da-DK"/>
              </w:rPr>
              <w:t>kerékagy csapágyazás zsírzása</w:t>
            </w:r>
          </w:p>
        </w:tc>
        <w:tc>
          <w:tcPr>
            <w:tcW w:w="1896"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lang w:val="da-DK"/>
              </w:rPr>
            </w:pPr>
            <w:r w:rsidRPr="00927C52">
              <w:rPr>
                <w:rFonts w:asciiTheme="minorHAnsi" w:hAnsiTheme="minorHAnsi"/>
                <w:lang w:val="da-DK"/>
              </w:rPr>
              <w:t>120 ezer km</w:t>
            </w:r>
          </w:p>
        </w:tc>
        <w:tc>
          <w:tcPr>
            <w:tcW w:w="1800"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jc w:val="center"/>
              <w:rPr>
                <w:rFonts w:asciiTheme="minorHAnsi" w:hAnsiTheme="minorHAnsi"/>
                <w:lang w:val="da-DK"/>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p>
        </w:tc>
      </w:tr>
      <w:tr w:rsidR="00927C52" w:rsidRPr="00927C52" w:rsidTr="00893428">
        <w:trPr>
          <w:cantSplit/>
        </w:trPr>
        <w:tc>
          <w:tcPr>
            <w:tcW w:w="3651" w:type="dxa"/>
            <w:gridSpan w:val="2"/>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r w:rsidRPr="00927C52">
              <w:rPr>
                <w:rFonts w:asciiTheme="minorHAnsi" w:hAnsiTheme="minorHAnsi"/>
                <w:lang w:val="da-DK"/>
              </w:rPr>
              <w:t>Kormányrendszer</w:t>
            </w:r>
          </w:p>
        </w:tc>
        <w:tc>
          <w:tcPr>
            <w:tcW w:w="1896"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lang w:val="da-DK"/>
              </w:rPr>
            </w:pPr>
          </w:p>
        </w:tc>
        <w:tc>
          <w:tcPr>
            <w:tcW w:w="1800"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lang w:val="da-DK"/>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p>
        </w:tc>
      </w:tr>
      <w:tr w:rsidR="00927C52" w:rsidRPr="00927C52" w:rsidTr="00893428">
        <w:tc>
          <w:tcPr>
            <w:tcW w:w="231"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p>
        </w:tc>
        <w:tc>
          <w:tcPr>
            <w:tcW w:w="3420" w:type="dxa"/>
            <w:tcBorders>
              <w:top w:val="single" w:sz="4" w:space="0" w:color="000000"/>
              <w:bottom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r w:rsidRPr="00927C52">
              <w:rPr>
                <w:rFonts w:asciiTheme="minorHAnsi" w:hAnsiTheme="minorHAnsi"/>
                <w:lang w:val="da-DK"/>
              </w:rPr>
              <w:t>ellenőrzés, olajszűrő csere (ha van)</w:t>
            </w:r>
          </w:p>
        </w:tc>
        <w:tc>
          <w:tcPr>
            <w:tcW w:w="1896"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lang w:val="da-DK"/>
              </w:rPr>
            </w:pPr>
            <w:r w:rsidRPr="00927C52">
              <w:rPr>
                <w:rFonts w:asciiTheme="minorHAnsi" w:hAnsiTheme="minorHAnsi"/>
                <w:lang w:val="da-DK"/>
              </w:rPr>
              <w:t>300 ezer km</w:t>
            </w:r>
          </w:p>
        </w:tc>
        <w:tc>
          <w:tcPr>
            <w:tcW w:w="1800"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jc w:val="center"/>
              <w:rPr>
                <w:rFonts w:asciiTheme="minorHAnsi" w:hAnsiTheme="minorHAnsi"/>
                <w:lang w:val="da-DK"/>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p>
        </w:tc>
      </w:tr>
      <w:tr w:rsidR="00927C52" w:rsidRPr="00927C52" w:rsidTr="00893428">
        <w:trPr>
          <w:cantSplit/>
        </w:trPr>
        <w:tc>
          <w:tcPr>
            <w:tcW w:w="3651" w:type="dxa"/>
            <w:gridSpan w:val="2"/>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r w:rsidRPr="00927C52">
              <w:rPr>
                <w:rFonts w:asciiTheme="minorHAnsi" w:hAnsiTheme="minorHAnsi"/>
                <w:lang w:val="da-DK"/>
              </w:rPr>
              <w:t>Hűtő-, fűtőrendszer</w:t>
            </w:r>
          </w:p>
        </w:tc>
        <w:tc>
          <w:tcPr>
            <w:tcW w:w="1896"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lang w:val="da-DK"/>
              </w:rPr>
            </w:pPr>
          </w:p>
        </w:tc>
        <w:tc>
          <w:tcPr>
            <w:tcW w:w="1800"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lang w:val="da-DK"/>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p>
        </w:tc>
      </w:tr>
      <w:tr w:rsidR="00927C52" w:rsidRPr="00927C52" w:rsidTr="00893428">
        <w:tc>
          <w:tcPr>
            <w:tcW w:w="231"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p>
        </w:tc>
        <w:tc>
          <w:tcPr>
            <w:tcW w:w="3420" w:type="dxa"/>
            <w:tcBorders>
              <w:top w:val="single" w:sz="4" w:space="0" w:color="000000"/>
              <w:bottom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r w:rsidRPr="00927C52">
              <w:rPr>
                <w:rFonts w:asciiTheme="minorHAnsi" w:hAnsiTheme="minorHAnsi"/>
                <w:lang w:val="da-DK"/>
              </w:rPr>
              <w:t>hűtőfolyadék csere</w:t>
            </w:r>
            <w:r w:rsidRPr="00927C52">
              <w:rPr>
                <w:rFonts w:asciiTheme="minorHAnsi" w:hAnsiTheme="minorHAnsi"/>
                <w:lang w:val="da-DK"/>
              </w:rPr>
              <w:tab/>
            </w:r>
          </w:p>
        </w:tc>
        <w:tc>
          <w:tcPr>
            <w:tcW w:w="1896"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lang w:val="da-DK"/>
              </w:rPr>
            </w:pPr>
            <w:r w:rsidRPr="00927C52">
              <w:rPr>
                <w:rFonts w:asciiTheme="minorHAnsi" w:hAnsiTheme="minorHAnsi"/>
                <w:lang w:val="da-DK"/>
              </w:rPr>
              <w:t>3 év</w:t>
            </w:r>
          </w:p>
        </w:tc>
        <w:tc>
          <w:tcPr>
            <w:tcW w:w="1800"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jc w:val="center"/>
              <w:rPr>
                <w:rFonts w:asciiTheme="minorHAnsi" w:hAnsiTheme="minorHAnsi"/>
                <w:lang w:val="da-DK"/>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p>
        </w:tc>
      </w:tr>
      <w:tr w:rsidR="00927C52" w:rsidRPr="00927C52" w:rsidTr="00893428">
        <w:tc>
          <w:tcPr>
            <w:tcW w:w="231"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p>
        </w:tc>
        <w:tc>
          <w:tcPr>
            <w:tcW w:w="3420" w:type="dxa"/>
            <w:tcBorders>
              <w:top w:val="single" w:sz="4" w:space="0" w:color="000000"/>
              <w:bottom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r w:rsidRPr="00927C52">
              <w:rPr>
                <w:rFonts w:asciiTheme="minorHAnsi" w:hAnsiTheme="minorHAnsi"/>
                <w:lang w:val="da-DK"/>
              </w:rPr>
              <w:t>hűtőfolyadék szűrő (ha van)</w:t>
            </w:r>
          </w:p>
        </w:tc>
        <w:tc>
          <w:tcPr>
            <w:tcW w:w="1896"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lang w:val="da-DK"/>
              </w:rPr>
            </w:pPr>
            <w:r w:rsidRPr="00927C52">
              <w:rPr>
                <w:rFonts w:asciiTheme="minorHAnsi" w:hAnsiTheme="minorHAnsi"/>
                <w:lang w:val="da-DK"/>
              </w:rPr>
              <w:t>60 ezer km</w:t>
            </w:r>
          </w:p>
        </w:tc>
        <w:tc>
          <w:tcPr>
            <w:tcW w:w="1800"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jc w:val="center"/>
              <w:rPr>
                <w:rFonts w:asciiTheme="minorHAnsi" w:hAnsiTheme="minorHAnsi"/>
                <w:lang w:val="da-DK"/>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p>
        </w:tc>
      </w:tr>
      <w:tr w:rsidR="00927C52" w:rsidRPr="00927C52" w:rsidTr="00893428">
        <w:tc>
          <w:tcPr>
            <w:tcW w:w="231"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p>
        </w:tc>
        <w:tc>
          <w:tcPr>
            <w:tcW w:w="3420" w:type="dxa"/>
            <w:tcBorders>
              <w:top w:val="single" w:sz="4" w:space="0" w:color="000000"/>
              <w:bottom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r w:rsidRPr="00927C52">
              <w:rPr>
                <w:rFonts w:asciiTheme="minorHAnsi" w:hAnsiTheme="minorHAnsi"/>
                <w:lang w:val="da-DK"/>
              </w:rPr>
              <w:t>hidrosztatikus hűtőventilátor (ha van)</w:t>
            </w:r>
          </w:p>
          <w:p w:rsidR="00927C52" w:rsidRPr="00927C52" w:rsidRDefault="00927C52" w:rsidP="00893428">
            <w:pPr>
              <w:rPr>
                <w:rFonts w:asciiTheme="minorHAnsi" w:hAnsiTheme="minorHAnsi"/>
                <w:lang w:val="da-DK"/>
              </w:rPr>
            </w:pPr>
            <w:r w:rsidRPr="00927C52">
              <w:rPr>
                <w:rFonts w:asciiTheme="minorHAnsi" w:hAnsiTheme="minorHAnsi"/>
                <w:lang w:val="da-DK"/>
              </w:rPr>
              <w:t>olaj (és szűrő) csere</w:t>
            </w:r>
          </w:p>
        </w:tc>
        <w:tc>
          <w:tcPr>
            <w:tcW w:w="1896"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lang w:val="da-DK"/>
              </w:rPr>
            </w:pPr>
            <w:r w:rsidRPr="00927C52">
              <w:rPr>
                <w:rFonts w:asciiTheme="minorHAnsi" w:hAnsiTheme="minorHAnsi"/>
                <w:lang w:val="da-DK"/>
              </w:rPr>
              <w:t>60 ezer km</w:t>
            </w:r>
          </w:p>
        </w:tc>
        <w:tc>
          <w:tcPr>
            <w:tcW w:w="1800"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jc w:val="center"/>
              <w:rPr>
                <w:rFonts w:asciiTheme="minorHAnsi" w:hAnsiTheme="minorHAnsi"/>
                <w:lang w:val="da-DK"/>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p>
        </w:tc>
      </w:tr>
      <w:tr w:rsidR="00927C52" w:rsidRPr="00927C52" w:rsidTr="00893428">
        <w:trPr>
          <w:cantSplit/>
        </w:trPr>
        <w:tc>
          <w:tcPr>
            <w:tcW w:w="3651" w:type="dxa"/>
            <w:gridSpan w:val="2"/>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r w:rsidRPr="00927C52">
              <w:rPr>
                <w:rFonts w:asciiTheme="minorHAnsi" w:hAnsiTheme="minorHAnsi"/>
                <w:lang w:val="da-DK"/>
              </w:rPr>
              <w:t>Üzemanyag ellátó rendszer</w:t>
            </w:r>
          </w:p>
        </w:tc>
        <w:tc>
          <w:tcPr>
            <w:tcW w:w="1896"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lang w:val="da-DK"/>
              </w:rPr>
            </w:pPr>
          </w:p>
        </w:tc>
        <w:tc>
          <w:tcPr>
            <w:tcW w:w="1800"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lang w:val="da-DK"/>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p>
        </w:tc>
      </w:tr>
      <w:tr w:rsidR="00927C52" w:rsidRPr="00927C52" w:rsidTr="00893428">
        <w:tc>
          <w:tcPr>
            <w:tcW w:w="231"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p>
        </w:tc>
        <w:tc>
          <w:tcPr>
            <w:tcW w:w="3420" w:type="dxa"/>
            <w:tcBorders>
              <w:top w:val="single" w:sz="4" w:space="0" w:color="000000"/>
              <w:bottom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r w:rsidRPr="00927C52">
              <w:rPr>
                <w:rFonts w:asciiTheme="minorHAnsi" w:hAnsiTheme="minorHAnsi"/>
                <w:lang w:val="da-DK"/>
              </w:rPr>
              <w:t>üzemanyag rendszer/szűrő légtelenítés</w:t>
            </w:r>
          </w:p>
        </w:tc>
        <w:tc>
          <w:tcPr>
            <w:tcW w:w="1896"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lang w:val="da-DK"/>
              </w:rPr>
            </w:pPr>
            <w:r w:rsidRPr="00927C52">
              <w:rPr>
                <w:rFonts w:asciiTheme="minorHAnsi" w:hAnsiTheme="minorHAnsi"/>
                <w:lang w:val="da-DK"/>
              </w:rPr>
              <w:t>30 ezer km</w:t>
            </w:r>
          </w:p>
        </w:tc>
        <w:tc>
          <w:tcPr>
            <w:tcW w:w="1800"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jc w:val="center"/>
              <w:rPr>
                <w:rFonts w:asciiTheme="minorHAnsi" w:hAnsiTheme="minorHAnsi"/>
                <w:lang w:val="da-DK"/>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p>
        </w:tc>
      </w:tr>
      <w:tr w:rsidR="00927C52" w:rsidRPr="00927C52" w:rsidTr="00893428">
        <w:tc>
          <w:tcPr>
            <w:tcW w:w="231"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p>
        </w:tc>
        <w:tc>
          <w:tcPr>
            <w:tcW w:w="3420" w:type="dxa"/>
            <w:tcBorders>
              <w:top w:val="single" w:sz="4" w:space="0" w:color="000000"/>
              <w:bottom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r w:rsidRPr="00927C52">
              <w:rPr>
                <w:rFonts w:asciiTheme="minorHAnsi" w:hAnsiTheme="minorHAnsi"/>
                <w:lang w:val="da-DK"/>
              </w:rPr>
              <w:t>elő és fő üzemanyagszűrő csere (ha van)</w:t>
            </w:r>
          </w:p>
        </w:tc>
        <w:tc>
          <w:tcPr>
            <w:tcW w:w="1896"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lang w:val="da-DK"/>
              </w:rPr>
            </w:pPr>
            <w:r w:rsidRPr="00927C52">
              <w:rPr>
                <w:rFonts w:asciiTheme="minorHAnsi" w:hAnsiTheme="minorHAnsi"/>
                <w:lang w:val="da-DK"/>
              </w:rPr>
              <w:t>60 ezer km</w:t>
            </w:r>
          </w:p>
        </w:tc>
        <w:tc>
          <w:tcPr>
            <w:tcW w:w="1800"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jc w:val="center"/>
              <w:rPr>
                <w:rFonts w:asciiTheme="minorHAnsi" w:hAnsiTheme="minorHAnsi"/>
                <w:lang w:val="da-DK"/>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p>
        </w:tc>
      </w:tr>
      <w:tr w:rsidR="00927C52" w:rsidRPr="00927C52" w:rsidTr="00893428">
        <w:tc>
          <w:tcPr>
            <w:tcW w:w="231"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p>
        </w:tc>
        <w:tc>
          <w:tcPr>
            <w:tcW w:w="3420" w:type="dxa"/>
            <w:tcBorders>
              <w:top w:val="single" w:sz="4" w:space="0" w:color="000000"/>
              <w:bottom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r w:rsidRPr="00927C52">
              <w:rPr>
                <w:rFonts w:asciiTheme="minorHAnsi" w:hAnsiTheme="minorHAnsi"/>
                <w:lang w:val="da-DK"/>
              </w:rPr>
              <w:t>fűtőkészülék üzemanyagszűrő</w:t>
            </w:r>
          </w:p>
        </w:tc>
        <w:tc>
          <w:tcPr>
            <w:tcW w:w="1896"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lang w:val="da-DK"/>
              </w:rPr>
            </w:pPr>
            <w:r w:rsidRPr="00927C52">
              <w:rPr>
                <w:rFonts w:asciiTheme="minorHAnsi" w:hAnsiTheme="minorHAnsi"/>
                <w:lang w:val="da-DK"/>
              </w:rPr>
              <w:t>60 ezer km</w:t>
            </w:r>
          </w:p>
        </w:tc>
        <w:tc>
          <w:tcPr>
            <w:tcW w:w="1800"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jc w:val="center"/>
              <w:rPr>
                <w:rFonts w:asciiTheme="minorHAnsi" w:hAnsiTheme="minorHAnsi"/>
                <w:lang w:val="da-DK"/>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p>
        </w:tc>
      </w:tr>
      <w:tr w:rsidR="00927C52" w:rsidRPr="00927C52" w:rsidTr="00893428">
        <w:tc>
          <w:tcPr>
            <w:tcW w:w="231"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p>
        </w:tc>
        <w:tc>
          <w:tcPr>
            <w:tcW w:w="3420" w:type="dxa"/>
            <w:tcBorders>
              <w:top w:val="single" w:sz="4" w:space="0" w:color="000000"/>
              <w:bottom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r w:rsidRPr="00927C52">
              <w:rPr>
                <w:rFonts w:asciiTheme="minorHAnsi" w:hAnsiTheme="minorHAnsi"/>
                <w:lang w:val="da-DK"/>
              </w:rPr>
              <w:t>AdBlue rendszer szűrő csere (ha van)</w:t>
            </w:r>
          </w:p>
        </w:tc>
        <w:tc>
          <w:tcPr>
            <w:tcW w:w="1896" w:type="dxa"/>
            <w:tcBorders>
              <w:top w:val="single" w:sz="4" w:space="0" w:color="000000"/>
              <w:left w:val="single" w:sz="4" w:space="0" w:color="000000"/>
              <w:bottom w:val="single" w:sz="4" w:space="0" w:color="000000"/>
            </w:tcBorders>
            <w:shd w:val="clear" w:color="auto" w:fill="auto"/>
            <w:vAlign w:val="center"/>
          </w:tcPr>
          <w:p w:rsidR="00927C52" w:rsidRPr="00927C52" w:rsidRDefault="00927C52" w:rsidP="00893428">
            <w:pPr>
              <w:snapToGrid w:val="0"/>
              <w:jc w:val="center"/>
              <w:rPr>
                <w:rFonts w:asciiTheme="minorHAnsi" w:hAnsiTheme="minorHAnsi"/>
                <w:lang w:val="da-DK"/>
              </w:rPr>
            </w:pPr>
            <w:r w:rsidRPr="00927C52">
              <w:rPr>
                <w:rFonts w:asciiTheme="minorHAnsi" w:hAnsiTheme="minorHAnsi"/>
                <w:lang w:val="da-DK"/>
              </w:rPr>
              <w:t>60 ezer km</w:t>
            </w:r>
          </w:p>
        </w:tc>
        <w:tc>
          <w:tcPr>
            <w:tcW w:w="1800" w:type="dxa"/>
            <w:tcBorders>
              <w:top w:val="single" w:sz="4" w:space="0" w:color="000000"/>
              <w:left w:val="single" w:sz="4" w:space="0" w:color="000000"/>
              <w:bottom w:val="single" w:sz="4" w:space="0" w:color="000000"/>
            </w:tcBorders>
            <w:shd w:val="clear" w:color="auto" w:fill="auto"/>
          </w:tcPr>
          <w:p w:rsidR="00927C52" w:rsidRPr="00927C52" w:rsidRDefault="00927C52" w:rsidP="00893428">
            <w:pPr>
              <w:snapToGrid w:val="0"/>
              <w:jc w:val="center"/>
              <w:rPr>
                <w:rFonts w:asciiTheme="minorHAnsi" w:hAnsiTheme="minorHAnsi"/>
                <w:lang w:val="da-DK"/>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C52" w:rsidRPr="00927C52" w:rsidRDefault="00927C52" w:rsidP="00893428">
            <w:pPr>
              <w:snapToGrid w:val="0"/>
              <w:rPr>
                <w:rFonts w:asciiTheme="minorHAnsi" w:hAnsiTheme="minorHAnsi"/>
                <w:lang w:val="da-DK"/>
              </w:rPr>
            </w:pPr>
          </w:p>
        </w:tc>
      </w:tr>
    </w:tbl>
    <w:p w:rsidR="00927C52" w:rsidRPr="00927C52" w:rsidRDefault="00927C52" w:rsidP="00927C52">
      <w:pPr>
        <w:rPr>
          <w:rFonts w:asciiTheme="minorHAnsi" w:hAnsiTheme="minorHAnsi"/>
        </w:rPr>
      </w:pPr>
    </w:p>
    <w:p w:rsidR="007223AE" w:rsidRPr="00927C52" w:rsidRDefault="007223AE" w:rsidP="0061199B">
      <w:pPr>
        <w:tabs>
          <w:tab w:val="left" w:pos="1065"/>
        </w:tabs>
        <w:ind w:hanging="12"/>
        <w:rPr>
          <w:rFonts w:asciiTheme="minorHAnsi" w:hAnsiTheme="minorHAnsi"/>
        </w:rPr>
      </w:pPr>
    </w:p>
    <w:sectPr w:rsidR="007223AE" w:rsidRPr="00927C52">
      <w:headerReference w:type="default" r:id="rId17"/>
      <w:footerReference w:type="default" r:id="rId18"/>
      <w:pgSz w:w="11906" w:h="16838"/>
      <w:pgMar w:top="1021" w:right="991" w:bottom="794" w:left="1418" w:header="567" w:footer="11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4715B7" w15:done="0"/>
  <w15:commentEx w15:paraId="3F18D809" w15:done="0"/>
  <w15:commentEx w15:paraId="3724A0D8" w15:done="0"/>
  <w15:commentEx w15:paraId="133B54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428" w:rsidRDefault="00893428" w:rsidP="00823AA5">
      <w:r>
        <w:separator/>
      </w:r>
    </w:p>
  </w:endnote>
  <w:endnote w:type="continuationSeparator" w:id="0">
    <w:p w:rsidR="00893428" w:rsidRDefault="00893428" w:rsidP="00823AA5">
      <w:r>
        <w:continuationSeparator/>
      </w:r>
    </w:p>
  </w:endnote>
  <w:endnote w:type="continuationNotice" w:id="1">
    <w:p w:rsidR="00893428" w:rsidRDefault="00893428" w:rsidP="00823A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Lohit Hindi">
    <w:altName w:val="MS Mincho"/>
    <w:charset w:val="80"/>
    <w:family w:val="auto"/>
    <w:pitch w:val="variable"/>
  </w:font>
  <w:font w:name="FreeSans">
    <w:altName w:val="Arial"/>
    <w:charset w:val="01"/>
    <w:family w:val="swiss"/>
    <w:pitch w:val="default"/>
  </w:font>
  <w:font w:name="&amp;#39">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WenQuanYi Micro Hei">
    <w:altName w:val="MS Mincho"/>
    <w:charset w:val="80"/>
    <w:family w:val="auto"/>
    <w:pitch w:val="variable"/>
  </w:font>
  <w:font w:name="Myriad Pro Light">
    <w:charset w:val="80"/>
    <w:family w:val="roman"/>
    <w:pitch w:val="variable"/>
  </w:font>
  <w:font w:name="Droid Sans">
    <w:altName w:val="Times New Roman"/>
    <w:charset w:val="01"/>
    <w:family w:val="auto"/>
    <w:pitch w:val="variable"/>
  </w:font>
  <w:font w:name="SimHei">
    <w:altName w:val="黑体"/>
    <w:panose1 w:val="02010609060101010101"/>
    <w:charset w:val="86"/>
    <w:family w:val="modern"/>
    <w:pitch w:val="fixed"/>
    <w:sig w:usb0="800002BF" w:usb1="38CF7CFA" w:usb2="00000016" w:usb3="00000000" w:csb0="00040001" w:csb1="00000000"/>
  </w:font>
  <w:font w:name="Albany AMT">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28" w:rsidRDefault="00893428">
    <w:pPr>
      <w:pStyle w:val="llb"/>
      <w:pBdr>
        <w:top w:val="single" w:sz="4" w:space="1" w:color="000000"/>
        <w:left w:val="none" w:sz="0" w:space="0" w:color="000000"/>
        <w:bottom w:val="none" w:sz="0" w:space="0" w:color="000000"/>
        <w:right w:val="none" w:sz="0" w:space="0" w:color="000000"/>
      </w:pBdr>
      <w:tabs>
        <w:tab w:val="clear" w:pos="9072"/>
        <w:tab w:val="left" w:pos="3677"/>
        <w:tab w:val="right" w:pos="9360"/>
      </w:tabs>
      <w:ind w:right="-6"/>
    </w:pPr>
    <w:r>
      <w:rPr>
        <w:rFonts w:ascii="Bookman Old Style" w:hAnsi="Bookman Old Style" w:cs="Bookman Old Style"/>
        <w:sz w:val="16"/>
        <w:szCs w:val="16"/>
      </w:rPr>
      <w:t>Ajánlatkérési Dokumentáció</w:t>
    </w:r>
    <w:r>
      <w:rPr>
        <w:rFonts w:ascii="Bookman Old Style" w:hAnsi="Bookman Old Style" w:cs="Bookman Old Style"/>
        <w:sz w:val="16"/>
        <w:szCs w:val="16"/>
      </w:rPr>
      <w:tab/>
    </w:r>
    <w:r>
      <w:rPr>
        <w:rFonts w:ascii="Bookman Old Style" w:hAnsi="Bookman Old Style" w:cs="Bookman Old Style"/>
        <w:sz w:val="16"/>
        <w:szCs w:val="16"/>
      </w:rPr>
      <w:tab/>
    </w:r>
    <w:r>
      <w:rPr>
        <w:rFonts w:ascii="Bookman Old Style" w:hAnsi="Bookman Old Style" w:cs="Bookman Old Style"/>
        <w:sz w:val="16"/>
        <w:szCs w:val="16"/>
      </w:rPr>
      <w:tab/>
      <w:t xml:space="preserve">oldalszám: </w:t>
    </w:r>
    <w:r>
      <w:rPr>
        <w:rStyle w:val="Oldalszm"/>
        <w:rFonts w:cs="Bookman Old Style"/>
        <w:sz w:val="16"/>
        <w:szCs w:val="16"/>
      </w:rPr>
      <w:fldChar w:fldCharType="begin"/>
    </w:r>
    <w:r>
      <w:rPr>
        <w:rStyle w:val="Oldalszm"/>
        <w:rFonts w:cs="Bookman Old Style"/>
        <w:sz w:val="16"/>
        <w:szCs w:val="16"/>
      </w:rPr>
      <w:instrText xml:space="preserve"> PAGE </w:instrText>
    </w:r>
    <w:r>
      <w:rPr>
        <w:rStyle w:val="Oldalszm"/>
        <w:rFonts w:cs="Bookman Old Style"/>
        <w:sz w:val="16"/>
        <w:szCs w:val="16"/>
      </w:rPr>
      <w:fldChar w:fldCharType="separate"/>
    </w:r>
    <w:r w:rsidR="00DB4E6F">
      <w:rPr>
        <w:rStyle w:val="Oldalszm"/>
        <w:rFonts w:cs="Bookman Old Style"/>
        <w:noProof/>
        <w:sz w:val="16"/>
        <w:szCs w:val="16"/>
      </w:rPr>
      <w:t>64</w:t>
    </w:r>
    <w:r>
      <w:rPr>
        <w:rStyle w:val="Oldalszm"/>
        <w:rFonts w:cs="Bookman Old Style"/>
        <w:sz w:val="16"/>
        <w:szCs w:val="16"/>
      </w:rPr>
      <w:fldChar w:fldCharType="end"/>
    </w:r>
  </w:p>
  <w:p w:rsidR="00893428" w:rsidRDefault="00893428">
    <w:pPr>
      <w:pStyle w:val="llb"/>
      <w:pBdr>
        <w:top w:val="single" w:sz="4" w:space="1" w:color="000000"/>
        <w:left w:val="none" w:sz="0" w:space="0" w:color="000000"/>
        <w:bottom w:val="none" w:sz="0" w:space="0" w:color="000000"/>
        <w:right w:val="none" w:sz="0" w:space="0" w:color="000000"/>
      </w:pBdr>
      <w:tabs>
        <w:tab w:val="clear" w:pos="9072"/>
        <w:tab w:val="left" w:pos="3677"/>
        <w:tab w:val="right" w:pos="9360"/>
      </w:tabs>
      <w:ind w:right="-6"/>
    </w:pPr>
  </w:p>
  <w:p w:rsidR="00893428" w:rsidRDefault="00893428">
    <w:pPr>
      <w:pStyle w:val="llb"/>
      <w:pBdr>
        <w:top w:val="single" w:sz="4" w:space="1" w:color="000000"/>
        <w:left w:val="none" w:sz="0" w:space="0" w:color="000000"/>
        <w:bottom w:val="none" w:sz="0" w:space="0" w:color="000000"/>
        <w:right w:val="none" w:sz="0" w:space="0" w:color="000000"/>
      </w:pBdr>
      <w:tabs>
        <w:tab w:val="clear" w:pos="9072"/>
        <w:tab w:val="left" w:pos="3677"/>
        <w:tab w:val="right" w:pos="9360"/>
      </w:tabs>
      <w:ind w:right="-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428" w:rsidRDefault="00893428" w:rsidP="00823AA5">
      <w:r>
        <w:separator/>
      </w:r>
    </w:p>
  </w:footnote>
  <w:footnote w:type="continuationSeparator" w:id="0">
    <w:p w:rsidR="00893428" w:rsidRDefault="00893428" w:rsidP="00823AA5">
      <w:r>
        <w:continuationSeparator/>
      </w:r>
    </w:p>
  </w:footnote>
  <w:footnote w:type="continuationNotice" w:id="1">
    <w:p w:rsidR="00893428" w:rsidRDefault="00893428" w:rsidP="00823AA5"/>
  </w:footnote>
  <w:footnote w:id="2">
    <w:p w:rsidR="00893428" w:rsidRDefault="00893428" w:rsidP="00D60EFD">
      <w:pPr>
        <w:spacing w:before="60" w:after="60"/>
        <w:jc w:val="both"/>
      </w:pPr>
      <w:r>
        <w:rPr>
          <w:rStyle w:val="Lbjegyzet-karakterek"/>
        </w:rPr>
        <w:footnoteRef/>
      </w:r>
      <w:r>
        <w:rPr>
          <w:sz w:val="20"/>
          <w:szCs w:val="20"/>
        </w:rPr>
        <w:tab/>
        <w:t>Közös ajánlattétel esetén a nyilatkozatot minden Ajánlattevőnek külön-külön meg kell tennie!</w:t>
      </w:r>
    </w:p>
    <w:p w:rsidR="00893428" w:rsidRDefault="00893428" w:rsidP="00D60EFD">
      <w:pPr>
        <w:spacing w:before="60" w:after="60"/>
        <w:jc w:val="both"/>
      </w:pPr>
    </w:p>
  </w:footnote>
  <w:footnote w:id="3">
    <w:p w:rsidR="00893428" w:rsidRDefault="00893428" w:rsidP="00D60EFD">
      <w:pPr>
        <w:pStyle w:val="Lbjegyzetszveg"/>
      </w:pPr>
      <w:r>
        <w:rPr>
          <w:rStyle w:val="Lbjegyzet-karakterek"/>
        </w:rPr>
        <w:footnoteRef/>
      </w:r>
      <w:r>
        <w:rPr>
          <w:rFonts w:cs="Times New Roman"/>
          <w:sz w:val="18"/>
          <w:szCs w:val="18"/>
        </w:rPr>
        <w:tab/>
        <w:t>Közös ajánlattétel esetén a nyilatkozatot minden Ajánlattevőnek saját magára nézve külön-külön meg kell tennie.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28" w:rsidRDefault="00893428">
    <w:pPr>
      <w:pStyle w:val="lfej"/>
      <w:pBdr>
        <w:top w:val="none" w:sz="0" w:space="0" w:color="000000"/>
        <w:left w:val="none" w:sz="0" w:space="0" w:color="000000"/>
        <w:bottom w:val="single" w:sz="4" w:space="1" w:color="000000"/>
        <w:right w:val="none" w:sz="0" w:space="0" w:color="000000"/>
      </w:pBdr>
      <w:tabs>
        <w:tab w:val="clear" w:pos="4536"/>
        <w:tab w:val="left" w:pos="6521"/>
      </w:tabs>
      <w:jc w:val="both"/>
    </w:pPr>
    <w:r>
      <w:rPr>
        <w:noProof/>
        <w:lang w:eastAsia="hu-HU"/>
      </w:rPr>
      <mc:AlternateContent>
        <mc:Choice Requires="wps">
          <w:drawing>
            <wp:anchor distT="0" distB="0" distL="0" distR="0" simplePos="0" relativeHeight="251661312" behindDoc="0" locked="0" layoutInCell="1" allowOverlap="1" wp14:anchorId="3C5DA488" wp14:editId="6F7DD6E3">
              <wp:simplePos x="0" y="0"/>
              <wp:positionH relativeFrom="margin">
                <wp:align>center</wp:align>
              </wp:positionH>
              <wp:positionV relativeFrom="paragraph">
                <wp:posOffset>635</wp:posOffset>
              </wp:positionV>
              <wp:extent cx="13970" cy="178435"/>
              <wp:effectExtent l="7620" t="635" r="6985" b="1905"/>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84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428" w:rsidRDefault="00893428">
                          <w:pPr>
                            <w:pStyle w:val="lfej"/>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0;margin-top:.05pt;width:1.1pt;height:14.05pt;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" stroked="f">
              <v:fill opacity="0"/>
              <v:textbox inset="0,0,0,0">
                <w:txbxContent>
                  <w:p w:rsidR="00893428" w:rsidRDefault="00893428">
                    <w:pPr>
                      <w:pStyle w:val="lfej"/>
                      <w:jc w:val="right"/>
                    </w:pPr>
                  </w:p>
                </w:txbxContent>
              </v:textbox>
              <w10:wrap type="square" side="largest" anchorx="margin"/>
            </v:shape>
          </w:pict>
        </mc:Fallback>
      </mc:AlternateContent>
    </w:r>
    <w:r>
      <w:rPr>
        <w:noProof/>
        <w:lang w:eastAsia="hu-HU"/>
      </w:rPr>
      <mc:AlternateContent>
        <mc:Choice Requires="wps">
          <w:drawing>
            <wp:anchor distT="0" distB="0" distL="0" distR="0" simplePos="0" relativeHeight="251659264" behindDoc="0" locked="0" layoutInCell="1" allowOverlap="1" wp14:anchorId="49A9A85E" wp14:editId="0CACF931">
              <wp:simplePos x="0" y="0"/>
              <wp:positionH relativeFrom="margin">
                <wp:align>center</wp:align>
              </wp:positionH>
              <wp:positionV relativeFrom="paragraph">
                <wp:posOffset>635</wp:posOffset>
              </wp:positionV>
              <wp:extent cx="13970" cy="178435"/>
              <wp:effectExtent l="7620" t="635" r="6985" b="1905"/>
              <wp:wrapSquare wrapText="largest"/>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84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428" w:rsidRDefault="00893428">
                          <w:pPr>
                            <w:pStyle w:val="lfej"/>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3" o:spid="_x0000_s1029" type="#_x0000_t202" style="position:absolute;left:0;text-align:left;margin-left:0;margin-top:.05pt;width:1.1pt;height:14.0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" stroked="f">
              <v:fill opacity="0"/>
              <v:textbox inset="0,0,0,0">
                <w:txbxContent>
                  <w:p w:rsidR="00893428" w:rsidRDefault="00893428">
                    <w:pPr>
                      <w:pStyle w:val="lfej"/>
                      <w:jc w:val="right"/>
                    </w:pPr>
                  </w:p>
                </w:txbxContent>
              </v:textbox>
              <w10:wrap type="square" side="largest" anchorx="margin"/>
            </v:shape>
          </w:pict>
        </mc:Fallback>
      </mc:AlternateContent>
    </w:r>
    <w:r>
      <w:rPr>
        <w:rFonts w:ascii="Bookman Old Style" w:hAnsi="Bookman Old Style" w:cs="Bookman Old Style"/>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FFFFFFFE"/>
    <w:multiLevelType w:val="singleLevel"/>
    <w:tmpl w:val="C172C172"/>
    <w:lvl w:ilvl="0">
      <w:numFmt w:val="decimal"/>
      <w:lvlText w:val="*"/>
      <w:lvlJc w:val="left"/>
    </w:lvl>
  </w:abstractNum>
  <w:abstractNum w:abstractNumId="1">
    <w:nsid w:val="00000002"/>
    <w:multiLevelType w:val="multilevel"/>
    <w:tmpl w:val="00000002"/>
    <w:name w:val="WW8Num2"/>
    <w:lvl w:ilvl="0">
      <w:start w:val="1"/>
      <w:numFmt w:val="decimal"/>
      <w:pStyle w:val="katatbbszint"/>
      <w:lvlText w:val="%1."/>
      <w:lvlJc w:val="left"/>
      <w:pPr>
        <w:tabs>
          <w:tab w:val="num" w:pos="567"/>
        </w:tabs>
        <w:ind w:left="567" w:hanging="567"/>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lowerLetter"/>
      <w:pStyle w:val="Cmsor1"/>
      <w:lvlText w:val="%1)"/>
      <w:lvlJc w:val="left"/>
      <w:pPr>
        <w:tabs>
          <w:tab w:val="num" w:pos="360"/>
        </w:tabs>
        <w:ind w:left="357" w:hanging="357"/>
      </w:pPr>
    </w:lvl>
  </w:abstractNum>
  <w:abstractNum w:abstractNumId="3">
    <w:nsid w:val="00000005"/>
    <w:multiLevelType w:val="singleLevel"/>
    <w:tmpl w:val="00000005"/>
    <w:name w:val="WW8Num5"/>
    <w:lvl w:ilvl="0">
      <w:start w:val="1"/>
      <w:numFmt w:val="lowerRoman"/>
      <w:lvlText w:val="%1)"/>
      <w:lvlJc w:val="left"/>
      <w:pPr>
        <w:tabs>
          <w:tab w:val="num" w:pos="0"/>
        </w:tabs>
        <w:ind w:left="1146" w:hanging="720"/>
      </w:pPr>
    </w:lvl>
  </w:abstractNum>
  <w:abstractNum w:abstractNumId="4">
    <w:nsid w:val="00000006"/>
    <w:multiLevelType w:val="multilevel"/>
    <w:tmpl w:val="00000006"/>
    <w:name w:val="WW8Num6"/>
    <w:lvl w:ilvl="0">
      <w:start w:val="1"/>
      <w:numFmt w:val="decimal"/>
      <w:pStyle w:val="Szmozottlista31"/>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numFmt w:val="none"/>
      <w:suff w:val="nothing"/>
      <w:lvlText w:val=""/>
      <w:lvlJc w:val="left"/>
      <w:pPr>
        <w:tabs>
          <w:tab w:val="num" w:pos="0"/>
        </w:tabs>
        <w:ind w:left="0" w:firstLine="0"/>
      </w:pPr>
    </w:lvl>
    <w:lvl w:ilvl="7">
      <w:start w:val="1"/>
      <w:numFmt w:val="decimal"/>
      <w:lvlText w:val="%8.."/>
      <w:lvlJc w:val="left"/>
      <w:pPr>
        <w:tabs>
          <w:tab w:val="num" w:pos="0"/>
        </w:tabs>
        <w:ind w:left="3744" w:hanging="1224"/>
      </w:pPr>
    </w:lvl>
    <w:lvl w:ilvl="8">
      <w:start w:val="1"/>
      <w:numFmt w:val="decimal"/>
      <w:lvlText w:val="%8.%9.."/>
      <w:lvlJc w:val="left"/>
      <w:pPr>
        <w:tabs>
          <w:tab w:val="num" w:pos="0"/>
        </w:tabs>
        <w:ind w:left="4320" w:hanging="1440"/>
      </w:pPr>
    </w:lvl>
  </w:abstractNum>
  <w:abstractNum w:abstractNumId="5">
    <w:nsid w:val="00000007"/>
    <w:multiLevelType w:val="singleLevel"/>
    <w:tmpl w:val="00000007"/>
    <w:name w:val="WW8Num7"/>
    <w:lvl w:ilvl="0">
      <w:start w:val="1"/>
      <w:numFmt w:val="bullet"/>
      <w:lvlText w:val="­"/>
      <w:lvlJc w:val="left"/>
      <w:pPr>
        <w:tabs>
          <w:tab w:val="num" w:pos="-360"/>
        </w:tabs>
        <w:ind w:left="360" w:hanging="360"/>
      </w:pPr>
      <w:rPr>
        <w:rFonts w:ascii="Courier New" w:hAnsi="Courier New" w:cs="Courier New"/>
      </w:rPr>
    </w:lvl>
  </w:abstractNum>
  <w:abstractNum w:abstractNumId="6">
    <w:nsid w:val="00000008"/>
    <w:multiLevelType w:val="multilevel"/>
    <w:tmpl w:val="3EF6EF7E"/>
    <w:lvl w:ilvl="0">
      <w:start w:val="1"/>
      <w:numFmt w:val="decimal"/>
      <w:lvlText w:val="%1."/>
      <w:lvlJc w:val="left"/>
      <w:pPr>
        <w:tabs>
          <w:tab w:val="num" w:pos="0"/>
        </w:tabs>
        <w:ind w:left="360" w:hanging="360"/>
      </w:pPr>
    </w:lvl>
    <w:lvl w:ilvl="1">
      <w:start w:val="1"/>
      <w:numFmt w:val="decimal"/>
      <w:lvlText w:val="%1.%2."/>
      <w:lvlJc w:val="left"/>
      <w:pPr>
        <w:tabs>
          <w:tab w:val="num" w:pos="208"/>
        </w:tabs>
        <w:ind w:left="1000" w:hanging="432"/>
      </w:pPr>
      <w:rPr>
        <w:rFonts w:asciiTheme="minorHAnsi" w:hAnsiTheme="minorHAnsi" w:cs="Times New Roman"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0000000A"/>
    <w:multiLevelType w:val="multilevel"/>
    <w:tmpl w:val="0000000A"/>
    <w:name w:val="WW8Num10"/>
    <w:lvl w:ilvl="0">
      <w:start w:val="1"/>
      <w:numFmt w:val="decimal"/>
      <w:lvlText w:val="%1."/>
      <w:lvlJc w:val="left"/>
      <w:pPr>
        <w:tabs>
          <w:tab w:val="num" w:pos="0"/>
        </w:tabs>
        <w:ind w:left="360" w:hanging="360"/>
      </w:pPr>
    </w:lvl>
    <w:lvl w:ilvl="1">
      <w:start w:val="1"/>
      <w:numFmt w:val="decimal"/>
      <w:lvlText w:val="%1.%2."/>
      <w:lvlJc w:val="left"/>
      <w:pPr>
        <w:tabs>
          <w:tab w:val="num" w:pos="709"/>
        </w:tabs>
        <w:ind w:left="792" w:hanging="432"/>
      </w:pPr>
      <w:rPr>
        <w:rFonts w:ascii="Times New Roman" w:eastAsia="Arial Unicode MS" w:hAnsi="Times New Roman" w:cs="Times New Roman"/>
        <w:b/>
        <w:bCs/>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000000B"/>
    <w:multiLevelType w:val="singleLevel"/>
    <w:tmpl w:val="0000000B"/>
    <w:name w:val="WW8Num11"/>
    <w:lvl w:ilvl="0">
      <w:start w:val="2"/>
      <w:numFmt w:val="decimal"/>
      <w:lvlText w:val="%1.)"/>
      <w:lvlJc w:val="left"/>
      <w:pPr>
        <w:tabs>
          <w:tab w:val="num" w:pos="709"/>
        </w:tabs>
        <w:ind w:left="720" w:hanging="360"/>
      </w:pPr>
      <w:rPr>
        <w:rFonts w:eastAsia="Calibri" w:cs="Times New Roman"/>
        <w:b w:val="0"/>
        <w:bCs/>
        <w:kern w:val="1"/>
        <w:lang w:eastAsia="zh-CN"/>
      </w:rPr>
    </w:lvl>
  </w:abstractNum>
  <w:abstractNum w:abstractNumId="9">
    <w:nsid w:val="0000000D"/>
    <w:multiLevelType w:val="singleLevel"/>
    <w:tmpl w:val="0000000D"/>
    <w:name w:val="WW8Num13"/>
    <w:lvl w:ilvl="0">
      <w:start w:val="1"/>
      <w:numFmt w:val="decimal"/>
      <w:lvlText w:val="%1."/>
      <w:lvlJc w:val="left"/>
      <w:pPr>
        <w:tabs>
          <w:tab w:val="num" w:pos="0"/>
        </w:tabs>
        <w:ind w:left="1065" w:hanging="360"/>
      </w:pPr>
    </w:lvl>
  </w:abstractNum>
  <w:abstractNum w:abstractNumId="10">
    <w:nsid w:val="0000000E"/>
    <w:multiLevelType w:val="singleLevel"/>
    <w:tmpl w:val="0000000E"/>
    <w:name w:val="WW8Num14"/>
    <w:lvl w:ilvl="0">
      <w:numFmt w:val="bullet"/>
      <w:lvlText w:val=""/>
      <w:lvlJc w:val="left"/>
      <w:pPr>
        <w:tabs>
          <w:tab w:val="num" w:pos="360"/>
        </w:tabs>
        <w:ind w:left="0" w:firstLine="0"/>
      </w:pPr>
      <w:rPr>
        <w:rFonts w:ascii="Symbol" w:hAnsi="Symbol" w:cs="Symbol"/>
        <w:color w:val="000000"/>
        <w:kern w:val="1"/>
        <w:lang w:eastAsia="zh-CN"/>
      </w:rPr>
    </w:lvl>
  </w:abstractNum>
  <w:abstractNum w:abstractNumId="11">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color w:val="000000"/>
        <w:sz w:val="20"/>
        <w:szCs w:val="24"/>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b/>
      </w:rPr>
    </w:lvl>
    <w:lvl w:ilvl="3">
      <w:start w:val="1"/>
      <w:numFmt w:val="bullet"/>
      <w:lvlText w:val=""/>
      <w:lvlJc w:val="left"/>
      <w:pPr>
        <w:tabs>
          <w:tab w:val="num" w:pos="2880"/>
        </w:tabs>
        <w:ind w:left="2880" w:hanging="360"/>
      </w:pPr>
      <w:rPr>
        <w:rFonts w:ascii="Wingdings" w:hAnsi="Wingdings" w:cs="Wingdings"/>
        <w:b/>
      </w:rPr>
    </w:lvl>
    <w:lvl w:ilvl="4">
      <w:start w:val="1"/>
      <w:numFmt w:val="bullet"/>
      <w:lvlText w:val=""/>
      <w:lvlJc w:val="left"/>
      <w:pPr>
        <w:tabs>
          <w:tab w:val="num" w:pos="3600"/>
        </w:tabs>
        <w:ind w:left="3600" w:hanging="360"/>
      </w:pPr>
      <w:rPr>
        <w:rFonts w:ascii="Wingdings" w:hAnsi="Wingdings" w:cs="Wingdings"/>
        <w:b/>
      </w:rPr>
    </w:lvl>
    <w:lvl w:ilvl="5">
      <w:start w:val="1"/>
      <w:numFmt w:val="bullet"/>
      <w:lvlText w:val=""/>
      <w:lvlJc w:val="left"/>
      <w:pPr>
        <w:tabs>
          <w:tab w:val="num" w:pos="4320"/>
        </w:tabs>
        <w:ind w:left="4320" w:hanging="360"/>
      </w:pPr>
      <w:rPr>
        <w:rFonts w:ascii="Wingdings" w:hAnsi="Wingdings" w:cs="Wingdings"/>
        <w:b/>
      </w:rPr>
    </w:lvl>
    <w:lvl w:ilvl="6">
      <w:start w:val="1"/>
      <w:numFmt w:val="bullet"/>
      <w:lvlText w:val=""/>
      <w:lvlJc w:val="left"/>
      <w:pPr>
        <w:tabs>
          <w:tab w:val="num" w:pos="5040"/>
        </w:tabs>
        <w:ind w:left="5040" w:hanging="360"/>
      </w:pPr>
      <w:rPr>
        <w:rFonts w:ascii="Wingdings" w:hAnsi="Wingdings" w:cs="Wingdings"/>
        <w:b/>
      </w:rPr>
    </w:lvl>
    <w:lvl w:ilvl="7">
      <w:start w:val="1"/>
      <w:numFmt w:val="bullet"/>
      <w:lvlText w:val=""/>
      <w:lvlJc w:val="left"/>
      <w:pPr>
        <w:tabs>
          <w:tab w:val="num" w:pos="5760"/>
        </w:tabs>
        <w:ind w:left="5760" w:hanging="360"/>
      </w:pPr>
      <w:rPr>
        <w:rFonts w:ascii="Wingdings" w:hAnsi="Wingdings" w:cs="Wingdings"/>
        <w:b/>
      </w:rPr>
    </w:lvl>
    <w:lvl w:ilvl="8">
      <w:start w:val="1"/>
      <w:numFmt w:val="bullet"/>
      <w:lvlText w:val=""/>
      <w:lvlJc w:val="left"/>
      <w:pPr>
        <w:tabs>
          <w:tab w:val="num" w:pos="6480"/>
        </w:tabs>
        <w:ind w:left="6480" w:hanging="360"/>
      </w:pPr>
      <w:rPr>
        <w:rFonts w:ascii="Wingdings" w:hAnsi="Wingdings" w:cs="Wingdings"/>
        <w:b/>
      </w:rPr>
    </w:lvl>
  </w:abstractNum>
  <w:abstractNum w:abstractNumId="12">
    <w:nsid w:val="00000010"/>
    <w:multiLevelType w:val="multilevel"/>
    <w:tmpl w:val="00000010"/>
    <w:name w:val="WW8Num16"/>
    <w:lvl w:ilvl="0">
      <w:start w:val="1"/>
      <w:numFmt w:val="bullet"/>
      <w:lvlText w:val=""/>
      <w:lvlJc w:val="left"/>
      <w:pPr>
        <w:tabs>
          <w:tab w:val="num" w:pos="0"/>
        </w:tabs>
        <w:ind w:left="720" w:hanging="360"/>
      </w:pPr>
      <w:rPr>
        <w:rFonts w:ascii="Symbol" w:hAnsi="Symbol" w:cs="Symbol"/>
        <w:lang w:eastAsia="hu-H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eastAsia="hu-HU"/>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eastAsia="hu-HU"/>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11"/>
    <w:multiLevelType w:val="multilevel"/>
    <w:tmpl w:val="00000011"/>
    <w:name w:val="WW8Num17"/>
    <w:lvl w:ilvl="0">
      <w:start w:val="1"/>
      <w:numFmt w:val="bullet"/>
      <w:lvlText w:val=""/>
      <w:lvlJc w:val="left"/>
      <w:pPr>
        <w:tabs>
          <w:tab w:val="num" w:pos="0"/>
        </w:tabs>
        <w:ind w:left="1004" w:hanging="360"/>
      </w:pPr>
      <w:rPr>
        <w:rFonts w:ascii="Symbol" w:hAnsi="Symbol" w:cs="Symbol"/>
        <w:szCs w:val="24"/>
        <w:lang w:eastAsia="hu-HU"/>
      </w:rPr>
    </w:lvl>
    <w:lvl w:ilvl="1">
      <w:start w:val="1"/>
      <w:numFmt w:val="bullet"/>
      <w:lvlText w:val="o"/>
      <w:lvlJc w:val="left"/>
      <w:pPr>
        <w:tabs>
          <w:tab w:val="num" w:pos="0"/>
        </w:tabs>
        <w:ind w:left="1724" w:hanging="360"/>
      </w:pPr>
      <w:rPr>
        <w:rFonts w:ascii="Courier New" w:hAnsi="Courier New" w:cs="Courier New"/>
        <w:b/>
        <w:sz w:val="28"/>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szCs w:val="24"/>
        <w:lang w:eastAsia="hu-HU"/>
      </w:rPr>
    </w:lvl>
    <w:lvl w:ilvl="4">
      <w:start w:val="1"/>
      <w:numFmt w:val="bullet"/>
      <w:lvlText w:val="o"/>
      <w:lvlJc w:val="left"/>
      <w:pPr>
        <w:tabs>
          <w:tab w:val="num" w:pos="0"/>
        </w:tabs>
        <w:ind w:left="3884" w:hanging="360"/>
      </w:pPr>
      <w:rPr>
        <w:rFonts w:ascii="Courier New" w:hAnsi="Courier New" w:cs="Courier New"/>
        <w:b/>
        <w:sz w:val="28"/>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szCs w:val="24"/>
        <w:lang w:eastAsia="hu-HU"/>
      </w:rPr>
    </w:lvl>
    <w:lvl w:ilvl="7">
      <w:start w:val="1"/>
      <w:numFmt w:val="bullet"/>
      <w:lvlText w:val="o"/>
      <w:lvlJc w:val="left"/>
      <w:pPr>
        <w:tabs>
          <w:tab w:val="num" w:pos="0"/>
        </w:tabs>
        <w:ind w:left="6044" w:hanging="360"/>
      </w:pPr>
      <w:rPr>
        <w:rFonts w:ascii="Courier New" w:hAnsi="Courier New" w:cs="Courier New"/>
        <w:b/>
        <w:sz w:val="28"/>
      </w:rPr>
    </w:lvl>
    <w:lvl w:ilvl="8">
      <w:start w:val="1"/>
      <w:numFmt w:val="bullet"/>
      <w:lvlText w:val=""/>
      <w:lvlJc w:val="left"/>
      <w:pPr>
        <w:tabs>
          <w:tab w:val="num" w:pos="0"/>
        </w:tabs>
        <w:ind w:left="6764" w:hanging="360"/>
      </w:pPr>
      <w:rPr>
        <w:rFonts w:ascii="Wingdings" w:hAnsi="Wingdings" w:cs="Wingdings"/>
      </w:rPr>
    </w:lvl>
  </w:abstractNum>
  <w:abstractNum w:abstractNumId="14">
    <w:nsid w:val="00000013"/>
    <w:multiLevelType w:val="singleLevel"/>
    <w:tmpl w:val="00000013"/>
    <w:name w:val="WW8Num19"/>
    <w:lvl w:ilvl="0">
      <w:start w:val="1"/>
      <w:numFmt w:val="bullet"/>
      <w:lvlText w:val=""/>
      <w:lvlJc w:val="left"/>
      <w:pPr>
        <w:tabs>
          <w:tab w:val="num" w:pos="360"/>
        </w:tabs>
        <w:ind w:left="357" w:hanging="357"/>
      </w:pPr>
      <w:rPr>
        <w:rFonts w:ascii="Symbol" w:hAnsi="Symbol"/>
        <w:b/>
        <w:i w:val="0"/>
      </w:rPr>
    </w:lvl>
  </w:abstractNum>
  <w:abstractNum w:abstractNumId="15">
    <w:nsid w:val="00000014"/>
    <w:multiLevelType w:val="singleLevel"/>
    <w:tmpl w:val="00000014"/>
    <w:name w:val="WW8Num20"/>
    <w:lvl w:ilvl="0">
      <w:start w:val="1"/>
      <w:numFmt w:val="bullet"/>
      <w:lvlText w:val=""/>
      <w:lvlJc w:val="left"/>
      <w:pPr>
        <w:tabs>
          <w:tab w:val="num" w:pos="360"/>
        </w:tabs>
        <w:ind w:left="357" w:hanging="357"/>
      </w:pPr>
      <w:rPr>
        <w:rFonts w:ascii="Symbol" w:hAnsi="Symbol"/>
      </w:rPr>
    </w:lvl>
  </w:abstractNum>
  <w:abstractNum w:abstractNumId="16">
    <w:nsid w:val="00000015"/>
    <w:multiLevelType w:val="singleLevel"/>
    <w:tmpl w:val="00000015"/>
    <w:name w:val="WW8Num21"/>
    <w:lvl w:ilvl="0">
      <w:start w:val="1"/>
      <w:numFmt w:val="bullet"/>
      <w:lvlText w:val=""/>
      <w:lvlJc w:val="left"/>
      <w:pPr>
        <w:tabs>
          <w:tab w:val="num" w:pos="360"/>
        </w:tabs>
        <w:ind w:left="357" w:hanging="357"/>
      </w:pPr>
      <w:rPr>
        <w:rFonts w:ascii="Symbol" w:hAnsi="Symbol"/>
        <w:b/>
        <w:i w:val="0"/>
      </w:rPr>
    </w:lvl>
  </w:abstractNum>
  <w:abstractNum w:abstractNumId="17">
    <w:nsid w:val="00000016"/>
    <w:multiLevelType w:val="singleLevel"/>
    <w:tmpl w:val="00000016"/>
    <w:name w:val="WW8Num22"/>
    <w:lvl w:ilvl="0">
      <w:start w:val="1"/>
      <w:numFmt w:val="bullet"/>
      <w:lvlText w:val=""/>
      <w:lvlJc w:val="left"/>
      <w:pPr>
        <w:tabs>
          <w:tab w:val="num" w:pos="360"/>
        </w:tabs>
        <w:ind w:left="0" w:firstLine="0"/>
      </w:pPr>
      <w:rPr>
        <w:rFonts w:ascii="Symbol" w:hAnsi="Symbol"/>
        <w:b/>
        <w:i w:val="0"/>
      </w:rPr>
    </w:lvl>
  </w:abstractNum>
  <w:abstractNum w:abstractNumId="18">
    <w:nsid w:val="00000017"/>
    <w:multiLevelType w:val="singleLevel"/>
    <w:tmpl w:val="00000017"/>
    <w:name w:val="WW8Num23"/>
    <w:lvl w:ilvl="0">
      <w:start w:val="1"/>
      <w:numFmt w:val="bullet"/>
      <w:lvlText w:val=""/>
      <w:lvlJc w:val="left"/>
      <w:pPr>
        <w:tabs>
          <w:tab w:val="num" w:pos="360"/>
        </w:tabs>
        <w:ind w:left="357" w:hanging="357"/>
      </w:pPr>
      <w:rPr>
        <w:rFonts w:ascii="Symbol" w:hAnsi="Symbol"/>
        <w:b/>
        <w:i w:val="0"/>
      </w:rPr>
    </w:lvl>
  </w:abstractNum>
  <w:abstractNum w:abstractNumId="19">
    <w:nsid w:val="00000018"/>
    <w:multiLevelType w:val="singleLevel"/>
    <w:tmpl w:val="00000018"/>
    <w:name w:val="WW8Num24"/>
    <w:lvl w:ilvl="0">
      <w:start w:val="1"/>
      <w:numFmt w:val="bullet"/>
      <w:lvlText w:val=""/>
      <w:lvlJc w:val="left"/>
      <w:pPr>
        <w:tabs>
          <w:tab w:val="num" w:pos="360"/>
        </w:tabs>
        <w:ind w:left="0" w:firstLine="0"/>
      </w:pPr>
      <w:rPr>
        <w:rFonts w:ascii="Symbol" w:hAnsi="Symbol"/>
        <w:b/>
        <w:i w:val="0"/>
      </w:rPr>
    </w:lvl>
  </w:abstractNum>
  <w:abstractNum w:abstractNumId="20">
    <w:nsid w:val="00000019"/>
    <w:multiLevelType w:val="singleLevel"/>
    <w:tmpl w:val="00000019"/>
    <w:name w:val="WW8Num25"/>
    <w:lvl w:ilvl="0">
      <w:start w:val="1"/>
      <w:numFmt w:val="bullet"/>
      <w:lvlText w:val=""/>
      <w:lvlJc w:val="left"/>
      <w:pPr>
        <w:tabs>
          <w:tab w:val="num" w:pos="360"/>
        </w:tabs>
        <w:ind w:left="0" w:firstLine="0"/>
      </w:pPr>
      <w:rPr>
        <w:rFonts w:ascii="Symbol" w:hAnsi="Symbol"/>
        <w:b/>
        <w:i w:val="0"/>
      </w:rPr>
    </w:lvl>
  </w:abstractNum>
  <w:abstractNum w:abstractNumId="21">
    <w:nsid w:val="0000001A"/>
    <w:multiLevelType w:val="singleLevel"/>
    <w:tmpl w:val="0000001A"/>
    <w:name w:val="WW8Num26"/>
    <w:lvl w:ilvl="0">
      <w:start w:val="1"/>
      <w:numFmt w:val="bullet"/>
      <w:lvlText w:val=""/>
      <w:lvlJc w:val="left"/>
      <w:pPr>
        <w:tabs>
          <w:tab w:val="num" w:pos="360"/>
        </w:tabs>
        <w:ind w:left="360" w:hanging="360"/>
      </w:pPr>
      <w:rPr>
        <w:rFonts w:ascii="Symbol" w:hAnsi="Symbol"/>
        <w:b/>
        <w:i w:val="0"/>
      </w:rPr>
    </w:lvl>
  </w:abstractNum>
  <w:abstractNum w:abstractNumId="22">
    <w:nsid w:val="0000001B"/>
    <w:multiLevelType w:val="singleLevel"/>
    <w:tmpl w:val="0000001B"/>
    <w:name w:val="WW8Num27"/>
    <w:lvl w:ilvl="0">
      <w:start w:val="4"/>
      <w:numFmt w:val="bullet"/>
      <w:lvlText w:val="-"/>
      <w:lvlJc w:val="left"/>
      <w:pPr>
        <w:tabs>
          <w:tab w:val="num" w:pos="1065"/>
        </w:tabs>
        <w:ind w:left="1065" w:hanging="360"/>
      </w:pPr>
      <w:rPr>
        <w:rFonts w:ascii="Times New Roman" w:hAnsi="Times New Roman"/>
        <w:b/>
        <w:i w:val="0"/>
      </w:rPr>
    </w:lvl>
  </w:abstractNum>
  <w:abstractNum w:abstractNumId="23">
    <w:nsid w:val="0000001C"/>
    <w:multiLevelType w:val="singleLevel"/>
    <w:tmpl w:val="0000001C"/>
    <w:name w:val="WW8Num28"/>
    <w:lvl w:ilvl="0">
      <w:start w:val="1"/>
      <w:numFmt w:val="bullet"/>
      <w:lvlText w:val=""/>
      <w:lvlJc w:val="left"/>
      <w:pPr>
        <w:tabs>
          <w:tab w:val="num" w:pos="360"/>
        </w:tabs>
        <w:ind w:left="0" w:firstLine="0"/>
      </w:pPr>
      <w:rPr>
        <w:rFonts w:ascii="Symbol" w:hAnsi="Symbol"/>
        <w:b/>
        <w:i w:val="0"/>
      </w:rPr>
    </w:lvl>
  </w:abstractNum>
  <w:abstractNum w:abstractNumId="24">
    <w:nsid w:val="0000001D"/>
    <w:multiLevelType w:val="singleLevel"/>
    <w:tmpl w:val="0000001D"/>
    <w:name w:val="WW8Num29"/>
    <w:lvl w:ilvl="0">
      <w:start w:val="1"/>
      <w:numFmt w:val="bullet"/>
      <w:lvlText w:val=""/>
      <w:lvlJc w:val="left"/>
      <w:pPr>
        <w:tabs>
          <w:tab w:val="num" w:pos="1069"/>
        </w:tabs>
        <w:ind w:left="1069" w:hanging="360"/>
      </w:pPr>
      <w:rPr>
        <w:rFonts w:ascii="Symbol" w:hAnsi="Symbol"/>
      </w:rPr>
    </w:lvl>
  </w:abstractNum>
  <w:abstractNum w:abstractNumId="25">
    <w:nsid w:val="0000001F"/>
    <w:multiLevelType w:val="singleLevel"/>
    <w:tmpl w:val="0000001F"/>
    <w:name w:val="WW8Num31"/>
    <w:lvl w:ilvl="0">
      <w:start w:val="1"/>
      <w:numFmt w:val="bullet"/>
      <w:lvlText w:val=""/>
      <w:lvlJc w:val="left"/>
      <w:pPr>
        <w:tabs>
          <w:tab w:val="num" w:pos="360"/>
        </w:tabs>
        <w:ind w:left="0" w:firstLine="0"/>
      </w:pPr>
      <w:rPr>
        <w:rFonts w:ascii="Symbol" w:hAnsi="Symbol"/>
        <w:b/>
        <w:i w:val="0"/>
      </w:rPr>
    </w:lvl>
  </w:abstractNum>
  <w:abstractNum w:abstractNumId="26">
    <w:nsid w:val="00000020"/>
    <w:multiLevelType w:val="singleLevel"/>
    <w:tmpl w:val="00000020"/>
    <w:name w:val="WW8Num32"/>
    <w:lvl w:ilvl="0">
      <w:start w:val="4"/>
      <w:numFmt w:val="bullet"/>
      <w:lvlText w:val="-"/>
      <w:lvlJc w:val="left"/>
      <w:pPr>
        <w:tabs>
          <w:tab w:val="num" w:pos="360"/>
        </w:tabs>
        <w:ind w:left="360" w:hanging="360"/>
      </w:pPr>
      <w:rPr>
        <w:rFonts w:ascii="Times New Roman" w:hAnsi="Times New Roman"/>
        <w:color w:val="auto"/>
      </w:rPr>
    </w:lvl>
  </w:abstractNum>
  <w:abstractNum w:abstractNumId="27">
    <w:nsid w:val="00000021"/>
    <w:multiLevelType w:val="singleLevel"/>
    <w:tmpl w:val="00000021"/>
    <w:name w:val="WW8Num33"/>
    <w:lvl w:ilvl="0">
      <w:start w:val="1"/>
      <w:numFmt w:val="bullet"/>
      <w:lvlText w:val=""/>
      <w:lvlJc w:val="left"/>
      <w:pPr>
        <w:tabs>
          <w:tab w:val="num" w:pos="360"/>
        </w:tabs>
        <w:ind w:left="0" w:firstLine="0"/>
      </w:pPr>
      <w:rPr>
        <w:rFonts w:ascii="Symbol" w:hAnsi="Symbol"/>
      </w:rPr>
    </w:lvl>
  </w:abstractNum>
  <w:abstractNum w:abstractNumId="28">
    <w:nsid w:val="00000022"/>
    <w:multiLevelType w:val="singleLevel"/>
    <w:tmpl w:val="00000022"/>
    <w:name w:val="WW8Num34"/>
    <w:lvl w:ilvl="0">
      <w:start w:val="1"/>
      <w:numFmt w:val="bullet"/>
      <w:lvlText w:val=""/>
      <w:lvlJc w:val="left"/>
      <w:pPr>
        <w:tabs>
          <w:tab w:val="num" w:pos="360"/>
        </w:tabs>
        <w:ind w:left="357" w:hanging="357"/>
      </w:pPr>
      <w:rPr>
        <w:rFonts w:ascii="Symbol" w:hAnsi="Symbol"/>
        <w:b/>
        <w:i w:val="0"/>
      </w:rPr>
    </w:lvl>
  </w:abstractNum>
  <w:abstractNum w:abstractNumId="29">
    <w:nsid w:val="00000023"/>
    <w:multiLevelType w:val="multilevel"/>
    <w:tmpl w:val="00000023"/>
    <w:name w:val="WW8Num35"/>
    <w:lvl w:ilvl="0">
      <w:start w:val="1"/>
      <w:numFmt w:val="bullet"/>
      <w:lvlText w:val=""/>
      <w:lvlJc w:val="left"/>
      <w:pPr>
        <w:tabs>
          <w:tab w:val="num" w:pos="360"/>
        </w:tabs>
        <w:ind w:left="357" w:hanging="357"/>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0">
    <w:nsid w:val="00000024"/>
    <w:multiLevelType w:val="multilevel"/>
    <w:tmpl w:val="00000024"/>
    <w:name w:val="WW8Num36"/>
    <w:lvl w:ilvl="0">
      <w:start w:val="1"/>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nsid w:val="00000025"/>
    <w:multiLevelType w:val="singleLevel"/>
    <w:tmpl w:val="00000025"/>
    <w:name w:val="WW8Num37"/>
    <w:lvl w:ilvl="0">
      <w:start w:val="1"/>
      <w:numFmt w:val="bullet"/>
      <w:lvlText w:val=""/>
      <w:lvlJc w:val="left"/>
      <w:pPr>
        <w:tabs>
          <w:tab w:val="num" w:pos="720"/>
        </w:tabs>
        <w:ind w:left="720" w:hanging="360"/>
      </w:pPr>
      <w:rPr>
        <w:rFonts w:ascii="Symbol" w:hAnsi="Symbol"/>
        <w:b/>
        <w:i w:val="0"/>
      </w:rPr>
    </w:lvl>
  </w:abstractNum>
  <w:abstractNum w:abstractNumId="32">
    <w:nsid w:val="00000026"/>
    <w:multiLevelType w:val="singleLevel"/>
    <w:tmpl w:val="00000026"/>
    <w:name w:val="WW8Num38"/>
    <w:lvl w:ilvl="0">
      <w:start w:val="3"/>
      <w:numFmt w:val="bullet"/>
      <w:lvlText w:val="-"/>
      <w:lvlJc w:val="left"/>
      <w:pPr>
        <w:tabs>
          <w:tab w:val="num" w:pos="624"/>
        </w:tabs>
        <w:ind w:left="624" w:hanging="267"/>
      </w:pPr>
      <w:rPr>
        <w:rFonts w:ascii="OpenSymbol" w:hAnsi="OpenSymbol"/>
        <w:b/>
        <w:i w:val="0"/>
      </w:rPr>
    </w:lvl>
  </w:abstractNum>
  <w:abstractNum w:abstractNumId="33">
    <w:nsid w:val="00000027"/>
    <w:multiLevelType w:val="singleLevel"/>
    <w:tmpl w:val="00000027"/>
    <w:name w:val="WW8Num39"/>
    <w:lvl w:ilvl="0">
      <w:start w:val="1"/>
      <w:numFmt w:val="bullet"/>
      <w:lvlText w:val=""/>
      <w:lvlJc w:val="left"/>
      <w:pPr>
        <w:tabs>
          <w:tab w:val="num" w:pos="360"/>
        </w:tabs>
        <w:ind w:left="0" w:firstLine="0"/>
      </w:pPr>
      <w:rPr>
        <w:rFonts w:ascii="Symbol" w:hAnsi="Symbol"/>
        <w:b/>
        <w:i w:val="0"/>
      </w:rPr>
    </w:lvl>
  </w:abstractNum>
  <w:abstractNum w:abstractNumId="34">
    <w:nsid w:val="00000028"/>
    <w:multiLevelType w:val="singleLevel"/>
    <w:tmpl w:val="00000028"/>
    <w:name w:val="WW8Num40"/>
    <w:lvl w:ilvl="0">
      <w:start w:val="1"/>
      <w:numFmt w:val="bullet"/>
      <w:lvlText w:val=""/>
      <w:lvlJc w:val="left"/>
      <w:pPr>
        <w:tabs>
          <w:tab w:val="num" w:pos="360"/>
        </w:tabs>
        <w:ind w:left="0" w:firstLine="0"/>
      </w:pPr>
      <w:rPr>
        <w:rFonts w:ascii="Symbol" w:hAnsi="Symbol"/>
      </w:rPr>
    </w:lvl>
  </w:abstractNum>
  <w:abstractNum w:abstractNumId="35">
    <w:nsid w:val="0000002A"/>
    <w:multiLevelType w:val="multilevel"/>
    <w:tmpl w:val="0000002A"/>
    <w:name w:val="WW8Num42"/>
    <w:lvl w:ilvl="0">
      <w:start w:val="1"/>
      <w:numFmt w:val="decimal"/>
      <w:lvlText w:val="%1."/>
      <w:lvlJc w:val="left"/>
      <w:pPr>
        <w:tabs>
          <w:tab w:val="num" w:pos="705"/>
        </w:tabs>
        <w:ind w:left="705" w:hanging="705"/>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6">
    <w:nsid w:val="02B21D92"/>
    <w:multiLevelType w:val="hybridMultilevel"/>
    <w:tmpl w:val="70CEEC38"/>
    <w:lvl w:ilvl="0" w:tplc="06C4E1C8">
      <w:start w:val="5"/>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037378B1"/>
    <w:multiLevelType w:val="hybridMultilevel"/>
    <w:tmpl w:val="D32A9FF2"/>
    <w:lvl w:ilvl="0" w:tplc="012AF496">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083100BD"/>
    <w:multiLevelType w:val="multilevel"/>
    <w:tmpl w:val="B8D2E5D4"/>
    <w:lvl w:ilvl="0">
      <w:start w:val="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9">
    <w:nsid w:val="0CA302C7"/>
    <w:multiLevelType w:val="hybridMultilevel"/>
    <w:tmpl w:val="A9CC7BA4"/>
    <w:lvl w:ilvl="0" w:tplc="040E0001">
      <w:start w:val="1"/>
      <w:numFmt w:val="bullet"/>
      <w:lvlText w:val=""/>
      <w:lvlJc w:val="left"/>
      <w:pPr>
        <w:ind w:left="1631" w:hanging="360"/>
      </w:pPr>
      <w:rPr>
        <w:rFonts w:ascii="Symbol" w:hAnsi="Symbol" w:hint="default"/>
      </w:rPr>
    </w:lvl>
    <w:lvl w:ilvl="1" w:tplc="040E0003" w:tentative="1">
      <w:start w:val="1"/>
      <w:numFmt w:val="bullet"/>
      <w:lvlText w:val="o"/>
      <w:lvlJc w:val="left"/>
      <w:pPr>
        <w:ind w:left="2351" w:hanging="360"/>
      </w:pPr>
      <w:rPr>
        <w:rFonts w:ascii="Courier New" w:hAnsi="Courier New" w:cs="Courier New" w:hint="default"/>
      </w:rPr>
    </w:lvl>
    <w:lvl w:ilvl="2" w:tplc="040E0005" w:tentative="1">
      <w:start w:val="1"/>
      <w:numFmt w:val="bullet"/>
      <w:lvlText w:val=""/>
      <w:lvlJc w:val="left"/>
      <w:pPr>
        <w:ind w:left="3071" w:hanging="360"/>
      </w:pPr>
      <w:rPr>
        <w:rFonts w:ascii="Wingdings" w:hAnsi="Wingdings" w:hint="default"/>
      </w:rPr>
    </w:lvl>
    <w:lvl w:ilvl="3" w:tplc="040E0001" w:tentative="1">
      <w:start w:val="1"/>
      <w:numFmt w:val="bullet"/>
      <w:lvlText w:val=""/>
      <w:lvlJc w:val="left"/>
      <w:pPr>
        <w:ind w:left="3791" w:hanging="360"/>
      </w:pPr>
      <w:rPr>
        <w:rFonts w:ascii="Symbol" w:hAnsi="Symbol" w:hint="default"/>
      </w:rPr>
    </w:lvl>
    <w:lvl w:ilvl="4" w:tplc="040E0003" w:tentative="1">
      <w:start w:val="1"/>
      <w:numFmt w:val="bullet"/>
      <w:lvlText w:val="o"/>
      <w:lvlJc w:val="left"/>
      <w:pPr>
        <w:ind w:left="4511" w:hanging="360"/>
      </w:pPr>
      <w:rPr>
        <w:rFonts w:ascii="Courier New" w:hAnsi="Courier New" w:cs="Courier New" w:hint="default"/>
      </w:rPr>
    </w:lvl>
    <w:lvl w:ilvl="5" w:tplc="040E0005" w:tentative="1">
      <w:start w:val="1"/>
      <w:numFmt w:val="bullet"/>
      <w:lvlText w:val=""/>
      <w:lvlJc w:val="left"/>
      <w:pPr>
        <w:ind w:left="5231" w:hanging="360"/>
      </w:pPr>
      <w:rPr>
        <w:rFonts w:ascii="Wingdings" w:hAnsi="Wingdings" w:hint="default"/>
      </w:rPr>
    </w:lvl>
    <w:lvl w:ilvl="6" w:tplc="040E0001" w:tentative="1">
      <w:start w:val="1"/>
      <w:numFmt w:val="bullet"/>
      <w:lvlText w:val=""/>
      <w:lvlJc w:val="left"/>
      <w:pPr>
        <w:ind w:left="5951" w:hanging="360"/>
      </w:pPr>
      <w:rPr>
        <w:rFonts w:ascii="Symbol" w:hAnsi="Symbol" w:hint="default"/>
      </w:rPr>
    </w:lvl>
    <w:lvl w:ilvl="7" w:tplc="040E0003" w:tentative="1">
      <w:start w:val="1"/>
      <w:numFmt w:val="bullet"/>
      <w:lvlText w:val="o"/>
      <w:lvlJc w:val="left"/>
      <w:pPr>
        <w:ind w:left="6671" w:hanging="360"/>
      </w:pPr>
      <w:rPr>
        <w:rFonts w:ascii="Courier New" w:hAnsi="Courier New" w:cs="Courier New" w:hint="default"/>
      </w:rPr>
    </w:lvl>
    <w:lvl w:ilvl="8" w:tplc="040E0005" w:tentative="1">
      <w:start w:val="1"/>
      <w:numFmt w:val="bullet"/>
      <w:lvlText w:val=""/>
      <w:lvlJc w:val="left"/>
      <w:pPr>
        <w:ind w:left="7391" w:hanging="360"/>
      </w:pPr>
      <w:rPr>
        <w:rFonts w:ascii="Wingdings" w:hAnsi="Wingdings" w:hint="default"/>
      </w:rPr>
    </w:lvl>
  </w:abstractNum>
  <w:abstractNum w:abstractNumId="40">
    <w:nsid w:val="17B23934"/>
    <w:multiLevelType w:val="singleLevel"/>
    <w:tmpl w:val="26585758"/>
    <w:lvl w:ilvl="0">
      <w:start w:val="1"/>
      <w:numFmt w:val="decimal"/>
      <w:lvlText w:val="%1."/>
      <w:lvlJc w:val="left"/>
      <w:pPr>
        <w:tabs>
          <w:tab w:val="num" w:pos="360"/>
        </w:tabs>
        <w:ind w:left="357" w:hanging="357"/>
      </w:pPr>
      <w:rPr>
        <w:rFonts w:hint="default"/>
        <w:b w:val="0"/>
        <w:i w:val="0"/>
      </w:rPr>
    </w:lvl>
  </w:abstractNum>
  <w:abstractNum w:abstractNumId="41">
    <w:nsid w:val="1C1E6718"/>
    <w:multiLevelType w:val="multilevel"/>
    <w:tmpl w:val="3EF6EF7E"/>
    <w:lvl w:ilvl="0">
      <w:start w:val="1"/>
      <w:numFmt w:val="decimal"/>
      <w:lvlText w:val="%1."/>
      <w:lvlJc w:val="left"/>
      <w:pPr>
        <w:tabs>
          <w:tab w:val="num" w:pos="0"/>
        </w:tabs>
        <w:ind w:left="360" w:hanging="360"/>
      </w:pPr>
    </w:lvl>
    <w:lvl w:ilvl="1">
      <w:start w:val="1"/>
      <w:numFmt w:val="decimal"/>
      <w:lvlText w:val="%1.%2."/>
      <w:lvlJc w:val="left"/>
      <w:pPr>
        <w:tabs>
          <w:tab w:val="num" w:pos="208"/>
        </w:tabs>
        <w:ind w:left="1000" w:hanging="432"/>
      </w:pPr>
      <w:rPr>
        <w:rFonts w:asciiTheme="minorHAnsi" w:hAnsiTheme="minorHAnsi" w:cs="Times New Roman"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2">
    <w:nsid w:val="28B57204"/>
    <w:multiLevelType w:val="hybridMultilevel"/>
    <w:tmpl w:val="8160E4DC"/>
    <w:lvl w:ilvl="0" w:tplc="46FA67F4">
      <w:start w:val="1"/>
      <w:numFmt w:val="bullet"/>
      <w:lvlText w:val="-"/>
      <w:lvlJc w:val="left"/>
      <w:pPr>
        <w:ind w:left="720" w:hanging="360"/>
      </w:pPr>
      <w:rPr>
        <w:rFonts w:ascii="Tahoma" w:hAnsi="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2C057C15"/>
    <w:multiLevelType w:val="hybridMultilevel"/>
    <w:tmpl w:val="4288B616"/>
    <w:lvl w:ilvl="0" w:tplc="07F250B2">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2E785E0A"/>
    <w:multiLevelType w:val="multilevel"/>
    <w:tmpl w:val="F796F20C"/>
    <w:lvl w:ilvl="0">
      <w:start w:val="13"/>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numFmt w:val="bullet"/>
      <w:lvlText w:val="–"/>
      <w:lvlJc w:val="left"/>
      <w:pPr>
        <w:tabs>
          <w:tab w:val="num" w:pos="2340"/>
        </w:tabs>
        <w:ind w:left="2340" w:hanging="360"/>
      </w:pPr>
      <w:rPr>
        <w:rFonts w:ascii="H-Times New Roman" w:eastAsia="Times New Roman" w:hAnsi="H-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33644D19"/>
    <w:multiLevelType w:val="singleLevel"/>
    <w:tmpl w:val="0F7C61F6"/>
    <w:lvl w:ilvl="0">
      <w:start w:val="1"/>
      <w:numFmt w:val="bullet"/>
      <w:lvlText w:val="-"/>
      <w:lvlJc w:val="left"/>
      <w:pPr>
        <w:tabs>
          <w:tab w:val="num" w:pos="360"/>
        </w:tabs>
        <w:ind w:left="360" w:hanging="360"/>
      </w:pPr>
      <w:rPr>
        <w:rFonts w:hint="default"/>
      </w:rPr>
    </w:lvl>
  </w:abstractNum>
  <w:abstractNum w:abstractNumId="46">
    <w:nsid w:val="395D68F9"/>
    <w:multiLevelType w:val="multilevel"/>
    <w:tmpl w:val="CBC8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BA866C5"/>
    <w:multiLevelType w:val="multilevel"/>
    <w:tmpl w:val="C810CAD6"/>
    <w:lvl w:ilvl="0">
      <w:start w:val="1"/>
      <w:numFmt w:val="bullet"/>
      <w:lvlText w:val=""/>
      <w:lvlJc w:val="left"/>
      <w:pPr>
        <w:tabs>
          <w:tab w:val="num" w:pos="0"/>
        </w:tabs>
        <w:ind w:left="360" w:hanging="360"/>
      </w:pPr>
      <w:rPr>
        <w:rFonts w:ascii="Symbol" w:hAnsi="Symbol"/>
      </w:rPr>
    </w:lvl>
    <w:lvl w:ilvl="1">
      <w:start w:val="1"/>
      <w:numFmt w:val="decimal"/>
      <w:lvlText w:val="%1.%2."/>
      <w:lvlJc w:val="left"/>
      <w:pPr>
        <w:tabs>
          <w:tab w:val="num" w:pos="208"/>
        </w:tabs>
        <w:ind w:left="1000" w:hanging="432"/>
      </w:pPr>
      <w:rPr>
        <w:rFonts w:ascii="Calibri" w:hAnsi="Calibri" w:cs="Times New Roman"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8">
    <w:nsid w:val="408D1B13"/>
    <w:multiLevelType w:val="hybridMultilevel"/>
    <w:tmpl w:val="4288B616"/>
    <w:lvl w:ilvl="0" w:tplc="07F250B2">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429522DE"/>
    <w:multiLevelType w:val="hybridMultilevel"/>
    <w:tmpl w:val="99ACF1B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
    <w:nsid w:val="52472354"/>
    <w:multiLevelType w:val="multilevel"/>
    <w:tmpl w:val="323809C2"/>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1">
    <w:nsid w:val="55BC6492"/>
    <w:multiLevelType w:val="multilevel"/>
    <w:tmpl w:val="1E2E55DC"/>
    <w:lvl w:ilvl="0">
      <w:start w:val="1"/>
      <w:numFmt w:val="bullet"/>
      <w:lvlText w:val=""/>
      <w:lvlJc w:val="left"/>
      <w:pPr>
        <w:tabs>
          <w:tab w:val="num" w:pos="0"/>
        </w:tabs>
        <w:ind w:left="1004" w:hanging="360"/>
      </w:pPr>
      <w:rPr>
        <w:rFonts w:ascii="Symbol" w:hAnsi="Symbol" w:cs="Symbol"/>
        <w:szCs w:val="24"/>
        <w:lang w:eastAsia="hu-HU"/>
      </w:rPr>
    </w:lvl>
    <w:lvl w:ilvl="1">
      <w:start w:val="1"/>
      <w:numFmt w:val="bullet"/>
      <w:lvlText w:val="o"/>
      <w:lvlJc w:val="left"/>
      <w:pPr>
        <w:tabs>
          <w:tab w:val="num" w:pos="0"/>
        </w:tabs>
        <w:ind w:left="1724" w:hanging="360"/>
      </w:pPr>
      <w:rPr>
        <w:rFonts w:ascii="Courier New" w:hAnsi="Courier New" w:cs="Courier New"/>
        <w:b/>
        <w:sz w:val="28"/>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szCs w:val="24"/>
        <w:lang w:eastAsia="hu-HU"/>
      </w:rPr>
    </w:lvl>
    <w:lvl w:ilvl="4">
      <w:start w:val="1"/>
      <w:numFmt w:val="bullet"/>
      <w:lvlText w:val="o"/>
      <w:lvlJc w:val="left"/>
      <w:pPr>
        <w:tabs>
          <w:tab w:val="num" w:pos="0"/>
        </w:tabs>
        <w:ind w:left="3884" w:hanging="360"/>
      </w:pPr>
      <w:rPr>
        <w:rFonts w:ascii="Courier New" w:hAnsi="Courier New" w:cs="Courier New"/>
        <w:b/>
        <w:sz w:val="28"/>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szCs w:val="24"/>
        <w:lang w:eastAsia="hu-HU"/>
      </w:rPr>
    </w:lvl>
    <w:lvl w:ilvl="7">
      <w:start w:val="1"/>
      <w:numFmt w:val="bullet"/>
      <w:lvlText w:val="o"/>
      <w:lvlJc w:val="left"/>
      <w:pPr>
        <w:tabs>
          <w:tab w:val="num" w:pos="0"/>
        </w:tabs>
        <w:ind w:left="6044" w:hanging="360"/>
      </w:pPr>
      <w:rPr>
        <w:rFonts w:ascii="Courier New" w:hAnsi="Courier New" w:cs="Courier New"/>
        <w:b/>
        <w:sz w:val="28"/>
      </w:rPr>
    </w:lvl>
    <w:lvl w:ilvl="8">
      <w:start w:val="1"/>
      <w:numFmt w:val="bullet"/>
      <w:lvlText w:val=""/>
      <w:lvlJc w:val="left"/>
      <w:pPr>
        <w:tabs>
          <w:tab w:val="num" w:pos="0"/>
        </w:tabs>
        <w:ind w:left="6764" w:hanging="360"/>
      </w:pPr>
      <w:rPr>
        <w:rFonts w:ascii="Wingdings" w:hAnsi="Wingdings" w:cs="Wingdings"/>
      </w:rPr>
    </w:lvl>
  </w:abstractNum>
  <w:abstractNum w:abstractNumId="52">
    <w:nsid w:val="5BB3199C"/>
    <w:multiLevelType w:val="hybridMultilevel"/>
    <w:tmpl w:val="58F88A4A"/>
    <w:lvl w:ilvl="0" w:tplc="FBBE5904">
      <w:start w:val="1"/>
      <w:numFmt w:val="lowerLetter"/>
      <w:lvlText w:val="%1.)"/>
      <w:lvlJc w:val="left"/>
      <w:pPr>
        <w:ind w:left="717" w:hanging="360"/>
      </w:pPr>
      <w:rPr>
        <w:rFonts w:hint="default"/>
      </w:rPr>
    </w:lvl>
    <w:lvl w:ilvl="1" w:tplc="040E0019">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53">
    <w:nsid w:val="5D681B65"/>
    <w:multiLevelType w:val="hybridMultilevel"/>
    <w:tmpl w:val="E3E8BB34"/>
    <w:lvl w:ilvl="0" w:tplc="B8D08CE0">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4">
    <w:nsid w:val="5E7866D5"/>
    <w:multiLevelType w:val="multilevel"/>
    <w:tmpl w:val="72FA85DA"/>
    <w:lvl w:ilvl="0">
      <w:start w:val="1"/>
      <w:numFmt w:val="bullet"/>
      <w:lvlText w:val=""/>
      <w:lvlJc w:val="left"/>
      <w:pPr>
        <w:tabs>
          <w:tab w:val="num" w:pos="0"/>
        </w:tabs>
        <w:ind w:left="1004" w:hanging="360"/>
      </w:pPr>
      <w:rPr>
        <w:rFonts w:ascii="Symbol" w:hAnsi="Symbol" w:cs="Symbol"/>
        <w:szCs w:val="24"/>
        <w:lang w:eastAsia="hu-HU"/>
      </w:rPr>
    </w:lvl>
    <w:lvl w:ilvl="1">
      <w:start w:val="1"/>
      <w:numFmt w:val="bullet"/>
      <w:lvlText w:val="o"/>
      <w:lvlJc w:val="left"/>
      <w:pPr>
        <w:tabs>
          <w:tab w:val="num" w:pos="0"/>
        </w:tabs>
        <w:ind w:left="1724" w:hanging="360"/>
      </w:pPr>
      <w:rPr>
        <w:rFonts w:ascii="Courier New" w:hAnsi="Courier New" w:cs="Courier New"/>
        <w:b/>
        <w:sz w:val="28"/>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szCs w:val="24"/>
        <w:lang w:eastAsia="hu-HU"/>
      </w:rPr>
    </w:lvl>
    <w:lvl w:ilvl="4">
      <w:start w:val="1"/>
      <w:numFmt w:val="bullet"/>
      <w:lvlText w:val="o"/>
      <w:lvlJc w:val="left"/>
      <w:pPr>
        <w:tabs>
          <w:tab w:val="num" w:pos="0"/>
        </w:tabs>
        <w:ind w:left="3884" w:hanging="360"/>
      </w:pPr>
      <w:rPr>
        <w:rFonts w:ascii="Courier New" w:hAnsi="Courier New" w:cs="Courier New"/>
        <w:b/>
        <w:sz w:val="28"/>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szCs w:val="24"/>
        <w:lang w:eastAsia="hu-HU"/>
      </w:rPr>
    </w:lvl>
    <w:lvl w:ilvl="7">
      <w:start w:val="1"/>
      <w:numFmt w:val="bullet"/>
      <w:lvlText w:val="o"/>
      <w:lvlJc w:val="left"/>
      <w:pPr>
        <w:tabs>
          <w:tab w:val="num" w:pos="0"/>
        </w:tabs>
        <w:ind w:left="6044" w:hanging="360"/>
      </w:pPr>
      <w:rPr>
        <w:rFonts w:ascii="Courier New" w:hAnsi="Courier New" w:cs="Courier New"/>
        <w:b/>
        <w:sz w:val="28"/>
      </w:rPr>
    </w:lvl>
    <w:lvl w:ilvl="8">
      <w:start w:val="1"/>
      <w:numFmt w:val="bullet"/>
      <w:lvlText w:val=""/>
      <w:lvlJc w:val="left"/>
      <w:pPr>
        <w:tabs>
          <w:tab w:val="num" w:pos="0"/>
        </w:tabs>
        <w:ind w:left="6764" w:hanging="360"/>
      </w:pPr>
      <w:rPr>
        <w:rFonts w:ascii="Wingdings" w:hAnsi="Wingdings" w:cs="Wingdings"/>
      </w:rPr>
    </w:lvl>
  </w:abstractNum>
  <w:abstractNum w:abstractNumId="55">
    <w:nsid w:val="61820973"/>
    <w:multiLevelType w:val="hybridMultilevel"/>
    <w:tmpl w:val="3FACF8D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64E73E9D"/>
    <w:multiLevelType w:val="hybridMultilevel"/>
    <w:tmpl w:val="7C10DA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660D48E8"/>
    <w:multiLevelType w:val="hybridMultilevel"/>
    <w:tmpl w:val="F6244D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nsid w:val="6B0C67AD"/>
    <w:multiLevelType w:val="multilevel"/>
    <w:tmpl w:val="412C99A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59">
    <w:nsid w:val="6E2C4AE1"/>
    <w:multiLevelType w:val="hybridMultilevel"/>
    <w:tmpl w:val="F8708A84"/>
    <w:lvl w:ilvl="0" w:tplc="AA9CA498">
      <w:start w:val="16"/>
      <w:numFmt w:val="bullet"/>
      <w:lvlText w:val="-"/>
      <w:lvlJc w:val="left"/>
      <w:pPr>
        <w:ind w:left="720" w:hanging="360"/>
      </w:pPr>
      <w:rPr>
        <w:rFonts w:ascii="Bookman Old Style" w:eastAsia="Times New Roman" w:hAnsi="Bookman Old Style" w:cs="Bookman Old Style"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77DB6061"/>
    <w:multiLevelType w:val="multilevel"/>
    <w:tmpl w:val="46AA408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61">
    <w:nsid w:val="7C440211"/>
    <w:multiLevelType w:val="hybridMultilevel"/>
    <w:tmpl w:val="34900A34"/>
    <w:lvl w:ilvl="0" w:tplc="C51672D4">
      <w:start w:val="1"/>
      <w:numFmt w:val="lowerLetter"/>
      <w:lvlText w:val="%1)"/>
      <w:lvlJc w:val="left"/>
      <w:pPr>
        <w:tabs>
          <w:tab w:val="num" w:pos="1080"/>
        </w:tabs>
        <w:ind w:left="1364" w:hanging="284"/>
      </w:pPr>
      <w:rPr>
        <w:rFonts w:hint="default"/>
      </w:rPr>
    </w:lvl>
    <w:lvl w:ilvl="1" w:tplc="EEA27064">
      <w:start w:val="1"/>
      <w:numFmt w:val="decimal"/>
      <w:lvlText w:val="%2."/>
      <w:lvlJc w:val="left"/>
      <w:pPr>
        <w:tabs>
          <w:tab w:val="num" w:pos="1440"/>
        </w:tabs>
        <w:ind w:left="1440" w:hanging="360"/>
      </w:pPr>
      <w:rPr>
        <w:rFonts w:hint="default"/>
      </w:rPr>
    </w:lvl>
    <w:lvl w:ilvl="2" w:tplc="2020F412">
      <w:start w:val="70"/>
      <w:numFmt w:val="bullet"/>
      <w:lvlText w:val=""/>
      <w:lvlJc w:val="left"/>
      <w:pPr>
        <w:ind w:left="2340" w:hanging="360"/>
      </w:pPr>
      <w:rPr>
        <w:rFonts w:ascii="Times New Roman" w:eastAsia="Times New Roman" w:hAnsi="Times New Roman" w:cs="Times New Roman" w:hint="default"/>
      </w:rPr>
    </w:lvl>
    <w:lvl w:ilvl="3" w:tplc="DF66C7F6">
      <w:start w:val="9"/>
      <w:numFmt w:val="decimal"/>
      <w:lvlText w:val="%4"/>
      <w:lvlJc w:val="left"/>
      <w:pPr>
        <w:ind w:left="2880" w:hanging="360"/>
      </w:pPr>
      <w:rPr>
        <w:rFonts w:hint="default"/>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2">
    <w:nsid w:val="7EEC06A4"/>
    <w:multiLevelType w:val="multilevel"/>
    <w:tmpl w:val="1F0C9A8A"/>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numFmt w:val="bullet"/>
      <w:lvlText w:val="–"/>
      <w:lvlJc w:val="left"/>
      <w:pPr>
        <w:tabs>
          <w:tab w:val="num" w:pos="2340"/>
        </w:tabs>
        <w:ind w:left="2340" w:hanging="360"/>
      </w:pPr>
      <w:rPr>
        <w:rFonts w:ascii="H-Times New Roman" w:eastAsia="Times New Roman" w:hAnsi="H-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36"/>
  </w:num>
  <w:num w:numId="15">
    <w:abstractNumId w:val="45"/>
  </w:num>
  <w:num w:numId="16">
    <w:abstractNumId w:val="49"/>
  </w:num>
  <w:num w:numId="17">
    <w:abstractNumId w:val="42"/>
  </w:num>
  <w:num w:numId="18">
    <w:abstractNumId w:val="55"/>
  </w:num>
  <w:num w:numId="19">
    <w:abstractNumId w:val="59"/>
  </w:num>
  <w:num w:numId="20">
    <w:abstractNumId w:val="37"/>
  </w:num>
  <w:num w:numId="21">
    <w:abstractNumId w:val="62"/>
  </w:num>
  <w:num w:numId="22">
    <w:abstractNumId w:val="14"/>
  </w:num>
  <w:num w:numId="23">
    <w:abstractNumId w:val="15"/>
  </w:num>
  <w:num w:numId="24">
    <w:abstractNumId w:val="16"/>
  </w:num>
  <w:num w:numId="25">
    <w:abstractNumId w:val="17"/>
  </w:num>
  <w:num w:numId="26">
    <w:abstractNumId w:val="18"/>
  </w:num>
  <w:num w:numId="27">
    <w:abstractNumId w:val="19"/>
  </w:num>
  <w:num w:numId="28">
    <w:abstractNumId w:val="20"/>
  </w:num>
  <w:num w:numId="29">
    <w:abstractNumId w:val="21"/>
  </w:num>
  <w:num w:numId="30">
    <w:abstractNumId w:val="22"/>
  </w:num>
  <w:num w:numId="31">
    <w:abstractNumId w:val="23"/>
  </w:num>
  <w:num w:numId="32">
    <w:abstractNumId w:val="24"/>
  </w:num>
  <w:num w:numId="33">
    <w:abstractNumId w:val="25"/>
  </w:num>
  <w:num w:numId="34">
    <w:abstractNumId w:val="26"/>
  </w:num>
  <w:num w:numId="35">
    <w:abstractNumId w:val="27"/>
  </w:num>
  <w:num w:numId="36">
    <w:abstractNumId w:val="28"/>
  </w:num>
  <w:num w:numId="37">
    <w:abstractNumId w:val="29"/>
  </w:num>
  <w:num w:numId="38">
    <w:abstractNumId w:val="30"/>
  </w:num>
  <w:num w:numId="39">
    <w:abstractNumId w:val="31"/>
  </w:num>
  <w:num w:numId="40">
    <w:abstractNumId w:val="32"/>
  </w:num>
  <w:num w:numId="41">
    <w:abstractNumId w:val="33"/>
  </w:num>
  <w:num w:numId="42">
    <w:abstractNumId w:val="34"/>
  </w:num>
  <w:num w:numId="43">
    <w:abstractNumId w:val="35"/>
  </w:num>
  <w:num w:numId="44">
    <w:abstractNumId w:val="53"/>
  </w:num>
  <w:num w:numId="45">
    <w:abstractNumId w:val="47"/>
  </w:num>
  <w:num w:numId="46">
    <w:abstractNumId w:val="54"/>
  </w:num>
  <w:num w:numId="47">
    <w:abstractNumId w:val="51"/>
  </w:num>
  <w:num w:numId="48">
    <w:abstractNumId w:val="40"/>
  </w:num>
  <w:num w:numId="49">
    <w:abstractNumId w:val="61"/>
  </w:num>
  <w:num w:numId="50">
    <w:abstractNumId w:val="38"/>
  </w:num>
  <w:num w:numId="51">
    <w:abstractNumId w:val="0"/>
    <w:lvlOverride w:ilvl="0">
      <w:lvl w:ilvl="0">
        <w:start w:val="1"/>
        <w:numFmt w:val="bullet"/>
        <w:lvlText w:val=""/>
        <w:legacy w:legacy="1" w:legacySpace="0" w:legacyIndent="283"/>
        <w:lvlJc w:val="left"/>
        <w:pPr>
          <w:ind w:left="1276" w:hanging="283"/>
        </w:pPr>
        <w:rPr>
          <w:rFonts w:ascii="Symbol" w:hAnsi="Symbol" w:cs="Times New Roman" w:hint="default"/>
        </w:rPr>
      </w:lvl>
    </w:lvlOverride>
  </w:num>
  <w:num w:numId="52">
    <w:abstractNumId w:val="50"/>
  </w:num>
  <w:num w:numId="53">
    <w:abstractNumId w:val="58"/>
  </w:num>
  <w:num w:numId="54">
    <w:abstractNumId w:val="60"/>
  </w:num>
  <w:num w:numId="55">
    <w:abstractNumId w:val="43"/>
  </w:num>
  <w:num w:numId="56">
    <w:abstractNumId w:val="52"/>
  </w:num>
  <w:num w:numId="57">
    <w:abstractNumId w:val="62"/>
    <w:lvlOverride w:ilvl="0">
      <w:startOverride w:val="8"/>
    </w:lvlOverride>
  </w:num>
  <w:num w:numId="58">
    <w:abstractNumId w:val="44"/>
  </w:num>
  <w:num w:numId="59">
    <w:abstractNumId w:val="41"/>
  </w:num>
  <w:num w:numId="60">
    <w:abstractNumId w:val="48"/>
  </w:num>
  <w:num w:numId="61">
    <w:abstractNumId w:val="46"/>
  </w:num>
  <w:num w:numId="62">
    <w:abstractNumId w:val="39"/>
  </w:num>
  <w:num w:numId="63">
    <w:abstractNumId w:val="57"/>
  </w:num>
  <w:num w:numId="64">
    <w:abstractNumId w:val="56"/>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lnár József">
    <w15:presenceInfo w15:providerId="None" w15:userId="Molnár Józs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D"/>
    <w:rsid w:val="00013BC1"/>
    <w:rsid w:val="00020601"/>
    <w:rsid w:val="00027E97"/>
    <w:rsid w:val="0005144F"/>
    <w:rsid w:val="00064388"/>
    <w:rsid w:val="0006445E"/>
    <w:rsid w:val="0007610A"/>
    <w:rsid w:val="000777C7"/>
    <w:rsid w:val="000847E5"/>
    <w:rsid w:val="000B59E9"/>
    <w:rsid w:val="000B5A0C"/>
    <w:rsid w:val="000B705E"/>
    <w:rsid w:val="000C067C"/>
    <w:rsid w:val="000F39A0"/>
    <w:rsid w:val="0010206B"/>
    <w:rsid w:val="00103F57"/>
    <w:rsid w:val="00105833"/>
    <w:rsid w:val="00106FDC"/>
    <w:rsid w:val="00112D82"/>
    <w:rsid w:val="00114846"/>
    <w:rsid w:val="00132841"/>
    <w:rsid w:val="00137EA6"/>
    <w:rsid w:val="0015342D"/>
    <w:rsid w:val="001674CE"/>
    <w:rsid w:val="00173E2D"/>
    <w:rsid w:val="00174078"/>
    <w:rsid w:val="00176FAA"/>
    <w:rsid w:val="001816FC"/>
    <w:rsid w:val="001820BB"/>
    <w:rsid w:val="001A33A7"/>
    <w:rsid w:val="001A6C81"/>
    <w:rsid w:val="001D0B03"/>
    <w:rsid w:val="001F65F7"/>
    <w:rsid w:val="00212285"/>
    <w:rsid w:val="00220AEE"/>
    <w:rsid w:val="00226803"/>
    <w:rsid w:val="002329F9"/>
    <w:rsid w:val="002446F9"/>
    <w:rsid w:val="00246B0A"/>
    <w:rsid w:val="00256BDD"/>
    <w:rsid w:val="00273014"/>
    <w:rsid w:val="00280A88"/>
    <w:rsid w:val="00285C3B"/>
    <w:rsid w:val="002A514C"/>
    <w:rsid w:val="002B0177"/>
    <w:rsid w:val="002B545C"/>
    <w:rsid w:val="002C7C67"/>
    <w:rsid w:val="002F103F"/>
    <w:rsid w:val="002F39E3"/>
    <w:rsid w:val="002F3E27"/>
    <w:rsid w:val="002F5A22"/>
    <w:rsid w:val="00300F63"/>
    <w:rsid w:val="00303F42"/>
    <w:rsid w:val="00320825"/>
    <w:rsid w:val="00325077"/>
    <w:rsid w:val="0032573C"/>
    <w:rsid w:val="0032681F"/>
    <w:rsid w:val="003446FA"/>
    <w:rsid w:val="003447A1"/>
    <w:rsid w:val="00370A65"/>
    <w:rsid w:val="0037553F"/>
    <w:rsid w:val="00386F27"/>
    <w:rsid w:val="00390151"/>
    <w:rsid w:val="00394E2E"/>
    <w:rsid w:val="003A06E7"/>
    <w:rsid w:val="003A33C9"/>
    <w:rsid w:val="003A7C49"/>
    <w:rsid w:val="003B36F1"/>
    <w:rsid w:val="003C73C6"/>
    <w:rsid w:val="003E6F8D"/>
    <w:rsid w:val="003F6B55"/>
    <w:rsid w:val="00403408"/>
    <w:rsid w:val="00405989"/>
    <w:rsid w:val="00407CF3"/>
    <w:rsid w:val="00414EFB"/>
    <w:rsid w:val="004417E4"/>
    <w:rsid w:val="004464AA"/>
    <w:rsid w:val="00451FE2"/>
    <w:rsid w:val="0046418E"/>
    <w:rsid w:val="004668E6"/>
    <w:rsid w:val="00481403"/>
    <w:rsid w:val="00491BE6"/>
    <w:rsid w:val="00491CB3"/>
    <w:rsid w:val="00492C17"/>
    <w:rsid w:val="004A504D"/>
    <w:rsid w:val="004C1B70"/>
    <w:rsid w:val="00501B3E"/>
    <w:rsid w:val="0050248C"/>
    <w:rsid w:val="005130E4"/>
    <w:rsid w:val="00514F99"/>
    <w:rsid w:val="00533105"/>
    <w:rsid w:val="005367E5"/>
    <w:rsid w:val="0054716A"/>
    <w:rsid w:val="00561071"/>
    <w:rsid w:val="00585339"/>
    <w:rsid w:val="005B1235"/>
    <w:rsid w:val="005B3003"/>
    <w:rsid w:val="005B4D17"/>
    <w:rsid w:val="005C0804"/>
    <w:rsid w:val="005D1115"/>
    <w:rsid w:val="005D3A9A"/>
    <w:rsid w:val="005E14F8"/>
    <w:rsid w:val="005E7591"/>
    <w:rsid w:val="005F42AE"/>
    <w:rsid w:val="005F4C86"/>
    <w:rsid w:val="005F5467"/>
    <w:rsid w:val="005F5A77"/>
    <w:rsid w:val="0061077B"/>
    <w:rsid w:val="0061199B"/>
    <w:rsid w:val="006438DC"/>
    <w:rsid w:val="00661461"/>
    <w:rsid w:val="0066650B"/>
    <w:rsid w:val="006703F5"/>
    <w:rsid w:val="006B262A"/>
    <w:rsid w:val="006B37A1"/>
    <w:rsid w:val="006C19DA"/>
    <w:rsid w:val="00701E75"/>
    <w:rsid w:val="00702EA8"/>
    <w:rsid w:val="007223AE"/>
    <w:rsid w:val="00723DDC"/>
    <w:rsid w:val="00736748"/>
    <w:rsid w:val="007415C2"/>
    <w:rsid w:val="00764E4A"/>
    <w:rsid w:val="00777380"/>
    <w:rsid w:val="00790C6E"/>
    <w:rsid w:val="007A63B8"/>
    <w:rsid w:val="007A69A0"/>
    <w:rsid w:val="007C4A42"/>
    <w:rsid w:val="007C5B21"/>
    <w:rsid w:val="007D752C"/>
    <w:rsid w:val="007E4A69"/>
    <w:rsid w:val="007F5BF5"/>
    <w:rsid w:val="007F67C5"/>
    <w:rsid w:val="00802727"/>
    <w:rsid w:val="008152BD"/>
    <w:rsid w:val="008210D6"/>
    <w:rsid w:val="00823AA5"/>
    <w:rsid w:val="008259F1"/>
    <w:rsid w:val="00827BBB"/>
    <w:rsid w:val="00834349"/>
    <w:rsid w:val="0084433B"/>
    <w:rsid w:val="008500E4"/>
    <w:rsid w:val="008647C5"/>
    <w:rsid w:val="008678D5"/>
    <w:rsid w:val="008703E2"/>
    <w:rsid w:val="00872F76"/>
    <w:rsid w:val="00893428"/>
    <w:rsid w:val="00895EA0"/>
    <w:rsid w:val="008A3C68"/>
    <w:rsid w:val="008F31F4"/>
    <w:rsid w:val="009006B4"/>
    <w:rsid w:val="00907264"/>
    <w:rsid w:val="0091276C"/>
    <w:rsid w:val="00914222"/>
    <w:rsid w:val="0092409C"/>
    <w:rsid w:val="00927C52"/>
    <w:rsid w:val="00944708"/>
    <w:rsid w:val="00960A3E"/>
    <w:rsid w:val="009632DE"/>
    <w:rsid w:val="0097498A"/>
    <w:rsid w:val="00974EB6"/>
    <w:rsid w:val="0097663E"/>
    <w:rsid w:val="00985250"/>
    <w:rsid w:val="00985475"/>
    <w:rsid w:val="00990C24"/>
    <w:rsid w:val="00995CC0"/>
    <w:rsid w:val="009A26F0"/>
    <w:rsid w:val="009B1AD7"/>
    <w:rsid w:val="009C1854"/>
    <w:rsid w:val="009C658F"/>
    <w:rsid w:val="009D0F68"/>
    <w:rsid w:val="009D12FB"/>
    <w:rsid w:val="009D260E"/>
    <w:rsid w:val="009E020A"/>
    <w:rsid w:val="009E2476"/>
    <w:rsid w:val="009E2956"/>
    <w:rsid w:val="009E4C3A"/>
    <w:rsid w:val="00A0728B"/>
    <w:rsid w:val="00A21E4F"/>
    <w:rsid w:val="00A32040"/>
    <w:rsid w:val="00A37B22"/>
    <w:rsid w:val="00A70426"/>
    <w:rsid w:val="00A806EB"/>
    <w:rsid w:val="00A922F6"/>
    <w:rsid w:val="00A9541A"/>
    <w:rsid w:val="00A9577B"/>
    <w:rsid w:val="00AB688E"/>
    <w:rsid w:val="00AC2237"/>
    <w:rsid w:val="00AC5E4E"/>
    <w:rsid w:val="00AF0CE1"/>
    <w:rsid w:val="00AF6661"/>
    <w:rsid w:val="00B0187F"/>
    <w:rsid w:val="00B01BF3"/>
    <w:rsid w:val="00B01E10"/>
    <w:rsid w:val="00B10203"/>
    <w:rsid w:val="00B22BE2"/>
    <w:rsid w:val="00B31657"/>
    <w:rsid w:val="00B4742A"/>
    <w:rsid w:val="00B6078F"/>
    <w:rsid w:val="00B81067"/>
    <w:rsid w:val="00B83555"/>
    <w:rsid w:val="00BA0CA9"/>
    <w:rsid w:val="00BA352F"/>
    <w:rsid w:val="00BA3B05"/>
    <w:rsid w:val="00BB3A03"/>
    <w:rsid w:val="00BB5CB1"/>
    <w:rsid w:val="00BB76B3"/>
    <w:rsid w:val="00BC2215"/>
    <w:rsid w:val="00BC4538"/>
    <w:rsid w:val="00BC5BE2"/>
    <w:rsid w:val="00BF2D55"/>
    <w:rsid w:val="00BF65A2"/>
    <w:rsid w:val="00C004C5"/>
    <w:rsid w:val="00C1031B"/>
    <w:rsid w:val="00C11F08"/>
    <w:rsid w:val="00C13BAF"/>
    <w:rsid w:val="00C244BA"/>
    <w:rsid w:val="00C26D05"/>
    <w:rsid w:val="00C27AE1"/>
    <w:rsid w:val="00C36728"/>
    <w:rsid w:val="00C56F53"/>
    <w:rsid w:val="00C80279"/>
    <w:rsid w:val="00C87FD6"/>
    <w:rsid w:val="00C90290"/>
    <w:rsid w:val="00C91C21"/>
    <w:rsid w:val="00C94226"/>
    <w:rsid w:val="00C95748"/>
    <w:rsid w:val="00C9793A"/>
    <w:rsid w:val="00CA3A40"/>
    <w:rsid w:val="00CC3D6F"/>
    <w:rsid w:val="00CE5D41"/>
    <w:rsid w:val="00D02199"/>
    <w:rsid w:val="00D06F43"/>
    <w:rsid w:val="00D104EB"/>
    <w:rsid w:val="00D175C7"/>
    <w:rsid w:val="00D374C5"/>
    <w:rsid w:val="00D410E4"/>
    <w:rsid w:val="00D50F09"/>
    <w:rsid w:val="00D532A8"/>
    <w:rsid w:val="00D57FFA"/>
    <w:rsid w:val="00D60EFD"/>
    <w:rsid w:val="00D64C2A"/>
    <w:rsid w:val="00D65743"/>
    <w:rsid w:val="00D72180"/>
    <w:rsid w:val="00D833AE"/>
    <w:rsid w:val="00D87983"/>
    <w:rsid w:val="00DB11E3"/>
    <w:rsid w:val="00DB4E6F"/>
    <w:rsid w:val="00DB73A1"/>
    <w:rsid w:val="00DD7AFE"/>
    <w:rsid w:val="00DE564E"/>
    <w:rsid w:val="00DE73BF"/>
    <w:rsid w:val="00DE7A1B"/>
    <w:rsid w:val="00DF13F7"/>
    <w:rsid w:val="00DF50CF"/>
    <w:rsid w:val="00DF646E"/>
    <w:rsid w:val="00DF6564"/>
    <w:rsid w:val="00DF7E6E"/>
    <w:rsid w:val="00E54C81"/>
    <w:rsid w:val="00E676CC"/>
    <w:rsid w:val="00E8761F"/>
    <w:rsid w:val="00E9119A"/>
    <w:rsid w:val="00E96B77"/>
    <w:rsid w:val="00E974BB"/>
    <w:rsid w:val="00EA20D3"/>
    <w:rsid w:val="00EA6005"/>
    <w:rsid w:val="00EC0F7A"/>
    <w:rsid w:val="00EF57CF"/>
    <w:rsid w:val="00F1046A"/>
    <w:rsid w:val="00F32062"/>
    <w:rsid w:val="00F76A20"/>
    <w:rsid w:val="00F76ACD"/>
    <w:rsid w:val="00F825FB"/>
    <w:rsid w:val="00F863EB"/>
    <w:rsid w:val="00F8788D"/>
    <w:rsid w:val="00F91DC8"/>
    <w:rsid w:val="00F92CF5"/>
    <w:rsid w:val="00F961AB"/>
    <w:rsid w:val="00F9777E"/>
    <w:rsid w:val="00FB12FB"/>
    <w:rsid w:val="00FE1207"/>
    <w:rsid w:val="00FE12BE"/>
    <w:rsid w:val="00FE3B92"/>
    <w:rsid w:val="00FF49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8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HAnsi"/>
        <w:sz w:val="24"/>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23AA5"/>
    <w:pPr>
      <w:suppressAutoHyphens/>
      <w:spacing w:after="0" w:line="240" w:lineRule="auto"/>
    </w:pPr>
    <w:rPr>
      <w:rFonts w:ascii="Times New Roman" w:eastAsia="Times New Roman" w:hAnsi="Times New Roman" w:cs="Times New Roman"/>
      <w:kern w:val="1"/>
      <w:sz w:val="22"/>
      <w:lang w:eastAsia="zh-CN"/>
    </w:rPr>
  </w:style>
  <w:style w:type="paragraph" w:styleId="Cmsor10">
    <w:name w:val="heading 1"/>
    <w:basedOn w:val="Norml"/>
    <w:next w:val="Norml"/>
    <w:link w:val="Cmsor1Char"/>
    <w:qFormat/>
    <w:rsid w:val="00D60EFD"/>
    <w:pPr>
      <w:keepNext/>
      <w:outlineLvl w:val="0"/>
    </w:pPr>
    <w:rPr>
      <w:rFonts w:ascii="Tahoma" w:hAnsi="Tahoma" w:cs="Tahoma"/>
      <w:b/>
      <w:bCs/>
    </w:rPr>
  </w:style>
  <w:style w:type="paragraph" w:styleId="Cmsor2">
    <w:name w:val="heading 2"/>
    <w:basedOn w:val="Norml"/>
    <w:next w:val="Norml"/>
    <w:link w:val="Cmsor2Char"/>
    <w:qFormat/>
    <w:rsid w:val="00D60EFD"/>
    <w:pPr>
      <w:keepNext/>
      <w:jc w:val="both"/>
      <w:outlineLvl w:val="1"/>
    </w:pPr>
    <w:rPr>
      <w:rFonts w:ascii="Tahoma" w:hAnsi="Tahoma" w:cs="Tahoma"/>
      <w:b/>
      <w:bCs/>
    </w:rPr>
  </w:style>
  <w:style w:type="paragraph" w:styleId="Cmsor3">
    <w:name w:val="heading 3"/>
    <w:basedOn w:val="Norml"/>
    <w:next w:val="Norml"/>
    <w:link w:val="Cmsor3Char"/>
    <w:qFormat/>
    <w:rsid w:val="00D60EFD"/>
    <w:pPr>
      <w:keepNext/>
      <w:jc w:val="center"/>
      <w:outlineLvl w:val="2"/>
    </w:pPr>
    <w:rPr>
      <w:u w:val="single"/>
    </w:rPr>
  </w:style>
  <w:style w:type="paragraph" w:styleId="Cmsor4">
    <w:name w:val="heading 4"/>
    <w:basedOn w:val="Norml"/>
    <w:next w:val="Norml"/>
    <w:link w:val="Cmsor4Char"/>
    <w:qFormat/>
    <w:rsid w:val="00D60EFD"/>
    <w:pPr>
      <w:keepNext/>
      <w:outlineLvl w:val="3"/>
    </w:pPr>
    <w:rPr>
      <w:b/>
      <w:bCs/>
    </w:rPr>
  </w:style>
  <w:style w:type="paragraph" w:styleId="Cmsor5">
    <w:name w:val="heading 5"/>
    <w:basedOn w:val="Norml"/>
    <w:next w:val="Norml"/>
    <w:link w:val="Cmsor5Char"/>
    <w:qFormat/>
    <w:rsid w:val="00D60EFD"/>
    <w:pPr>
      <w:keepNext/>
      <w:tabs>
        <w:tab w:val="left" w:pos="720"/>
      </w:tabs>
      <w:ind w:left="720"/>
      <w:jc w:val="both"/>
      <w:outlineLvl w:val="4"/>
    </w:pPr>
    <w:rPr>
      <w:b/>
      <w:bCs/>
    </w:rPr>
  </w:style>
  <w:style w:type="paragraph" w:styleId="Cmsor6">
    <w:name w:val="heading 6"/>
    <w:basedOn w:val="Norml"/>
    <w:next w:val="Norml"/>
    <w:link w:val="Cmsor6Char"/>
    <w:qFormat/>
    <w:rsid w:val="00D60EFD"/>
    <w:pPr>
      <w:keepNext/>
      <w:jc w:val="center"/>
      <w:outlineLvl w:val="5"/>
    </w:pPr>
    <w:rPr>
      <w:rFonts w:ascii="Tahoma" w:hAnsi="Tahoma" w:cs="Tahoma"/>
      <w:b/>
      <w:bCs/>
    </w:rPr>
  </w:style>
  <w:style w:type="paragraph" w:styleId="Cmsor7">
    <w:name w:val="heading 7"/>
    <w:basedOn w:val="Norml"/>
    <w:next w:val="Norml"/>
    <w:link w:val="Cmsor7Char"/>
    <w:qFormat/>
    <w:rsid w:val="00D60EFD"/>
    <w:pPr>
      <w:spacing w:before="240" w:after="60"/>
      <w:outlineLvl w:val="6"/>
    </w:pPr>
  </w:style>
  <w:style w:type="paragraph" w:styleId="Cmsor8">
    <w:name w:val="heading 8"/>
    <w:basedOn w:val="Norml"/>
    <w:next w:val="Szvegtrzs"/>
    <w:link w:val="Cmsor8Char"/>
    <w:qFormat/>
    <w:rsid w:val="00D60EFD"/>
    <w:pPr>
      <w:widowControl w:val="0"/>
      <w:numPr>
        <w:ilvl w:val="7"/>
        <w:numId w:val="1"/>
      </w:numPr>
      <w:spacing w:before="240" w:after="60" w:line="100" w:lineRule="atLeast"/>
      <w:jc w:val="both"/>
      <w:textAlignment w:val="baseline"/>
      <w:outlineLvl w:val="7"/>
    </w:pPr>
    <w:rPr>
      <w:rFonts w:ascii="Calibri" w:eastAsia="Arial Unicode MS" w:hAnsi="Calibri" w:cs="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0"/>
    <w:rsid w:val="00D60EFD"/>
    <w:rPr>
      <w:rFonts w:ascii="Tahoma" w:eastAsia="Times New Roman" w:hAnsi="Tahoma" w:cs="Tahoma"/>
      <w:b/>
      <w:bCs/>
      <w:kern w:val="1"/>
      <w:sz w:val="22"/>
      <w:lang w:eastAsia="zh-CN"/>
    </w:rPr>
  </w:style>
  <w:style w:type="character" w:customStyle="1" w:styleId="Cmsor2Char">
    <w:name w:val="Címsor 2 Char"/>
    <w:basedOn w:val="Bekezdsalapbettpusa"/>
    <w:link w:val="Cmsor2"/>
    <w:rsid w:val="00D60EFD"/>
    <w:rPr>
      <w:rFonts w:ascii="Tahoma" w:eastAsia="Times New Roman" w:hAnsi="Tahoma" w:cs="Tahoma"/>
      <w:b/>
      <w:bCs/>
      <w:kern w:val="1"/>
      <w:sz w:val="22"/>
      <w:lang w:eastAsia="zh-CN"/>
    </w:rPr>
  </w:style>
  <w:style w:type="character" w:customStyle="1" w:styleId="Cmsor3Char">
    <w:name w:val="Címsor 3 Char"/>
    <w:basedOn w:val="Bekezdsalapbettpusa"/>
    <w:link w:val="Cmsor3"/>
    <w:rsid w:val="00D60EFD"/>
    <w:rPr>
      <w:rFonts w:ascii="Times New Roman" w:eastAsia="Times New Roman" w:hAnsi="Times New Roman" w:cs="Times New Roman"/>
      <w:kern w:val="1"/>
      <w:sz w:val="22"/>
      <w:u w:val="single"/>
      <w:lang w:eastAsia="zh-CN"/>
    </w:rPr>
  </w:style>
  <w:style w:type="character" w:customStyle="1" w:styleId="Cmsor4Char">
    <w:name w:val="Címsor 4 Char"/>
    <w:basedOn w:val="Bekezdsalapbettpusa"/>
    <w:link w:val="Cmsor4"/>
    <w:rsid w:val="00D60EFD"/>
    <w:rPr>
      <w:rFonts w:ascii="Times New Roman" w:eastAsia="Times New Roman" w:hAnsi="Times New Roman" w:cs="Times New Roman"/>
      <w:b/>
      <w:bCs/>
      <w:kern w:val="1"/>
      <w:lang w:eastAsia="zh-CN"/>
    </w:rPr>
  </w:style>
  <w:style w:type="character" w:customStyle="1" w:styleId="Cmsor5Char">
    <w:name w:val="Címsor 5 Char"/>
    <w:basedOn w:val="Bekezdsalapbettpusa"/>
    <w:link w:val="Cmsor5"/>
    <w:rsid w:val="00D60EFD"/>
    <w:rPr>
      <w:rFonts w:ascii="Times New Roman" w:eastAsia="Times New Roman" w:hAnsi="Times New Roman" w:cs="Times New Roman"/>
      <w:b/>
      <w:bCs/>
      <w:kern w:val="1"/>
      <w:lang w:eastAsia="zh-CN"/>
    </w:rPr>
  </w:style>
  <w:style w:type="character" w:customStyle="1" w:styleId="Cmsor6Char">
    <w:name w:val="Címsor 6 Char"/>
    <w:basedOn w:val="Bekezdsalapbettpusa"/>
    <w:link w:val="Cmsor6"/>
    <w:rsid w:val="00D60EFD"/>
    <w:rPr>
      <w:rFonts w:ascii="Tahoma" w:eastAsia="Times New Roman" w:hAnsi="Tahoma" w:cs="Tahoma"/>
      <w:b/>
      <w:bCs/>
      <w:kern w:val="1"/>
      <w:sz w:val="22"/>
      <w:lang w:eastAsia="zh-CN"/>
    </w:rPr>
  </w:style>
  <w:style w:type="character" w:customStyle="1" w:styleId="Cmsor7Char">
    <w:name w:val="Címsor 7 Char"/>
    <w:basedOn w:val="Bekezdsalapbettpusa"/>
    <w:link w:val="Cmsor7"/>
    <w:rsid w:val="00D60EFD"/>
    <w:rPr>
      <w:rFonts w:ascii="Times New Roman" w:eastAsia="Times New Roman" w:hAnsi="Times New Roman" w:cs="Times New Roman"/>
      <w:kern w:val="1"/>
      <w:lang w:eastAsia="zh-CN"/>
    </w:rPr>
  </w:style>
  <w:style w:type="character" w:customStyle="1" w:styleId="Cmsor8Char">
    <w:name w:val="Címsor 8 Char"/>
    <w:basedOn w:val="Bekezdsalapbettpusa"/>
    <w:link w:val="Cmsor8"/>
    <w:rsid w:val="00D60EFD"/>
    <w:rPr>
      <w:rFonts w:ascii="Calibri" w:eastAsia="Arial Unicode MS" w:hAnsi="Calibri" w:cs="Calibri"/>
      <w:i/>
      <w:iCs/>
      <w:kern w:val="1"/>
      <w:lang w:eastAsia="zh-CN"/>
    </w:rPr>
  </w:style>
  <w:style w:type="numbering" w:customStyle="1" w:styleId="Nemlista1">
    <w:name w:val="Nem lista1"/>
    <w:next w:val="Nemlista"/>
    <w:uiPriority w:val="99"/>
    <w:semiHidden/>
    <w:unhideWhenUsed/>
    <w:rsid w:val="00D60EFD"/>
  </w:style>
  <w:style w:type="character" w:customStyle="1" w:styleId="WW8Num1z0">
    <w:name w:val="WW8Num1z0"/>
    <w:rsid w:val="00D60EFD"/>
  </w:style>
  <w:style w:type="character" w:customStyle="1" w:styleId="WW8Num1z1">
    <w:name w:val="WW8Num1z1"/>
    <w:rsid w:val="00D60EFD"/>
  </w:style>
  <w:style w:type="character" w:customStyle="1" w:styleId="WW8Num1z2">
    <w:name w:val="WW8Num1z2"/>
    <w:rsid w:val="00D60EFD"/>
  </w:style>
  <w:style w:type="character" w:customStyle="1" w:styleId="WW8Num1z3">
    <w:name w:val="WW8Num1z3"/>
    <w:rsid w:val="00D60EFD"/>
  </w:style>
  <w:style w:type="character" w:customStyle="1" w:styleId="WW8Num1z4">
    <w:name w:val="WW8Num1z4"/>
    <w:rsid w:val="00D60EFD"/>
  </w:style>
  <w:style w:type="character" w:customStyle="1" w:styleId="WW8Num1z5">
    <w:name w:val="WW8Num1z5"/>
    <w:rsid w:val="00D60EFD"/>
  </w:style>
  <w:style w:type="character" w:customStyle="1" w:styleId="WW8Num1z6">
    <w:name w:val="WW8Num1z6"/>
    <w:rsid w:val="00D60EFD"/>
  </w:style>
  <w:style w:type="character" w:customStyle="1" w:styleId="WW8Num1z7">
    <w:name w:val="WW8Num1z7"/>
    <w:rsid w:val="00D60EFD"/>
  </w:style>
  <w:style w:type="character" w:customStyle="1" w:styleId="WW8Num1z8">
    <w:name w:val="WW8Num1z8"/>
    <w:rsid w:val="00D60EFD"/>
  </w:style>
  <w:style w:type="character" w:customStyle="1" w:styleId="WW8Num2z0">
    <w:name w:val="WW8Num2z0"/>
    <w:rsid w:val="00D60EFD"/>
  </w:style>
  <w:style w:type="character" w:customStyle="1" w:styleId="WW8Num2z1">
    <w:name w:val="WW8Num2z1"/>
    <w:rsid w:val="00D60EFD"/>
  </w:style>
  <w:style w:type="character" w:customStyle="1" w:styleId="WW8Num2z2">
    <w:name w:val="WW8Num2z2"/>
    <w:rsid w:val="00D60EFD"/>
  </w:style>
  <w:style w:type="character" w:customStyle="1" w:styleId="WW8Num2z3">
    <w:name w:val="WW8Num2z3"/>
    <w:rsid w:val="00D60EFD"/>
  </w:style>
  <w:style w:type="character" w:customStyle="1" w:styleId="WW8Num2z4">
    <w:name w:val="WW8Num2z4"/>
    <w:rsid w:val="00D60EFD"/>
  </w:style>
  <w:style w:type="character" w:customStyle="1" w:styleId="WW8Num2z5">
    <w:name w:val="WW8Num2z5"/>
    <w:rsid w:val="00D60EFD"/>
  </w:style>
  <w:style w:type="character" w:customStyle="1" w:styleId="WW8Num2z6">
    <w:name w:val="WW8Num2z6"/>
    <w:rsid w:val="00D60EFD"/>
  </w:style>
  <w:style w:type="character" w:customStyle="1" w:styleId="WW8Num2z7">
    <w:name w:val="WW8Num2z7"/>
    <w:rsid w:val="00D60EFD"/>
  </w:style>
  <w:style w:type="character" w:customStyle="1" w:styleId="WW8Num2z8">
    <w:name w:val="WW8Num2z8"/>
    <w:rsid w:val="00D60EFD"/>
  </w:style>
  <w:style w:type="character" w:customStyle="1" w:styleId="WW8Num3z0">
    <w:name w:val="WW8Num3z0"/>
    <w:rsid w:val="00D60EFD"/>
    <w:rPr>
      <w:rFonts w:ascii="Times New Roman" w:hAnsi="Times New Roman" w:cs="Times New Roman" w:hint="default"/>
      <w:color w:val="000000"/>
      <w:spacing w:val="0"/>
      <w:sz w:val="28"/>
      <w:szCs w:val="17"/>
    </w:rPr>
  </w:style>
  <w:style w:type="character" w:customStyle="1" w:styleId="WW8Num3z1">
    <w:name w:val="WW8Num3z1"/>
    <w:rsid w:val="00D60EFD"/>
  </w:style>
  <w:style w:type="character" w:customStyle="1" w:styleId="WW8Num3z2">
    <w:name w:val="WW8Num3z2"/>
    <w:rsid w:val="00D60EFD"/>
  </w:style>
  <w:style w:type="character" w:customStyle="1" w:styleId="WW8Num3z3">
    <w:name w:val="WW8Num3z3"/>
    <w:rsid w:val="00D60EFD"/>
  </w:style>
  <w:style w:type="character" w:customStyle="1" w:styleId="WW8Num3z4">
    <w:name w:val="WW8Num3z4"/>
    <w:rsid w:val="00D60EFD"/>
  </w:style>
  <w:style w:type="character" w:customStyle="1" w:styleId="WW8Num3z5">
    <w:name w:val="WW8Num3z5"/>
    <w:rsid w:val="00D60EFD"/>
  </w:style>
  <w:style w:type="character" w:customStyle="1" w:styleId="WW8Num3z6">
    <w:name w:val="WW8Num3z6"/>
    <w:rsid w:val="00D60EFD"/>
  </w:style>
  <w:style w:type="character" w:customStyle="1" w:styleId="WW8Num3z7">
    <w:name w:val="WW8Num3z7"/>
    <w:rsid w:val="00D60EFD"/>
  </w:style>
  <w:style w:type="character" w:customStyle="1" w:styleId="WW8Num3z8">
    <w:name w:val="WW8Num3z8"/>
    <w:rsid w:val="00D60EFD"/>
  </w:style>
  <w:style w:type="character" w:customStyle="1" w:styleId="WW8Num4z0">
    <w:name w:val="WW8Num4z0"/>
    <w:rsid w:val="00D60EFD"/>
  </w:style>
  <w:style w:type="character" w:customStyle="1" w:styleId="WW8Num5z0">
    <w:name w:val="WW8Num5z0"/>
    <w:rsid w:val="00D60EFD"/>
  </w:style>
  <w:style w:type="character" w:customStyle="1" w:styleId="WW8Num6z0">
    <w:name w:val="WW8Num6z0"/>
    <w:rsid w:val="00D60EFD"/>
  </w:style>
  <w:style w:type="character" w:customStyle="1" w:styleId="WW8Num6z1">
    <w:name w:val="WW8Num6z1"/>
    <w:rsid w:val="00D60EFD"/>
  </w:style>
  <w:style w:type="character" w:customStyle="1" w:styleId="WW8Num6z2">
    <w:name w:val="WW8Num6z2"/>
    <w:rsid w:val="00D60EFD"/>
  </w:style>
  <w:style w:type="character" w:customStyle="1" w:styleId="WW8Num6z3">
    <w:name w:val="WW8Num6z3"/>
    <w:rsid w:val="00D60EFD"/>
  </w:style>
  <w:style w:type="character" w:customStyle="1" w:styleId="WW8Num6z4">
    <w:name w:val="WW8Num6z4"/>
    <w:rsid w:val="00D60EFD"/>
  </w:style>
  <w:style w:type="character" w:customStyle="1" w:styleId="WW8Num6z5">
    <w:name w:val="WW8Num6z5"/>
    <w:rsid w:val="00D60EFD"/>
  </w:style>
  <w:style w:type="character" w:customStyle="1" w:styleId="WW8Num6z6">
    <w:name w:val="WW8Num6z6"/>
    <w:rsid w:val="00D60EFD"/>
  </w:style>
  <w:style w:type="character" w:customStyle="1" w:styleId="WW8Num6z7">
    <w:name w:val="WW8Num6z7"/>
    <w:rsid w:val="00D60EFD"/>
  </w:style>
  <w:style w:type="character" w:customStyle="1" w:styleId="WW8Num6z8">
    <w:name w:val="WW8Num6z8"/>
    <w:rsid w:val="00D60EFD"/>
  </w:style>
  <w:style w:type="character" w:customStyle="1" w:styleId="WW8Num7z0">
    <w:name w:val="WW8Num7z0"/>
    <w:rsid w:val="00D60EFD"/>
    <w:rPr>
      <w:rFonts w:ascii="Courier New" w:hAnsi="Courier New" w:cs="Courier New"/>
    </w:rPr>
  </w:style>
  <w:style w:type="character" w:customStyle="1" w:styleId="WW8Num8z0">
    <w:name w:val="WW8Num8z0"/>
    <w:rsid w:val="00D60EFD"/>
  </w:style>
  <w:style w:type="character" w:customStyle="1" w:styleId="WW8Num8z1">
    <w:name w:val="WW8Num8z1"/>
    <w:rsid w:val="00D60EFD"/>
    <w:rPr>
      <w:rFonts w:ascii="Times New Roman" w:hAnsi="Times New Roman" w:cs="Times New Roman"/>
    </w:rPr>
  </w:style>
  <w:style w:type="character" w:customStyle="1" w:styleId="WW8Num8z2">
    <w:name w:val="WW8Num8z2"/>
    <w:rsid w:val="00D60EFD"/>
  </w:style>
  <w:style w:type="character" w:customStyle="1" w:styleId="WW8Num8z3">
    <w:name w:val="WW8Num8z3"/>
    <w:rsid w:val="00D60EFD"/>
  </w:style>
  <w:style w:type="character" w:customStyle="1" w:styleId="WW8Num8z4">
    <w:name w:val="WW8Num8z4"/>
    <w:rsid w:val="00D60EFD"/>
  </w:style>
  <w:style w:type="character" w:customStyle="1" w:styleId="WW8Num8z5">
    <w:name w:val="WW8Num8z5"/>
    <w:rsid w:val="00D60EFD"/>
  </w:style>
  <w:style w:type="character" w:customStyle="1" w:styleId="WW8Num8z6">
    <w:name w:val="WW8Num8z6"/>
    <w:rsid w:val="00D60EFD"/>
  </w:style>
  <w:style w:type="character" w:customStyle="1" w:styleId="WW8Num8z7">
    <w:name w:val="WW8Num8z7"/>
    <w:rsid w:val="00D60EFD"/>
  </w:style>
  <w:style w:type="character" w:customStyle="1" w:styleId="WW8Num8z8">
    <w:name w:val="WW8Num8z8"/>
    <w:rsid w:val="00D60EFD"/>
  </w:style>
  <w:style w:type="character" w:customStyle="1" w:styleId="WW8Num9z0">
    <w:name w:val="WW8Num9z0"/>
    <w:rsid w:val="00D60EFD"/>
    <w:rPr>
      <w:rFonts w:ascii="Symbol" w:hAnsi="Symbol" w:cs="Symbol"/>
    </w:rPr>
  </w:style>
  <w:style w:type="character" w:customStyle="1" w:styleId="WW8Num10z0">
    <w:name w:val="WW8Num10z0"/>
    <w:rsid w:val="00D60EFD"/>
  </w:style>
  <w:style w:type="character" w:customStyle="1" w:styleId="WW8Num10z1">
    <w:name w:val="WW8Num10z1"/>
    <w:rsid w:val="00D60EFD"/>
    <w:rPr>
      <w:rFonts w:ascii="Times New Roman" w:eastAsia="Arial Unicode MS" w:hAnsi="Times New Roman" w:cs="Times New Roman"/>
      <w:b/>
      <w:bCs/>
    </w:rPr>
  </w:style>
  <w:style w:type="character" w:customStyle="1" w:styleId="WW8Num10z2">
    <w:name w:val="WW8Num10z2"/>
    <w:rsid w:val="00D60EFD"/>
  </w:style>
  <w:style w:type="character" w:customStyle="1" w:styleId="WW8Num10z3">
    <w:name w:val="WW8Num10z3"/>
    <w:rsid w:val="00D60EFD"/>
  </w:style>
  <w:style w:type="character" w:customStyle="1" w:styleId="WW8Num10z4">
    <w:name w:val="WW8Num10z4"/>
    <w:rsid w:val="00D60EFD"/>
  </w:style>
  <w:style w:type="character" w:customStyle="1" w:styleId="WW8Num10z5">
    <w:name w:val="WW8Num10z5"/>
    <w:rsid w:val="00D60EFD"/>
  </w:style>
  <w:style w:type="character" w:customStyle="1" w:styleId="WW8Num10z6">
    <w:name w:val="WW8Num10z6"/>
    <w:rsid w:val="00D60EFD"/>
  </w:style>
  <w:style w:type="character" w:customStyle="1" w:styleId="WW8Num10z7">
    <w:name w:val="WW8Num10z7"/>
    <w:rsid w:val="00D60EFD"/>
  </w:style>
  <w:style w:type="character" w:customStyle="1" w:styleId="WW8Num10z8">
    <w:name w:val="WW8Num10z8"/>
    <w:rsid w:val="00D60EFD"/>
  </w:style>
  <w:style w:type="character" w:customStyle="1" w:styleId="WW8Num11z0">
    <w:name w:val="WW8Num11z0"/>
    <w:rsid w:val="00D60EFD"/>
    <w:rPr>
      <w:rFonts w:eastAsia="Calibri" w:cs="Times New Roman"/>
      <w:b w:val="0"/>
      <w:bCs/>
      <w:kern w:val="1"/>
      <w:lang w:eastAsia="zh-CN"/>
    </w:rPr>
  </w:style>
  <w:style w:type="character" w:customStyle="1" w:styleId="WW8Num12z0">
    <w:name w:val="WW8Num12z0"/>
    <w:rsid w:val="00D60EFD"/>
    <w:rPr>
      <w:rFonts w:ascii="Tahoma" w:hAnsi="Tahoma" w:cs="Tahoma"/>
      <w:sz w:val="24"/>
      <w:szCs w:val="24"/>
    </w:rPr>
  </w:style>
  <w:style w:type="character" w:customStyle="1" w:styleId="WW8Num13z0">
    <w:name w:val="WW8Num13z0"/>
    <w:rsid w:val="00D60EFD"/>
  </w:style>
  <w:style w:type="character" w:customStyle="1" w:styleId="WW8Num14z0">
    <w:name w:val="WW8Num14z0"/>
    <w:rsid w:val="00D60EFD"/>
    <w:rPr>
      <w:rFonts w:ascii="Symbol" w:eastAsia="Calibri" w:hAnsi="Symbol" w:cs="Symbol"/>
      <w:color w:val="000000"/>
      <w:kern w:val="1"/>
      <w:lang w:eastAsia="zh-CN"/>
    </w:rPr>
  </w:style>
  <w:style w:type="character" w:customStyle="1" w:styleId="WW8Num15z0">
    <w:name w:val="WW8Num15z0"/>
    <w:rsid w:val="00D60EFD"/>
    <w:rPr>
      <w:rFonts w:ascii="Symbol" w:hAnsi="Symbol" w:cs="Symbol"/>
      <w:color w:val="000000"/>
      <w:sz w:val="20"/>
      <w:szCs w:val="24"/>
    </w:rPr>
  </w:style>
  <w:style w:type="character" w:customStyle="1" w:styleId="WW8Num15z1">
    <w:name w:val="WW8Num15z1"/>
    <w:rsid w:val="00D60EFD"/>
    <w:rPr>
      <w:rFonts w:ascii="Courier New" w:hAnsi="Courier New" w:cs="Courier New"/>
      <w:sz w:val="20"/>
    </w:rPr>
  </w:style>
  <w:style w:type="character" w:customStyle="1" w:styleId="WW8Num15z2">
    <w:name w:val="WW8Num15z2"/>
    <w:rsid w:val="00D60EFD"/>
    <w:rPr>
      <w:rFonts w:ascii="Wingdings" w:hAnsi="Wingdings" w:cs="Wingdings"/>
      <w:b/>
    </w:rPr>
  </w:style>
  <w:style w:type="character" w:customStyle="1" w:styleId="WW8Num16z0">
    <w:name w:val="WW8Num16z0"/>
    <w:rsid w:val="00D60EFD"/>
    <w:rPr>
      <w:rFonts w:ascii="Symbol" w:hAnsi="Symbol" w:cs="Symbol"/>
      <w:lang w:eastAsia="hu-HU"/>
    </w:rPr>
  </w:style>
  <w:style w:type="character" w:customStyle="1" w:styleId="WW8Num16z1">
    <w:name w:val="WW8Num16z1"/>
    <w:rsid w:val="00D60EFD"/>
    <w:rPr>
      <w:rFonts w:ascii="Courier New" w:hAnsi="Courier New" w:cs="Courier New"/>
    </w:rPr>
  </w:style>
  <w:style w:type="character" w:customStyle="1" w:styleId="WW8Num16z2">
    <w:name w:val="WW8Num16z2"/>
    <w:rsid w:val="00D60EFD"/>
    <w:rPr>
      <w:rFonts w:ascii="Wingdings" w:hAnsi="Wingdings" w:cs="Wingdings"/>
    </w:rPr>
  </w:style>
  <w:style w:type="character" w:customStyle="1" w:styleId="WW8Num17z0">
    <w:name w:val="WW8Num17z0"/>
    <w:rsid w:val="00D60EFD"/>
    <w:rPr>
      <w:rFonts w:ascii="Symbol" w:hAnsi="Symbol" w:cs="Symbol"/>
      <w:szCs w:val="24"/>
      <w:lang w:eastAsia="hu-HU"/>
    </w:rPr>
  </w:style>
  <w:style w:type="character" w:customStyle="1" w:styleId="WW8Num17z1">
    <w:name w:val="WW8Num17z1"/>
    <w:rsid w:val="00D60EFD"/>
    <w:rPr>
      <w:rFonts w:ascii="Courier New" w:hAnsi="Courier New" w:cs="Courier New"/>
      <w:b/>
      <w:sz w:val="28"/>
    </w:rPr>
  </w:style>
  <w:style w:type="character" w:customStyle="1" w:styleId="WW8Num17z2">
    <w:name w:val="WW8Num17z2"/>
    <w:rsid w:val="00D60EFD"/>
    <w:rPr>
      <w:rFonts w:ascii="Wingdings" w:hAnsi="Wingdings" w:cs="Wingdings"/>
    </w:rPr>
  </w:style>
  <w:style w:type="character" w:customStyle="1" w:styleId="WW8Num18z0">
    <w:name w:val="WW8Num18z0"/>
    <w:rsid w:val="00D60EFD"/>
    <w:rPr>
      <w:rFonts w:ascii="Tahoma" w:hAnsi="Tahoma" w:cs="Tahoma"/>
      <w:sz w:val="24"/>
      <w:szCs w:val="24"/>
    </w:rPr>
  </w:style>
  <w:style w:type="character" w:customStyle="1" w:styleId="WW8Num18z1">
    <w:name w:val="WW8Num18z1"/>
    <w:rsid w:val="00D60EFD"/>
    <w:rPr>
      <w:rFonts w:ascii="Courier New" w:hAnsi="Courier New" w:cs="Courier New"/>
      <w:b/>
      <w:sz w:val="28"/>
    </w:rPr>
  </w:style>
  <w:style w:type="character" w:customStyle="1" w:styleId="WW8Num18z2">
    <w:name w:val="WW8Num18z2"/>
    <w:rsid w:val="00D60EFD"/>
    <w:rPr>
      <w:rFonts w:ascii="Wingdings" w:hAnsi="Wingdings" w:cs="Wingdings"/>
    </w:rPr>
  </w:style>
  <w:style w:type="character" w:customStyle="1" w:styleId="WW8Num18z3">
    <w:name w:val="WW8Num18z3"/>
    <w:rsid w:val="00D60EFD"/>
    <w:rPr>
      <w:rFonts w:ascii="Symbol" w:hAnsi="Symbol" w:cs="Symbol"/>
    </w:rPr>
  </w:style>
  <w:style w:type="character" w:customStyle="1" w:styleId="Bekezdsalapbettpusa5">
    <w:name w:val="Bekezdés alapbetűtípusa5"/>
    <w:rsid w:val="00D60EFD"/>
  </w:style>
  <w:style w:type="character" w:customStyle="1" w:styleId="WW8Num15z3">
    <w:name w:val="WW8Num15z3"/>
    <w:rsid w:val="00D60EFD"/>
    <w:rPr>
      <w:rFonts w:ascii="Symbol" w:hAnsi="Symbol" w:cs="Symbol"/>
    </w:rPr>
  </w:style>
  <w:style w:type="character" w:customStyle="1" w:styleId="WW8Num19z0">
    <w:name w:val="WW8Num19z0"/>
    <w:rsid w:val="00D60EFD"/>
    <w:rPr>
      <w:rFonts w:ascii="Symbol" w:hAnsi="Symbol" w:cs="Symbol"/>
    </w:rPr>
  </w:style>
  <w:style w:type="character" w:customStyle="1" w:styleId="WW8Num19z1">
    <w:name w:val="WW8Num19z1"/>
    <w:rsid w:val="00D60EFD"/>
    <w:rPr>
      <w:rFonts w:ascii="Courier New" w:hAnsi="Courier New" w:cs="Courier New"/>
    </w:rPr>
  </w:style>
  <w:style w:type="character" w:customStyle="1" w:styleId="WW8Num19z2">
    <w:name w:val="WW8Num19z2"/>
    <w:rsid w:val="00D60EFD"/>
    <w:rPr>
      <w:rFonts w:ascii="Wingdings" w:hAnsi="Wingdings" w:cs="Wingdings"/>
    </w:rPr>
  </w:style>
  <w:style w:type="character" w:customStyle="1" w:styleId="WW8Num20z0">
    <w:name w:val="WW8Num20z0"/>
    <w:rsid w:val="00D60EFD"/>
    <w:rPr>
      <w:rFonts w:ascii="Times New Roman" w:hAnsi="Times New Roman" w:cs="Times New Roman"/>
      <w:b/>
      <w:sz w:val="28"/>
    </w:rPr>
  </w:style>
  <w:style w:type="character" w:customStyle="1" w:styleId="WW8Num20z1">
    <w:name w:val="WW8Num20z1"/>
    <w:rsid w:val="00D60EFD"/>
    <w:rPr>
      <w:rFonts w:ascii="Courier New" w:hAnsi="Courier New" w:cs="Courier New"/>
      <w:b/>
      <w:sz w:val="28"/>
    </w:rPr>
  </w:style>
  <w:style w:type="character" w:customStyle="1" w:styleId="WW8Num20z2">
    <w:name w:val="WW8Num20z2"/>
    <w:rsid w:val="00D60EFD"/>
    <w:rPr>
      <w:rFonts w:ascii="Wingdings" w:hAnsi="Wingdings" w:cs="Wingdings"/>
      <w:b/>
    </w:rPr>
  </w:style>
  <w:style w:type="character" w:customStyle="1" w:styleId="WW8Num20z3">
    <w:name w:val="WW8Num20z3"/>
    <w:rsid w:val="00D60EFD"/>
    <w:rPr>
      <w:rFonts w:ascii="Symbol" w:hAnsi="Symbol" w:cs="Symbol"/>
    </w:rPr>
  </w:style>
  <w:style w:type="character" w:customStyle="1" w:styleId="WW8Num21z0">
    <w:name w:val="WW8Num21z0"/>
    <w:rsid w:val="00D60EFD"/>
    <w:rPr>
      <w:rFonts w:ascii="Symbol" w:hAnsi="Symbol" w:cs="Symbol"/>
      <w:szCs w:val="24"/>
    </w:rPr>
  </w:style>
  <w:style w:type="character" w:customStyle="1" w:styleId="WW8Num21z1">
    <w:name w:val="WW8Num21z1"/>
    <w:rsid w:val="00D60EFD"/>
    <w:rPr>
      <w:rFonts w:ascii="Courier New" w:hAnsi="Courier New" w:cs="Courier New"/>
      <w:b/>
      <w:sz w:val="28"/>
    </w:rPr>
  </w:style>
  <w:style w:type="character" w:customStyle="1" w:styleId="WW8Num21z2">
    <w:name w:val="WW8Num21z2"/>
    <w:rsid w:val="00D60EFD"/>
    <w:rPr>
      <w:rFonts w:ascii="Wingdings" w:hAnsi="Wingdings" w:cs="Wingdings"/>
    </w:rPr>
  </w:style>
  <w:style w:type="character" w:customStyle="1" w:styleId="WW8Num22z0">
    <w:name w:val="WW8Num22z0"/>
    <w:rsid w:val="00D60EFD"/>
    <w:rPr>
      <w:rFonts w:ascii="Tahoma" w:hAnsi="Tahoma" w:cs="Tahoma"/>
      <w:sz w:val="24"/>
      <w:szCs w:val="24"/>
    </w:rPr>
  </w:style>
  <w:style w:type="character" w:customStyle="1" w:styleId="WW8Num22z1">
    <w:name w:val="WW8Num22z1"/>
    <w:rsid w:val="00D60EFD"/>
    <w:rPr>
      <w:rFonts w:ascii="Courier New" w:hAnsi="Courier New" w:cs="Courier New"/>
      <w:b/>
      <w:sz w:val="28"/>
    </w:rPr>
  </w:style>
  <w:style w:type="character" w:customStyle="1" w:styleId="WW8Num22z2">
    <w:name w:val="WW8Num22z2"/>
    <w:rsid w:val="00D60EFD"/>
    <w:rPr>
      <w:rFonts w:ascii="Wingdings" w:hAnsi="Wingdings" w:cs="Wingdings"/>
    </w:rPr>
  </w:style>
  <w:style w:type="character" w:customStyle="1" w:styleId="WW8Num22z3">
    <w:name w:val="WW8Num22z3"/>
    <w:rsid w:val="00D60EFD"/>
    <w:rPr>
      <w:rFonts w:ascii="Symbol" w:hAnsi="Symbol" w:cs="Symbol"/>
    </w:rPr>
  </w:style>
  <w:style w:type="character" w:customStyle="1" w:styleId="Bekezdsalapbettpusa4">
    <w:name w:val="Bekezdés alapbetűtípusa4"/>
    <w:rsid w:val="00D60EFD"/>
  </w:style>
  <w:style w:type="character" w:customStyle="1" w:styleId="Bekezdsalapbettpusa3">
    <w:name w:val="Bekezdés alapbetűtípusa3"/>
    <w:rsid w:val="00D60EFD"/>
  </w:style>
  <w:style w:type="character" w:customStyle="1" w:styleId="WW8Num16z3">
    <w:name w:val="WW8Num16z3"/>
    <w:rsid w:val="00D60EFD"/>
    <w:rPr>
      <w:rFonts w:ascii="Symbol" w:hAnsi="Symbol" w:cs="Symbol"/>
    </w:rPr>
  </w:style>
  <w:style w:type="character" w:customStyle="1" w:styleId="WW8Num4z1">
    <w:name w:val="WW8Num4z1"/>
    <w:rsid w:val="00D60EFD"/>
    <w:rPr>
      <w:rFonts w:ascii="Bookman Old Style" w:hAnsi="Bookman Old Style" w:cs="Tahoma"/>
      <w:sz w:val="22"/>
    </w:rPr>
  </w:style>
  <w:style w:type="character" w:customStyle="1" w:styleId="WW8Num4z2">
    <w:name w:val="WW8Num4z2"/>
    <w:rsid w:val="00D60EFD"/>
  </w:style>
  <w:style w:type="character" w:customStyle="1" w:styleId="WW8Num4z3">
    <w:name w:val="WW8Num4z3"/>
    <w:rsid w:val="00D60EFD"/>
  </w:style>
  <w:style w:type="character" w:customStyle="1" w:styleId="WW8Num4z4">
    <w:name w:val="WW8Num4z4"/>
    <w:rsid w:val="00D60EFD"/>
  </w:style>
  <w:style w:type="character" w:customStyle="1" w:styleId="WW8Num4z5">
    <w:name w:val="WW8Num4z5"/>
    <w:rsid w:val="00D60EFD"/>
  </w:style>
  <w:style w:type="character" w:customStyle="1" w:styleId="WW8Num4z6">
    <w:name w:val="WW8Num4z6"/>
    <w:rsid w:val="00D60EFD"/>
  </w:style>
  <w:style w:type="character" w:customStyle="1" w:styleId="WW8Num4z7">
    <w:name w:val="WW8Num4z7"/>
    <w:rsid w:val="00D60EFD"/>
  </w:style>
  <w:style w:type="character" w:customStyle="1" w:styleId="WW8Num4z8">
    <w:name w:val="WW8Num4z8"/>
    <w:rsid w:val="00D60EFD"/>
  </w:style>
  <w:style w:type="character" w:customStyle="1" w:styleId="WW8Num5z1">
    <w:name w:val="WW8Num5z1"/>
    <w:rsid w:val="00D60EFD"/>
    <w:rPr>
      <w:sz w:val="22"/>
    </w:rPr>
  </w:style>
  <w:style w:type="character" w:customStyle="1" w:styleId="WW8Num5z2">
    <w:name w:val="WW8Num5z2"/>
    <w:rsid w:val="00D60EFD"/>
  </w:style>
  <w:style w:type="character" w:customStyle="1" w:styleId="WW8Num5z3">
    <w:name w:val="WW8Num5z3"/>
    <w:rsid w:val="00D60EFD"/>
  </w:style>
  <w:style w:type="character" w:customStyle="1" w:styleId="WW8Num5z4">
    <w:name w:val="WW8Num5z4"/>
    <w:rsid w:val="00D60EFD"/>
  </w:style>
  <w:style w:type="character" w:customStyle="1" w:styleId="WW8Num5z5">
    <w:name w:val="WW8Num5z5"/>
    <w:rsid w:val="00D60EFD"/>
  </w:style>
  <w:style w:type="character" w:customStyle="1" w:styleId="WW8Num5z6">
    <w:name w:val="WW8Num5z6"/>
    <w:rsid w:val="00D60EFD"/>
  </w:style>
  <w:style w:type="character" w:customStyle="1" w:styleId="WW8Num5z7">
    <w:name w:val="WW8Num5z7"/>
    <w:rsid w:val="00D60EFD"/>
  </w:style>
  <w:style w:type="character" w:customStyle="1" w:styleId="WW8Num5z8">
    <w:name w:val="WW8Num5z8"/>
    <w:rsid w:val="00D60EFD"/>
  </w:style>
  <w:style w:type="character" w:customStyle="1" w:styleId="WW8Num9z1">
    <w:name w:val="WW8Num9z1"/>
    <w:rsid w:val="00D60EFD"/>
    <w:rPr>
      <w:rFonts w:ascii="Bookman Old Style" w:hAnsi="Bookman Old Style" w:cs="Bookman Old Style"/>
      <w:sz w:val="22"/>
      <w:szCs w:val="13"/>
    </w:rPr>
  </w:style>
  <w:style w:type="character" w:customStyle="1" w:styleId="WW8Num9z2">
    <w:name w:val="WW8Num9z2"/>
    <w:rsid w:val="00D60EFD"/>
  </w:style>
  <w:style w:type="character" w:customStyle="1" w:styleId="WW8Num9z3">
    <w:name w:val="WW8Num9z3"/>
    <w:rsid w:val="00D60EFD"/>
  </w:style>
  <w:style w:type="character" w:customStyle="1" w:styleId="WW8Num9z4">
    <w:name w:val="WW8Num9z4"/>
    <w:rsid w:val="00D60EFD"/>
  </w:style>
  <w:style w:type="character" w:customStyle="1" w:styleId="WW8Num9z5">
    <w:name w:val="WW8Num9z5"/>
    <w:rsid w:val="00D60EFD"/>
  </w:style>
  <w:style w:type="character" w:customStyle="1" w:styleId="WW8Num9z6">
    <w:name w:val="WW8Num9z6"/>
    <w:rsid w:val="00D60EFD"/>
  </w:style>
  <w:style w:type="character" w:customStyle="1" w:styleId="WW8Num9z7">
    <w:name w:val="WW8Num9z7"/>
    <w:rsid w:val="00D60EFD"/>
  </w:style>
  <w:style w:type="character" w:customStyle="1" w:styleId="WW8Num9z8">
    <w:name w:val="WW8Num9z8"/>
    <w:rsid w:val="00D60EFD"/>
  </w:style>
  <w:style w:type="character" w:customStyle="1" w:styleId="WW8Num11z1">
    <w:name w:val="WW8Num11z1"/>
    <w:rsid w:val="00D60EFD"/>
    <w:rPr>
      <w:rFonts w:ascii="OpenSymbol" w:hAnsi="OpenSymbol" w:cs="Bookman Old Style"/>
      <w:sz w:val="22"/>
      <w:szCs w:val="13"/>
    </w:rPr>
  </w:style>
  <w:style w:type="character" w:customStyle="1" w:styleId="WW8Num12z1">
    <w:name w:val="WW8Num12z1"/>
    <w:rsid w:val="00D60EFD"/>
  </w:style>
  <w:style w:type="character" w:customStyle="1" w:styleId="WW8Num12z2">
    <w:name w:val="WW8Num12z2"/>
    <w:rsid w:val="00D60EFD"/>
  </w:style>
  <w:style w:type="character" w:customStyle="1" w:styleId="WW8Num12z3">
    <w:name w:val="WW8Num12z3"/>
    <w:rsid w:val="00D60EFD"/>
  </w:style>
  <w:style w:type="character" w:customStyle="1" w:styleId="WW8Num12z4">
    <w:name w:val="WW8Num12z4"/>
    <w:rsid w:val="00D60EFD"/>
  </w:style>
  <w:style w:type="character" w:customStyle="1" w:styleId="WW8Num12z5">
    <w:name w:val="WW8Num12z5"/>
    <w:rsid w:val="00D60EFD"/>
  </w:style>
  <w:style w:type="character" w:customStyle="1" w:styleId="WW8Num12z6">
    <w:name w:val="WW8Num12z6"/>
    <w:rsid w:val="00D60EFD"/>
  </w:style>
  <w:style w:type="character" w:customStyle="1" w:styleId="WW8Num12z7">
    <w:name w:val="WW8Num12z7"/>
    <w:rsid w:val="00D60EFD"/>
  </w:style>
  <w:style w:type="character" w:customStyle="1" w:styleId="WW8Num12z8">
    <w:name w:val="WW8Num12z8"/>
    <w:rsid w:val="00D60EFD"/>
  </w:style>
  <w:style w:type="character" w:customStyle="1" w:styleId="WW8Num13z1">
    <w:name w:val="WW8Num13z1"/>
    <w:rsid w:val="00D60EFD"/>
  </w:style>
  <w:style w:type="character" w:customStyle="1" w:styleId="WW8Num13z2">
    <w:name w:val="WW8Num13z2"/>
    <w:rsid w:val="00D60EFD"/>
  </w:style>
  <w:style w:type="character" w:customStyle="1" w:styleId="WW8Num13z3">
    <w:name w:val="WW8Num13z3"/>
    <w:rsid w:val="00D60EFD"/>
  </w:style>
  <w:style w:type="character" w:customStyle="1" w:styleId="WW8Num13z4">
    <w:name w:val="WW8Num13z4"/>
    <w:rsid w:val="00D60EFD"/>
  </w:style>
  <w:style w:type="character" w:customStyle="1" w:styleId="WW8Num13z5">
    <w:name w:val="WW8Num13z5"/>
    <w:rsid w:val="00D60EFD"/>
  </w:style>
  <w:style w:type="character" w:customStyle="1" w:styleId="WW8Num13z6">
    <w:name w:val="WW8Num13z6"/>
    <w:rsid w:val="00D60EFD"/>
  </w:style>
  <w:style w:type="character" w:customStyle="1" w:styleId="WW8Num13z7">
    <w:name w:val="WW8Num13z7"/>
    <w:rsid w:val="00D60EFD"/>
  </w:style>
  <w:style w:type="character" w:customStyle="1" w:styleId="WW8Num13z8">
    <w:name w:val="WW8Num13z8"/>
    <w:rsid w:val="00D60EFD"/>
  </w:style>
  <w:style w:type="character" w:customStyle="1" w:styleId="WW8Num14z1">
    <w:name w:val="WW8Num14z1"/>
    <w:rsid w:val="00D60EFD"/>
    <w:rPr>
      <w:rFonts w:ascii="OpenSymbol" w:hAnsi="OpenSymbol" w:cs="OpenSymbol"/>
    </w:rPr>
  </w:style>
  <w:style w:type="character" w:customStyle="1" w:styleId="WW8Num23z0">
    <w:name w:val="WW8Num23z0"/>
    <w:rsid w:val="00D60EFD"/>
    <w:rPr>
      <w:rFonts w:ascii="Symbol" w:hAnsi="Symbol" w:cs="Symbol"/>
      <w:b/>
      <w:i w:val="0"/>
    </w:rPr>
  </w:style>
  <w:style w:type="character" w:customStyle="1" w:styleId="WW8Num23z1">
    <w:name w:val="WW8Num23z1"/>
    <w:rsid w:val="00D60EFD"/>
    <w:rPr>
      <w:rFonts w:ascii="OpenSymbol" w:hAnsi="OpenSymbol" w:cs="OpenSymbol"/>
    </w:rPr>
  </w:style>
  <w:style w:type="character" w:customStyle="1" w:styleId="WW8Num24z0">
    <w:name w:val="WW8Num24z0"/>
    <w:rsid w:val="00D60EFD"/>
    <w:rPr>
      <w:rFonts w:ascii="Symbol" w:hAnsi="Symbol" w:cs="Symbol"/>
      <w:b/>
      <w:i w:val="0"/>
    </w:rPr>
  </w:style>
  <w:style w:type="character" w:customStyle="1" w:styleId="WW8Num24z1">
    <w:name w:val="WW8Num24z1"/>
    <w:rsid w:val="00D60EFD"/>
    <w:rPr>
      <w:rFonts w:ascii="OpenSymbol" w:hAnsi="OpenSymbol" w:cs="OpenSymbol"/>
    </w:rPr>
  </w:style>
  <w:style w:type="character" w:customStyle="1" w:styleId="WW8Num25z0">
    <w:name w:val="WW8Num25z0"/>
    <w:rsid w:val="00D60EFD"/>
  </w:style>
  <w:style w:type="character" w:customStyle="1" w:styleId="WW8Num25z1">
    <w:name w:val="WW8Num25z1"/>
    <w:rsid w:val="00D60EFD"/>
  </w:style>
  <w:style w:type="character" w:customStyle="1" w:styleId="WW8Num25z2">
    <w:name w:val="WW8Num25z2"/>
    <w:rsid w:val="00D60EFD"/>
  </w:style>
  <w:style w:type="character" w:customStyle="1" w:styleId="WW8Num25z3">
    <w:name w:val="WW8Num25z3"/>
    <w:rsid w:val="00D60EFD"/>
  </w:style>
  <w:style w:type="character" w:customStyle="1" w:styleId="WW8Num25z4">
    <w:name w:val="WW8Num25z4"/>
    <w:rsid w:val="00D60EFD"/>
  </w:style>
  <w:style w:type="character" w:customStyle="1" w:styleId="WW8Num25z5">
    <w:name w:val="WW8Num25z5"/>
    <w:rsid w:val="00D60EFD"/>
  </w:style>
  <w:style w:type="character" w:customStyle="1" w:styleId="WW8Num25z6">
    <w:name w:val="WW8Num25z6"/>
    <w:rsid w:val="00D60EFD"/>
  </w:style>
  <w:style w:type="character" w:customStyle="1" w:styleId="WW8Num25z7">
    <w:name w:val="WW8Num25z7"/>
    <w:rsid w:val="00D60EFD"/>
  </w:style>
  <w:style w:type="character" w:customStyle="1" w:styleId="WW8Num25z8">
    <w:name w:val="WW8Num25z8"/>
    <w:rsid w:val="00D60EFD"/>
  </w:style>
  <w:style w:type="character" w:customStyle="1" w:styleId="WW8Num26z0">
    <w:name w:val="WW8Num26z0"/>
    <w:rsid w:val="00D60EFD"/>
    <w:rPr>
      <w:rFonts w:ascii="Symbol" w:hAnsi="Symbol" w:cs="Times New Roman"/>
      <w:b/>
      <w:i w:val="0"/>
    </w:rPr>
  </w:style>
  <w:style w:type="character" w:customStyle="1" w:styleId="WW8Num26z1">
    <w:name w:val="WW8Num26z1"/>
    <w:rsid w:val="00D60EFD"/>
    <w:rPr>
      <w:rFonts w:ascii="Courier New" w:hAnsi="Courier New" w:cs="Courier New"/>
    </w:rPr>
  </w:style>
  <w:style w:type="character" w:customStyle="1" w:styleId="WW8Num26z2">
    <w:name w:val="WW8Num26z2"/>
    <w:rsid w:val="00D60EFD"/>
    <w:rPr>
      <w:rFonts w:ascii="Wingdings" w:hAnsi="Wingdings" w:cs="Wingdings"/>
    </w:rPr>
  </w:style>
  <w:style w:type="character" w:customStyle="1" w:styleId="WW8Num27z0">
    <w:name w:val="WW8Num27z0"/>
    <w:rsid w:val="00D60EFD"/>
    <w:rPr>
      <w:rFonts w:ascii="Symbol" w:hAnsi="Symbol" w:cs="Symbol"/>
      <w:b/>
      <w:i w:val="0"/>
    </w:rPr>
  </w:style>
  <w:style w:type="character" w:customStyle="1" w:styleId="WW8Num27z1">
    <w:name w:val="WW8Num27z1"/>
    <w:rsid w:val="00D60EFD"/>
    <w:rPr>
      <w:rFonts w:ascii="Courier New" w:hAnsi="Courier New" w:cs="Courier New"/>
    </w:rPr>
  </w:style>
  <w:style w:type="character" w:customStyle="1" w:styleId="WW8Num27z2">
    <w:name w:val="WW8Num27z2"/>
    <w:rsid w:val="00D60EFD"/>
    <w:rPr>
      <w:rFonts w:ascii="Wingdings" w:hAnsi="Wingdings" w:cs="Wingdings"/>
    </w:rPr>
  </w:style>
  <w:style w:type="character" w:customStyle="1" w:styleId="WW8Num28z0">
    <w:name w:val="WW8Num28z0"/>
    <w:rsid w:val="00D60EFD"/>
  </w:style>
  <w:style w:type="character" w:customStyle="1" w:styleId="WW8Num28z1">
    <w:name w:val="WW8Num28z1"/>
    <w:rsid w:val="00D60EFD"/>
    <w:rPr>
      <w:rFonts w:ascii="Courier New" w:hAnsi="Courier New" w:cs="Courier New"/>
    </w:rPr>
  </w:style>
  <w:style w:type="character" w:customStyle="1" w:styleId="WW8Num28z2">
    <w:name w:val="WW8Num28z2"/>
    <w:rsid w:val="00D60EFD"/>
  </w:style>
  <w:style w:type="character" w:customStyle="1" w:styleId="WW8Num28z3">
    <w:name w:val="WW8Num28z3"/>
    <w:rsid w:val="00D60EFD"/>
  </w:style>
  <w:style w:type="character" w:customStyle="1" w:styleId="WW8Num28z4">
    <w:name w:val="WW8Num28z4"/>
    <w:rsid w:val="00D60EFD"/>
  </w:style>
  <w:style w:type="character" w:customStyle="1" w:styleId="WW8Num28z5">
    <w:name w:val="WW8Num28z5"/>
    <w:rsid w:val="00D60EFD"/>
  </w:style>
  <w:style w:type="character" w:customStyle="1" w:styleId="WW8Num28z6">
    <w:name w:val="WW8Num28z6"/>
    <w:rsid w:val="00D60EFD"/>
  </w:style>
  <w:style w:type="character" w:customStyle="1" w:styleId="WW8Num28z7">
    <w:name w:val="WW8Num28z7"/>
    <w:rsid w:val="00D60EFD"/>
  </w:style>
  <w:style w:type="character" w:customStyle="1" w:styleId="WW8Num28z8">
    <w:name w:val="WW8Num28z8"/>
    <w:rsid w:val="00D60EFD"/>
  </w:style>
  <w:style w:type="character" w:customStyle="1" w:styleId="WW8Num29z0">
    <w:name w:val="WW8Num29z0"/>
    <w:rsid w:val="00D60EFD"/>
  </w:style>
  <w:style w:type="character" w:customStyle="1" w:styleId="WW8Num29z1">
    <w:name w:val="WW8Num29z1"/>
    <w:rsid w:val="00D60EFD"/>
    <w:rPr>
      <w:rFonts w:ascii="Bookman Old Style" w:hAnsi="Bookman Old Style" w:cs="Tahoma"/>
      <w:sz w:val="22"/>
    </w:rPr>
  </w:style>
  <w:style w:type="character" w:customStyle="1" w:styleId="WW8Num29z2">
    <w:name w:val="WW8Num29z2"/>
    <w:rsid w:val="00D60EFD"/>
  </w:style>
  <w:style w:type="character" w:customStyle="1" w:styleId="WW8Num29z3">
    <w:name w:val="WW8Num29z3"/>
    <w:rsid w:val="00D60EFD"/>
  </w:style>
  <w:style w:type="character" w:customStyle="1" w:styleId="WW8Num29z4">
    <w:name w:val="WW8Num29z4"/>
    <w:rsid w:val="00D60EFD"/>
  </w:style>
  <w:style w:type="character" w:customStyle="1" w:styleId="WW8Num29z5">
    <w:name w:val="WW8Num29z5"/>
    <w:rsid w:val="00D60EFD"/>
  </w:style>
  <w:style w:type="character" w:customStyle="1" w:styleId="WW8Num29z6">
    <w:name w:val="WW8Num29z6"/>
    <w:rsid w:val="00D60EFD"/>
  </w:style>
  <w:style w:type="character" w:customStyle="1" w:styleId="WW8Num29z7">
    <w:name w:val="WW8Num29z7"/>
    <w:rsid w:val="00D60EFD"/>
  </w:style>
  <w:style w:type="character" w:customStyle="1" w:styleId="WW8Num29z8">
    <w:name w:val="WW8Num29z8"/>
    <w:rsid w:val="00D60EFD"/>
  </w:style>
  <w:style w:type="character" w:customStyle="1" w:styleId="WW8Num30z0">
    <w:name w:val="WW8Num30z0"/>
    <w:rsid w:val="00D60EFD"/>
  </w:style>
  <w:style w:type="character" w:customStyle="1" w:styleId="WW8Num30z1">
    <w:name w:val="WW8Num30z1"/>
    <w:rsid w:val="00D60EFD"/>
  </w:style>
  <w:style w:type="character" w:customStyle="1" w:styleId="WW8Num30z2">
    <w:name w:val="WW8Num30z2"/>
    <w:rsid w:val="00D60EFD"/>
  </w:style>
  <w:style w:type="character" w:customStyle="1" w:styleId="WW8Num30z3">
    <w:name w:val="WW8Num30z3"/>
    <w:rsid w:val="00D60EFD"/>
  </w:style>
  <w:style w:type="character" w:customStyle="1" w:styleId="WW8Num30z4">
    <w:name w:val="WW8Num30z4"/>
    <w:rsid w:val="00D60EFD"/>
  </w:style>
  <w:style w:type="character" w:customStyle="1" w:styleId="WW8Num30z5">
    <w:name w:val="WW8Num30z5"/>
    <w:rsid w:val="00D60EFD"/>
  </w:style>
  <w:style w:type="character" w:customStyle="1" w:styleId="WW8Num30z6">
    <w:name w:val="WW8Num30z6"/>
    <w:rsid w:val="00D60EFD"/>
  </w:style>
  <w:style w:type="character" w:customStyle="1" w:styleId="WW8Num30z7">
    <w:name w:val="WW8Num30z7"/>
    <w:rsid w:val="00D60EFD"/>
  </w:style>
  <w:style w:type="character" w:customStyle="1" w:styleId="WW8Num30z8">
    <w:name w:val="WW8Num30z8"/>
    <w:rsid w:val="00D60EFD"/>
  </w:style>
  <w:style w:type="character" w:customStyle="1" w:styleId="WW8Num31z0">
    <w:name w:val="WW8Num31z0"/>
    <w:rsid w:val="00D60EFD"/>
    <w:rPr>
      <w:rFonts w:ascii="Courier New" w:hAnsi="Courier New" w:cs="Courier New"/>
    </w:rPr>
  </w:style>
  <w:style w:type="character" w:customStyle="1" w:styleId="WW8Num31z2">
    <w:name w:val="WW8Num31z2"/>
    <w:rsid w:val="00D60EFD"/>
    <w:rPr>
      <w:rFonts w:ascii="Wingdings" w:hAnsi="Wingdings" w:cs="Wingdings"/>
    </w:rPr>
  </w:style>
  <w:style w:type="character" w:customStyle="1" w:styleId="WW8Num31z3">
    <w:name w:val="WW8Num31z3"/>
    <w:rsid w:val="00D60EFD"/>
    <w:rPr>
      <w:rFonts w:ascii="Symbol" w:hAnsi="Symbol" w:cs="Symbol"/>
    </w:rPr>
  </w:style>
  <w:style w:type="character" w:customStyle="1" w:styleId="WW8Num32z0">
    <w:name w:val="WW8Num32z0"/>
    <w:rsid w:val="00D60EFD"/>
  </w:style>
  <w:style w:type="character" w:customStyle="1" w:styleId="WW8Num32z1">
    <w:name w:val="WW8Num32z1"/>
    <w:rsid w:val="00D60EFD"/>
    <w:rPr>
      <w:rFonts w:ascii="Times New Roman" w:hAnsi="Times New Roman" w:cs="Times New Roman"/>
    </w:rPr>
  </w:style>
  <w:style w:type="character" w:customStyle="1" w:styleId="WW8Num32z2">
    <w:name w:val="WW8Num32z2"/>
    <w:rsid w:val="00D60EFD"/>
  </w:style>
  <w:style w:type="character" w:customStyle="1" w:styleId="WW8Num32z3">
    <w:name w:val="WW8Num32z3"/>
    <w:rsid w:val="00D60EFD"/>
  </w:style>
  <w:style w:type="character" w:customStyle="1" w:styleId="WW8Num32z4">
    <w:name w:val="WW8Num32z4"/>
    <w:rsid w:val="00D60EFD"/>
  </w:style>
  <w:style w:type="character" w:customStyle="1" w:styleId="WW8Num32z5">
    <w:name w:val="WW8Num32z5"/>
    <w:rsid w:val="00D60EFD"/>
  </w:style>
  <w:style w:type="character" w:customStyle="1" w:styleId="WW8Num32z6">
    <w:name w:val="WW8Num32z6"/>
    <w:rsid w:val="00D60EFD"/>
  </w:style>
  <w:style w:type="character" w:customStyle="1" w:styleId="WW8Num32z7">
    <w:name w:val="WW8Num32z7"/>
    <w:rsid w:val="00D60EFD"/>
  </w:style>
  <w:style w:type="character" w:customStyle="1" w:styleId="WW8Num32z8">
    <w:name w:val="WW8Num32z8"/>
    <w:rsid w:val="00D60EFD"/>
  </w:style>
  <w:style w:type="character" w:customStyle="1" w:styleId="WW8Num33z0">
    <w:name w:val="WW8Num33z0"/>
    <w:rsid w:val="00D60EFD"/>
  </w:style>
  <w:style w:type="character" w:customStyle="1" w:styleId="WW8Num33z1">
    <w:name w:val="WW8Num33z1"/>
    <w:rsid w:val="00D60EFD"/>
  </w:style>
  <w:style w:type="character" w:customStyle="1" w:styleId="WW8Num33z2">
    <w:name w:val="WW8Num33z2"/>
    <w:rsid w:val="00D60EFD"/>
  </w:style>
  <w:style w:type="character" w:customStyle="1" w:styleId="WW8Num33z3">
    <w:name w:val="WW8Num33z3"/>
    <w:rsid w:val="00D60EFD"/>
  </w:style>
  <w:style w:type="character" w:customStyle="1" w:styleId="WW8Num33z4">
    <w:name w:val="WW8Num33z4"/>
    <w:rsid w:val="00D60EFD"/>
  </w:style>
  <w:style w:type="character" w:customStyle="1" w:styleId="WW8Num33z5">
    <w:name w:val="WW8Num33z5"/>
    <w:rsid w:val="00D60EFD"/>
  </w:style>
  <w:style w:type="character" w:customStyle="1" w:styleId="WW8Num33z6">
    <w:name w:val="WW8Num33z6"/>
    <w:rsid w:val="00D60EFD"/>
  </w:style>
  <w:style w:type="character" w:customStyle="1" w:styleId="WW8Num33z7">
    <w:name w:val="WW8Num33z7"/>
    <w:rsid w:val="00D60EFD"/>
  </w:style>
  <w:style w:type="character" w:customStyle="1" w:styleId="WW8Num33z8">
    <w:name w:val="WW8Num33z8"/>
    <w:rsid w:val="00D60EFD"/>
  </w:style>
  <w:style w:type="character" w:customStyle="1" w:styleId="WW8Num34z0">
    <w:name w:val="WW8Num34z0"/>
    <w:rsid w:val="00D60EFD"/>
    <w:rPr>
      <w:rFonts w:ascii="Symbol" w:hAnsi="Symbol" w:cs="Symbol"/>
    </w:rPr>
  </w:style>
  <w:style w:type="character" w:customStyle="1" w:styleId="WW8Num34z1">
    <w:name w:val="WW8Num34z1"/>
    <w:rsid w:val="00D60EFD"/>
    <w:rPr>
      <w:rFonts w:ascii="Courier New" w:hAnsi="Courier New" w:cs="Courier New"/>
    </w:rPr>
  </w:style>
  <w:style w:type="character" w:customStyle="1" w:styleId="WW8Num34z2">
    <w:name w:val="WW8Num34z2"/>
    <w:rsid w:val="00D60EFD"/>
    <w:rPr>
      <w:rFonts w:ascii="Wingdings" w:hAnsi="Wingdings" w:cs="Wingdings"/>
    </w:rPr>
  </w:style>
  <w:style w:type="character" w:customStyle="1" w:styleId="WW8Num35z0">
    <w:name w:val="WW8Num35z0"/>
    <w:rsid w:val="00D60EFD"/>
    <w:rPr>
      <w:rFonts w:ascii="Tahoma" w:hAnsi="Tahoma" w:cs="Tahoma"/>
      <w:sz w:val="24"/>
      <w:szCs w:val="24"/>
    </w:rPr>
  </w:style>
  <w:style w:type="character" w:customStyle="1" w:styleId="WW8Num35z1">
    <w:name w:val="WW8Num35z1"/>
    <w:rsid w:val="00D60EFD"/>
    <w:rPr>
      <w:rFonts w:ascii="Courier New" w:hAnsi="Courier New" w:cs="Courier New"/>
    </w:rPr>
  </w:style>
  <w:style w:type="character" w:customStyle="1" w:styleId="WW8Num35z2">
    <w:name w:val="WW8Num35z2"/>
    <w:rsid w:val="00D60EFD"/>
    <w:rPr>
      <w:rFonts w:ascii="Wingdings" w:hAnsi="Wingdings" w:cs="Wingdings"/>
    </w:rPr>
  </w:style>
  <w:style w:type="character" w:customStyle="1" w:styleId="WW8Num35z3">
    <w:name w:val="WW8Num35z3"/>
    <w:rsid w:val="00D60EFD"/>
    <w:rPr>
      <w:rFonts w:ascii="Symbol" w:hAnsi="Symbol" w:cs="Symbol"/>
    </w:rPr>
  </w:style>
  <w:style w:type="character" w:customStyle="1" w:styleId="WW8Num36z0">
    <w:name w:val="WW8Num36z0"/>
    <w:rsid w:val="00D60EFD"/>
    <w:rPr>
      <w:rFonts w:ascii="Symbol" w:eastAsia="Times New Roman" w:hAnsi="Symbol" w:cs="Times New Roman"/>
    </w:rPr>
  </w:style>
  <w:style w:type="character" w:customStyle="1" w:styleId="WW8Num36z1">
    <w:name w:val="WW8Num36z1"/>
    <w:rsid w:val="00D60EFD"/>
    <w:rPr>
      <w:rFonts w:ascii="Courier New" w:hAnsi="Courier New" w:cs="Courier New"/>
    </w:rPr>
  </w:style>
  <w:style w:type="character" w:customStyle="1" w:styleId="WW8Num36z2">
    <w:name w:val="WW8Num36z2"/>
    <w:rsid w:val="00D60EFD"/>
    <w:rPr>
      <w:rFonts w:ascii="Wingdings" w:hAnsi="Wingdings" w:cs="Wingdings"/>
    </w:rPr>
  </w:style>
  <w:style w:type="character" w:customStyle="1" w:styleId="WW8Num36z3">
    <w:name w:val="WW8Num36z3"/>
    <w:rsid w:val="00D60EFD"/>
    <w:rPr>
      <w:rFonts w:ascii="Symbol" w:hAnsi="Symbol" w:cs="Symbol"/>
    </w:rPr>
  </w:style>
  <w:style w:type="character" w:customStyle="1" w:styleId="WW8Num37z0">
    <w:name w:val="WW8Num37z0"/>
    <w:rsid w:val="00D60EFD"/>
    <w:rPr>
      <w:rFonts w:eastAsia="Calibri"/>
      <w:b/>
      <w:kern w:val="1"/>
      <w:lang w:eastAsia="zh-CN"/>
    </w:rPr>
  </w:style>
  <w:style w:type="character" w:customStyle="1" w:styleId="WW8Num37z1">
    <w:name w:val="WW8Num37z1"/>
    <w:rsid w:val="00D60EFD"/>
  </w:style>
  <w:style w:type="character" w:customStyle="1" w:styleId="WW8Num37z2">
    <w:name w:val="WW8Num37z2"/>
    <w:rsid w:val="00D60EFD"/>
  </w:style>
  <w:style w:type="character" w:customStyle="1" w:styleId="WW8Num37z3">
    <w:name w:val="WW8Num37z3"/>
    <w:rsid w:val="00D60EFD"/>
  </w:style>
  <w:style w:type="character" w:customStyle="1" w:styleId="WW8Num37z4">
    <w:name w:val="WW8Num37z4"/>
    <w:rsid w:val="00D60EFD"/>
  </w:style>
  <w:style w:type="character" w:customStyle="1" w:styleId="WW8Num37z5">
    <w:name w:val="WW8Num37z5"/>
    <w:rsid w:val="00D60EFD"/>
  </w:style>
  <w:style w:type="character" w:customStyle="1" w:styleId="WW8Num37z6">
    <w:name w:val="WW8Num37z6"/>
    <w:rsid w:val="00D60EFD"/>
  </w:style>
  <w:style w:type="character" w:customStyle="1" w:styleId="WW8Num37z7">
    <w:name w:val="WW8Num37z7"/>
    <w:rsid w:val="00D60EFD"/>
  </w:style>
  <w:style w:type="character" w:customStyle="1" w:styleId="WW8Num37z8">
    <w:name w:val="WW8Num37z8"/>
    <w:rsid w:val="00D60EFD"/>
  </w:style>
  <w:style w:type="character" w:customStyle="1" w:styleId="WW8Num38z0">
    <w:name w:val="WW8Num38z0"/>
    <w:rsid w:val="00D60EFD"/>
  </w:style>
  <w:style w:type="character" w:customStyle="1" w:styleId="WW8Num38z1">
    <w:name w:val="WW8Num38z1"/>
    <w:rsid w:val="00D60EFD"/>
    <w:rPr>
      <w:rFonts w:ascii="Times New Roman" w:hAnsi="Times New Roman" w:cs="Times New Roman"/>
      <w:b/>
      <w:bCs/>
    </w:rPr>
  </w:style>
  <w:style w:type="character" w:customStyle="1" w:styleId="WW8Num38z2">
    <w:name w:val="WW8Num38z2"/>
    <w:rsid w:val="00D60EFD"/>
  </w:style>
  <w:style w:type="character" w:customStyle="1" w:styleId="WW8Num38z3">
    <w:name w:val="WW8Num38z3"/>
    <w:rsid w:val="00D60EFD"/>
  </w:style>
  <w:style w:type="character" w:customStyle="1" w:styleId="WW8Num38z4">
    <w:name w:val="WW8Num38z4"/>
    <w:rsid w:val="00D60EFD"/>
  </w:style>
  <w:style w:type="character" w:customStyle="1" w:styleId="WW8Num38z5">
    <w:name w:val="WW8Num38z5"/>
    <w:rsid w:val="00D60EFD"/>
  </w:style>
  <w:style w:type="character" w:customStyle="1" w:styleId="WW8Num38z6">
    <w:name w:val="WW8Num38z6"/>
    <w:rsid w:val="00D60EFD"/>
  </w:style>
  <w:style w:type="character" w:customStyle="1" w:styleId="WW8Num38z7">
    <w:name w:val="WW8Num38z7"/>
    <w:rsid w:val="00D60EFD"/>
  </w:style>
  <w:style w:type="character" w:customStyle="1" w:styleId="WW8Num38z8">
    <w:name w:val="WW8Num38z8"/>
    <w:rsid w:val="00D60EFD"/>
  </w:style>
  <w:style w:type="character" w:customStyle="1" w:styleId="WW8Num39z0">
    <w:name w:val="WW8Num39z0"/>
    <w:rsid w:val="00D60EFD"/>
  </w:style>
  <w:style w:type="character" w:customStyle="1" w:styleId="WW8Num39z1">
    <w:name w:val="WW8Num39z1"/>
    <w:rsid w:val="00D60EFD"/>
    <w:rPr>
      <w:rFonts w:ascii="Bookman Old Style" w:hAnsi="Bookman Old Style" w:cs="Tahoma"/>
      <w:sz w:val="22"/>
    </w:rPr>
  </w:style>
  <w:style w:type="character" w:customStyle="1" w:styleId="WW8Num39z2">
    <w:name w:val="WW8Num39z2"/>
    <w:rsid w:val="00D60EFD"/>
  </w:style>
  <w:style w:type="character" w:customStyle="1" w:styleId="WW8Num39z3">
    <w:name w:val="WW8Num39z3"/>
    <w:rsid w:val="00D60EFD"/>
  </w:style>
  <w:style w:type="character" w:customStyle="1" w:styleId="WW8Num39z4">
    <w:name w:val="WW8Num39z4"/>
    <w:rsid w:val="00D60EFD"/>
  </w:style>
  <w:style w:type="character" w:customStyle="1" w:styleId="WW8Num39z5">
    <w:name w:val="WW8Num39z5"/>
    <w:rsid w:val="00D60EFD"/>
  </w:style>
  <w:style w:type="character" w:customStyle="1" w:styleId="WW8Num39z6">
    <w:name w:val="WW8Num39z6"/>
    <w:rsid w:val="00D60EFD"/>
  </w:style>
  <w:style w:type="character" w:customStyle="1" w:styleId="WW8Num39z7">
    <w:name w:val="WW8Num39z7"/>
    <w:rsid w:val="00D60EFD"/>
  </w:style>
  <w:style w:type="character" w:customStyle="1" w:styleId="WW8Num39z8">
    <w:name w:val="WW8Num39z8"/>
    <w:rsid w:val="00D60EFD"/>
  </w:style>
  <w:style w:type="character" w:customStyle="1" w:styleId="WW8Num40z0">
    <w:name w:val="WW8Num40z0"/>
    <w:rsid w:val="00D60EFD"/>
    <w:rPr>
      <w:rFonts w:eastAsia="Calibri" w:cs="Times New Roman"/>
      <w:b w:val="0"/>
      <w:bCs/>
      <w:kern w:val="1"/>
      <w:lang w:eastAsia="zh-CN"/>
    </w:rPr>
  </w:style>
  <w:style w:type="character" w:customStyle="1" w:styleId="WW8Num40z1">
    <w:name w:val="WW8Num40z1"/>
    <w:rsid w:val="00D60EFD"/>
    <w:rPr>
      <w:rFonts w:cs="Times New Roman"/>
    </w:rPr>
  </w:style>
  <w:style w:type="character" w:customStyle="1" w:styleId="WW8Num41z0">
    <w:name w:val="WW8Num41z0"/>
    <w:rsid w:val="00D60EFD"/>
    <w:rPr>
      <w:rFonts w:ascii="Symbol" w:hAnsi="Symbol" w:cs="Symbol"/>
      <w:kern w:val="1"/>
    </w:rPr>
  </w:style>
  <w:style w:type="character" w:customStyle="1" w:styleId="WW8Num41z1">
    <w:name w:val="WW8Num41z1"/>
    <w:rsid w:val="00D60EFD"/>
    <w:rPr>
      <w:rFonts w:ascii="Courier New" w:hAnsi="Courier New" w:cs="Courier New"/>
    </w:rPr>
  </w:style>
  <w:style w:type="character" w:customStyle="1" w:styleId="WW8Num41z2">
    <w:name w:val="WW8Num41z2"/>
    <w:rsid w:val="00D60EFD"/>
    <w:rPr>
      <w:rFonts w:ascii="Wingdings" w:hAnsi="Wingdings" w:cs="Wingdings"/>
    </w:rPr>
  </w:style>
  <w:style w:type="character" w:customStyle="1" w:styleId="WW8Num42z0">
    <w:name w:val="WW8Num42z0"/>
    <w:rsid w:val="00D60EFD"/>
    <w:rPr>
      <w:rFonts w:eastAsia="Calibri"/>
      <w:b/>
    </w:rPr>
  </w:style>
  <w:style w:type="character" w:customStyle="1" w:styleId="WW8Num42z1">
    <w:name w:val="WW8Num42z1"/>
    <w:rsid w:val="00D60EFD"/>
  </w:style>
  <w:style w:type="character" w:customStyle="1" w:styleId="WW8Num42z2">
    <w:name w:val="WW8Num42z2"/>
    <w:rsid w:val="00D60EFD"/>
  </w:style>
  <w:style w:type="character" w:customStyle="1" w:styleId="WW8Num42z3">
    <w:name w:val="WW8Num42z3"/>
    <w:rsid w:val="00D60EFD"/>
  </w:style>
  <w:style w:type="character" w:customStyle="1" w:styleId="WW8Num42z4">
    <w:name w:val="WW8Num42z4"/>
    <w:rsid w:val="00D60EFD"/>
  </w:style>
  <w:style w:type="character" w:customStyle="1" w:styleId="WW8Num42z5">
    <w:name w:val="WW8Num42z5"/>
    <w:rsid w:val="00D60EFD"/>
  </w:style>
  <w:style w:type="character" w:customStyle="1" w:styleId="WW8Num42z6">
    <w:name w:val="WW8Num42z6"/>
    <w:rsid w:val="00D60EFD"/>
  </w:style>
  <w:style w:type="character" w:customStyle="1" w:styleId="WW8Num42z7">
    <w:name w:val="WW8Num42z7"/>
    <w:rsid w:val="00D60EFD"/>
  </w:style>
  <w:style w:type="character" w:customStyle="1" w:styleId="WW8Num42z8">
    <w:name w:val="WW8Num42z8"/>
    <w:rsid w:val="00D60EFD"/>
  </w:style>
  <w:style w:type="character" w:customStyle="1" w:styleId="WW8Num43z0">
    <w:name w:val="WW8Num43z0"/>
    <w:rsid w:val="00D60EFD"/>
    <w:rPr>
      <w:rFonts w:ascii="Tahoma" w:hAnsi="Tahoma" w:cs="Tahoma"/>
      <w:sz w:val="24"/>
      <w:szCs w:val="24"/>
    </w:rPr>
  </w:style>
  <w:style w:type="character" w:customStyle="1" w:styleId="WW8Num43z1">
    <w:name w:val="WW8Num43z1"/>
    <w:rsid w:val="00D60EFD"/>
    <w:rPr>
      <w:rFonts w:ascii="Courier New" w:hAnsi="Courier New" w:cs="Courier New"/>
    </w:rPr>
  </w:style>
  <w:style w:type="character" w:customStyle="1" w:styleId="WW8Num43z2">
    <w:name w:val="WW8Num43z2"/>
    <w:rsid w:val="00D60EFD"/>
    <w:rPr>
      <w:rFonts w:ascii="Wingdings" w:hAnsi="Wingdings" w:cs="Wingdings"/>
    </w:rPr>
  </w:style>
  <w:style w:type="character" w:customStyle="1" w:styleId="WW8Num43z3">
    <w:name w:val="WW8Num43z3"/>
    <w:rsid w:val="00D60EFD"/>
    <w:rPr>
      <w:rFonts w:ascii="Symbol" w:hAnsi="Symbol" w:cs="Symbol"/>
    </w:rPr>
  </w:style>
  <w:style w:type="character" w:customStyle="1" w:styleId="WW8Num44z0">
    <w:name w:val="WW8Num44z0"/>
    <w:rsid w:val="00D60EFD"/>
  </w:style>
  <w:style w:type="character" w:customStyle="1" w:styleId="WW8Num44z1">
    <w:name w:val="WW8Num44z1"/>
    <w:rsid w:val="00D60EFD"/>
  </w:style>
  <w:style w:type="character" w:customStyle="1" w:styleId="WW8Num44z2">
    <w:name w:val="WW8Num44z2"/>
    <w:rsid w:val="00D60EFD"/>
  </w:style>
  <w:style w:type="character" w:customStyle="1" w:styleId="WW8Num44z3">
    <w:name w:val="WW8Num44z3"/>
    <w:rsid w:val="00D60EFD"/>
  </w:style>
  <w:style w:type="character" w:customStyle="1" w:styleId="WW8Num44z4">
    <w:name w:val="WW8Num44z4"/>
    <w:rsid w:val="00D60EFD"/>
  </w:style>
  <w:style w:type="character" w:customStyle="1" w:styleId="WW8Num44z5">
    <w:name w:val="WW8Num44z5"/>
    <w:rsid w:val="00D60EFD"/>
  </w:style>
  <w:style w:type="character" w:customStyle="1" w:styleId="WW8Num44z6">
    <w:name w:val="WW8Num44z6"/>
    <w:rsid w:val="00D60EFD"/>
  </w:style>
  <w:style w:type="character" w:customStyle="1" w:styleId="WW8Num44z7">
    <w:name w:val="WW8Num44z7"/>
    <w:rsid w:val="00D60EFD"/>
  </w:style>
  <w:style w:type="character" w:customStyle="1" w:styleId="WW8Num44z8">
    <w:name w:val="WW8Num44z8"/>
    <w:rsid w:val="00D60EFD"/>
  </w:style>
  <w:style w:type="character" w:customStyle="1" w:styleId="WW8Num45z0">
    <w:name w:val="WW8Num45z0"/>
    <w:rsid w:val="00D60EFD"/>
    <w:rPr>
      <w:rFonts w:ascii="Symbol" w:eastAsia="Calibri" w:hAnsi="Symbol" w:cs="Symbol"/>
      <w:color w:val="000000"/>
      <w:kern w:val="1"/>
      <w:lang w:eastAsia="zh-CN"/>
    </w:rPr>
  </w:style>
  <w:style w:type="character" w:customStyle="1" w:styleId="WW8Num45z2">
    <w:name w:val="WW8Num45z2"/>
    <w:rsid w:val="00D60EFD"/>
    <w:rPr>
      <w:rFonts w:ascii="Wingdings" w:hAnsi="Wingdings" w:cs="Wingdings"/>
    </w:rPr>
  </w:style>
  <w:style w:type="character" w:customStyle="1" w:styleId="WW8Num45z4">
    <w:name w:val="WW8Num45z4"/>
    <w:rsid w:val="00D60EFD"/>
    <w:rPr>
      <w:rFonts w:ascii="Courier New" w:hAnsi="Courier New" w:cs="Courier New"/>
    </w:rPr>
  </w:style>
  <w:style w:type="character" w:customStyle="1" w:styleId="WW8Num46z0">
    <w:name w:val="WW8Num46z0"/>
    <w:rsid w:val="00D60EFD"/>
    <w:rPr>
      <w:rFonts w:eastAsia="Calibri"/>
      <w:b/>
      <w:kern w:val="1"/>
      <w:lang w:eastAsia="zh-CN"/>
    </w:rPr>
  </w:style>
  <w:style w:type="character" w:customStyle="1" w:styleId="WW8Num46z1">
    <w:name w:val="WW8Num46z1"/>
    <w:rsid w:val="00D60EFD"/>
  </w:style>
  <w:style w:type="character" w:customStyle="1" w:styleId="WW8Num46z2">
    <w:name w:val="WW8Num46z2"/>
    <w:rsid w:val="00D60EFD"/>
  </w:style>
  <w:style w:type="character" w:customStyle="1" w:styleId="WW8Num46z3">
    <w:name w:val="WW8Num46z3"/>
    <w:rsid w:val="00D60EFD"/>
  </w:style>
  <w:style w:type="character" w:customStyle="1" w:styleId="WW8Num46z4">
    <w:name w:val="WW8Num46z4"/>
    <w:rsid w:val="00D60EFD"/>
  </w:style>
  <w:style w:type="character" w:customStyle="1" w:styleId="WW8Num46z5">
    <w:name w:val="WW8Num46z5"/>
    <w:rsid w:val="00D60EFD"/>
  </w:style>
  <w:style w:type="character" w:customStyle="1" w:styleId="WW8Num46z6">
    <w:name w:val="WW8Num46z6"/>
    <w:rsid w:val="00D60EFD"/>
  </w:style>
  <w:style w:type="character" w:customStyle="1" w:styleId="WW8Num46z7">
    <w:name w:val="WW8Num46z7"/>
    <w:rsid w:val="00D60EFD"/>
  </w:style>
  <w:style w:type="character" w:customStyle="1" w:styleId="WW8Num46z8">
    <w:name w:val="WW8Num46z8"/>
    <w:rsid w:val="00D60EFD"/>
  </w:style>
  <w:style w:type="character" w:customStyle="1" w:styleId="WW8Num47z0">
    <w:name w:val="WW8Num47z0"/>
    <w:rsid w:val="00D60EFD"/>
    <w:rPr>
      <w:spacing w:val="0"/>
    </w:rPr>
  </w:style>
  <w:style w:type="character" w:customStyle="1" w:styleId="WW8Num47z1">
    <w:name w:val="WW8Num47z1"/>
    <w:rsid w:val="00D60EFD"/>
  </w:style>
  <w:style w:type="character" w:customStyle="1" w:styleId="WW8Num47z2">
    <w:name w:val="WW8Num47z2"/>
    <w:rsid w:val="00D60EFD"/>
  </w:style>
  <w:style w:type="character" w:customStyle="1" w:styleId="WW8Num47z3">
    <w:name w:val="WW8Num47z3"/>
    <w:rsid w:val="00D60EFD"/>
  </w:style>
  <w:style w:type="character" w:customStyle="1" w:styleId="WW8Num47z4">
    <w:name w:val="WW8Num47z4"/>
    <w:rsid w:val="00D60EFD"/>
  </w:style>
  <w:style w:type="character" w:customStyle="1" w:styleId="WW8Num47z5">
    <w:name w:val="WW8Num47z5"/>
    <w:rsid w:val="00D60EFD"/>
  </w:style>
  <w:style w:type="character" w:customStyle="1" w:styleId="WW8Num47z6">
    <w:name w:val="WW8Num47z6"/>
    <w:rsid w:val="00D60EFD"/>
  </w:style>
  <w:style w:type="character" w:customStyle="1" w:styleId="WW8Num47z7">
    <w:name w:val="WW8Num47z7"/>
    <w:rsid w:val="00D60EFD"/>
  </w:style>
  <w:style w:type="character" w:customStyle="1" w:styleId="WW8Num47z8">
    <w:name w:val="WW8Num47z8"/>
    <w:rsid w:val="00D60EFD"/>
  </w:style>
  <w:style w:type="character" w:customStyle="1" w:styleId="Bekezdsalapbettpusa2">
    <w:name w:val="Bekezdés alapbetűtípusa2"/>
    <w:rsid w:val="00D60EFD"/>
  </w:style>
  <w:style w:type="character" w:customStyle="1" w:styleId="WW8Num1zfalse">
    <w:name w:val="WW8Num1zfalse"/>
    <w:rsid w:val="00D60EFD"/>
  </w:style>
  <w:style w:type="character" w:customStyle="1" w:styleId="WW8Num1ztrue">
    <w:name w:val="WW8Num1ztrue"/>
    <w:rsid w:val="00D60EFD"/>
  </w:style>
  <w:style w:type="character" w:customStyle="1" w:styleId="WW-WW8Num1ztrue">
    <w:name w:val="WW-WW8Num1ztrue"/>
    <w:rsid w:val="00D60EFD"/>
  </w:style>
  <w:style w:type="character" w:customStyle="1" w:styleId="WW-WW8Num1ztrue1">
    <w:name w:val="WW-WW8Num1ztrue1"/>
    <w:rsid w:val="00D60EFD"/>
  </w:style>
  <w:style w:type="character" w:customStyle="1" w:styleId="WW-WW8Num1ztrue2">
    <w:name w:val="WW-WW8Num1ztrue2"/>
    <w:rsid w:val="00D60EFD"/>
  </w:style>
  <w:style w:type="character" w:customStyle="1" w:styleId="WW-WW8Num1ztrue3">
    <w:name w:val="WW-WW8Num1ztrue3"/>
    <w:rsid w:val="00D60EFD"/>
  </w:style>
  <w:style w:type="character" w:customStyle="1" w:styleId="WW-WW8Num1ztrue4">
    <w:name w:val="WW-WW8Num1ztrue4"/>
    <w:rsid w:val="00D60EFD"/>
  </w:style>
  <w:style w:type="character" w:customStyle="1" w:styleId="WW-WW8Num1ztrue5">
    <w:name w:val="WW-WW8Num1ztrue5"/>
    <w:rsid w:val="00D60EFD"/>
  </w:style>
  <w:style w:type="character" w:customStyle="1" w:styleId="WW-WW8Num1ztrue6">
    <w:name w:val="WW-WW8Num1ztrue6"/>
    <w:rsid w:val="00D60EFD"/>
  </w:style>
  <w:style w:type="character" w:customStyle="1" w:styleId="WW8Num2zfalse">
    <w:name w:val="WW8Num2zfalse"/>
    <w:rsid w:val="00D60EFD"/>
  </w:style>
  <w:style w:type="character" w:customStyle="1" w:styleId="WW8Num3zfalse">
    <w:name w:val="WW8Num3zfalse"/>
    <w:rsid w:val="00D60EFD"/>
  </w:style>
  <w:style w:type="character" w:customStyle="1" w:styleId="WW8Num3ztrue">
    <w:name w:val="WW8Num3ztrue"/>
    <w:rsid w:val="00D60EFD"/>
  </w:style>
  <w:style w:type="character" w:customStyle="1" w:styleId="WW-WW8Num3ztrue">
    <w:name w:val="WW-WW8Num3ztrue"/>
    <w:rsid w:val="00D60EFD"/>
  </w:style>
  <w:style w:type="character" w:customStyle="1" w:styleId="WW-WW8Num3ztrue1">
    <w:name w:val="WW-WW8Num3ztrue1"/>
    <w:rsid w:val="00D60EFD"/>
  </w:style>
  <w:style w:type="character" w:customStyle="1" w:styleId="WW-WW8Num3ztrue2">
    <w:name w:val="WW-WW8Num3ztrue2"/>
    <w:rsid w:val="00D60EFD"/>
  </w:style>
  <w:style w:type="character" w:customStyle="1" w:styleId="WW-WW8Num3ztrue3">
    <w:name w:val="WW-WW8Num3ztrue3"/>
    <w:rsid w:val="00D60EFD"/>
  </w:style>
  <w:style w:type="character" w:customStyle="1" w:styleId="WW-WW8Num3ztrue4">
    <w:name w:val="WW-WW8Num3ztrue4"/>
    <w:rsid w:val="00D60EFD"/>
  </w:style>
  <w:style w:type="character" w:customStyle="1" w:styleId="WW-WW8Num3ztrue5">
    <w:name w:val="WW-WW8Num3ztrue5"/>
    <w:rsid w:val="00D60EFD"/>
  </w:style>
  <w:style w:type="character" w:customStyle="1" w:styleId="WW8Num5zfalse">
    <w:name w:val="WW8Num5zfalse"/>
    <w:rsid w:val="00D60EFD"/>
  </w:style>
  <w:style w:type="character" w:customStyle="1" w:styleId="WW8Num5ztrue">
    <w:name w:val="WW8Num5ztrue"/>
    <w:rsid w:val="00D60EFD"/>
  </w:style>
  <w:style w:type="character" w:customStyle="1" w:styleId="WW-WW8Num5ztrue">
    <w:name w:val="WW-WW8Num5ztrue"/>
    <w:rsid w:val="00D60EFD"/>
  </w:style>
  <w:style w:type="character" w:customStyle="1" w:styleId="WW-WW8Num5ztrue1">
    <w:name w:val="WW-WW8Num5ztrue1"/>
    <w:rsid w:val="00D60EFD"/>
  </w:style>
  <w:style w:type="character" w:customStyle="1" w:styleId="WW-WW8Num5ztrue2">
    <w:name w:val="WW-WW8Num5ztrue2"/>
    <w:rsid w:val="00D60EFD"/>
  </w:style>
  <w:style w:type="character" w:customStyle="1" w:styleId="WW-WW8Num5ztrue3">
    <w:name w:val="WW-WW8Num5ztrue3"/>
    <w:rsid w:val="00D60EFD"/>
  </w:style>
  <w:style w:type="character" w:customStyle="1" w:styleId="WW-WW8Num5ztrue4">
    <w:name w:val="WW-WW8Num5ztrue4"/>
    <w:rsid w:val="00D60EFD"/>
  </w:style>
  <w:style w:type="character" w:customStyle="1" w:styleId="WW-WW8Num5ztrue5">
    <w:name w:val="WW-WW8Num5ztrue5"/>
    <w:rsid w:val="00D60EFD"/>
  </w:style>
  <w:style w:type="character" w:customStyle="1" w:styleId="WW-WW8Num5ztrue6">
    <w:name w:val="WW-WW8Num5ztrue6"/>
    <w:rsid w:val="00D60EFD"/>
  </w:style>
  <w:style w:type="character" w:customStyle="1" w:styleId="WW8Num6zfalse">
    <w:name w:val="WW8Num6zfalse"/>
    <w:rsid w:val="00D60EFD"/>
  </w:style>
  <w:style w:type="character" w:customStyle="1" w:styleId="WW8Num6ztrue">
    <w:name w:val="WW8Num6ztrue"/>
    <w:rsid w:val="00D60EFD"/>
  </w:style>
  <w:style w:type="character" w:customStyle="1" w:styleId="WW-WW8Num6ztrue">
    <w:name w:val="WW-WW8Num6ztrue"/>
    <w:rsid w:val="00D60EFD"/>
  </w:style>
  <w:style w:type="character" w:customStyle="1" w:styleId="WW-WW8Num6ztrue1">
    <w:name w:val="WW-WW8Num6ztrue1"/>
    <w:rsid w:val="00D60EFD"/>
  </w:style>
  <w:style w:type="character" w:customStyle="1" w:styleId="WW-WW8Num6ztrue2">
    <w:name w:val="WW-WW8Num6ztrue2"/>
    <w:rsid w:val="00D60EFD"/>
  </w:style>
  <w:style w:type="character" w:customStyle="1" w:styleId="WW-WW8Num6ztrue3">
    <w:name w:val="WW-WW8Num6ztrue3"/>
    <w:rsid w:val="00D60EFD"/>
  </w:style>
  <w:style w:type="character" w:customStyle="1" w:styleId="WW-WW8Num6ztrue4">
    <w:name w:val="WW-WW8Num6ztrue4"/>
    <w:rsid w:val="00D60EFD"/>
  </w:style>
  <w:style w:type="character" w:customStyle="1" w:styleId="WW-WW8Num6ztrue5">
    <w:name w:val="WW-WW8Num6ztrue5"/>
    <w:rsid w:val="00D60EFD"/>
  </w:style>
  <w:style w:type="character" w:customStyle="1" w:styleId="WW8Num7zfalse">
    <w:name w:val="WW8Num7zfalse"/>
    <w:rsid w:val="00D60EFD"/>
  </w:style>
  <w:style w:type="character" w:customStyle="1" w:styleId="WW8Num7z1">
    <w:name w:val="WW8Num7z1"/>
    <w:rsid w:val="00D60EFD"/>
    <w:rPr>
      <w:rFonts w:ascii="Bookman Old Style" w:hAnsi="Bookman Old Style" w:cs="Tahoma"/>
      <w:sz w:val="22"/>
    </w:rPr>
  </w:style>
  <w:style w:type="character" w:customStyle="1" w:styleId="WW8Num7ztrue">
    <w:name w:val="WW8Num7ztrue"/>
    <w:rsid w:val="00D60EFD"/>
  </w:style>
  <w:style w:type="character" w:customStyle="1" w:styleId="WW-WW8Num7ztrue">
    <w:name w:val="WW-WW8Num7ztrue"/>
    <w:rsid w:val="00D60EFD"/>
  </w:style>
  <w:style w:type="character" w:customStyle="1" w:styleId="WW-WW8Num7ztrue1">
    <w:name w:val="WW-WW8Num7ztrue1"/>
    <w:rsid w:val="00D60EFD"/>
  </w:style>
  <w:style w:type="character" w:customStyle="1" w:styleId="WW-WW8Num7ztrue2">
    <w:name w:val="WW-WW8Num7ztrue2"/>
    <w:rsid w:val="00D60EFD"/>
  </w:style>
  <w:style w:type="character" w:customStyle="1" w:styleId="WW-WW8Num7ztrue3">
    <w:name w:val="WW-WW8Num7ztrue3"/>
    <w:rsid w:val="00D60EFD"/>
  </w:style>
  <w:style w:type="character" w:customStyle="1" w:styleId="WW-WW8Num7ztrue4">
    <w:name w:val="WW-WW8Num7ztrue4"/>
    <w:rsid w:val="00D60EFD"/>
  </w:style>
  <w:style w:type="character" w:customStyle="1" w:styleId="WW-WW8Num7ztrue5">
    <w:name w:val="WW-WW8Num7ztrue5"/>
    <w:rsid w:val="00D60EFD"/>
  </w:style>
  <w:style w:type="character" w:customStyle="1" w:styleId="WW8Num8zfalse">
    <w:name w:val="WW8Num8zfalse"/>
    <w:rsid w:val="00D60EFD"/>
  </w:style>
  <w:style w:type="character" w:customStyle="1" w:styleId="WW8Num9zfalse">
    <w:name w:val="WW8Num9zfalse"/>
    <w:rsid w:val="00D60EFD"/>
  </w:style>
  <w:style w:type="character" w:customStyle="1" w:styleId="WW8Num9ztrue">
    <w:name w:val="WW8Num9ztrue"/>
    <w:rsid w:val="00D60EFD"/>
  </w:style>
  <w:style w:type="character" w:customStyle="1" w:styleId="WW-WW8Num9ztrue">
    <w:name w:val="WW-WW8Num9ztrue"/>
    <w:rsid w:val="00D60EFD"/>
  </w:style>
  <w:style w:type="character" w:customStyle="1" w:styleId="WW-WW8Num9ztrue1">
    <w:name w:val="WW-WW8Num9ztrue1"/>
    <w:rsid w:val="00D60EFD"/>
  </w:style>
  <w:style w:type="character" w:customStyle="1" w:styleId="WW-WW8Num9ztrue2">
    <w:name w:val="WW-WW8Num9ztrue2"/>
    <w:rsid w:val="00D60EFD"/>
  </w:style>
  <w:style w:type="character" w:customStyle="1" w:styleId="WW-WW8Num9ztrue3">
    <w:name w:val="WW-WW8Num9ztrue3"/>
    <w:rsid w:val="00D60EFD"/>
  </w:style>
  <w:style w:type="character" w:customStyle="1" w:styleId="WW-WW8Num9ztrue4">
    <w:name w:val="WW-WW8Num9ztrue4"/>
    <w:rsid w:val="00D60EFD"/>
  </w:style>
  <w:style w:type="character" w:customStyle="1" w:styleId="WW-WW8Num9ztrue5">
    <w:name w:val="WW-WW8Num9ztrue5"/>
    <w:rsid w:val="00D60EFD"/>
  </w:style>
  <w:style w:type="character" w:customStyle="1" w:styleId="WW8Num10ztrue">
    <w:name w:val="WW8Num10ztrue"/>
    <w:rsid w:val="00D60EFD"/>
  </w:style>
  <w:style w:type="character" w:customStyle="1" w:styleId="WW-WW8Num10ztrue">
    <w:name w:val="WW-WW8Num10ztrue"/>
    <w:rsid w:val="00D60EFD"/>
  </w:style>
  <w:style w:type="character" w:customStyle="1" w:styleId="WW-WW8Num10ztrue1">
    <w:name w:val="WW-WW8Num10ztrue1"/>
    <w:rsid w:val="00D60EFD"/>
  </w:style>
  <w:style w:type="character" w:customStyle="1" w:styleId="WW-WW8Num10ztrue2">
    <w:name w:val="WW-WW8Num10ztrue2"/>
    <w:rsid w:val="00D60EFD"/>
  </w:style>
  <w:style w:type="character" w:customStyle="1" w:styleId="WW-WW8Num10ztrue3">
    <w:name w:val="WW-WW8Num10ztrue3"/>
    <w:rsid w:val="00D60EFD"/>
  </w:style>
  <w:style w:type="character" w:customStyle="1" w:styleId="WW-WW8Num10ztrue4">
    <w:name w:val="WW-WW8Num10ztrue4"/>
    <w:rsid w:val="00D60EFD"/>
  </w:style>
  <w:style w:type="character" w:customStyle="1" w:styleId="WW-WW8Num10ztrue5">
    <w:name w:val="WW-WW8Num10ztrue5"/>
    <w:rsid w:val="00D60EFD"/>
  </w:style>
  <w:style w:type="character" w:customStyle="1" w:styleId="WW8Num11zfalse">
    <w:name w:val="WW8Num11zfalse"/>
    <w:rsid w:val="00D60EFD"/>
  </w:style>
  <w:style w:type="character" w:customStyle="1" w:styleId="WW8Num13ztrue">
    <w:name w:val="WW8Num13ztrue"/>
    <w:rsid w:val="00D60EFD"/>
  </w:style>
  <w:style w:type="character" w:customStyle="1" w:styleId="WW-WW8Num13ztrue">
    <w:name w:val="WW-WW8Num13ztrue"/>
    <w:rsid w:val="00D60EFD"/>
  </w:style>
  <w:style w:type="character" w:customStyle="1" w:styleId="WW-WW8Num13ztrue1">
    <w:name w:val="WW-WW8Num13ztrue1"/>
    <w:rsid w:val="00D60EFD"/>
  </w:style>
  <w:style w:type="character" w:customStyle="1" w:styleId="WW-WW8Num13ztrue2">
    <w:name w:val="WW-WW8Num13ztrue2"/>
    <w:rsid w:val="00D60EFD"/>
  </w:style>
  <w:style w:type="character" w:customStyle="1" w:styleId="WW-WW8Num13ztrue3">
    <w:name w:val="WW-WW8Num13ztrue3"/>
    <w:rsid w:val="00D60EFD"/>
  </w:style>
  <w:style w:type="character" w:customStyle="1" w:styleId="WW-WW8Num13ztrue4">
    <w:name w:val="WW-WW8Num13ztrue4"/>
    <w:rsid w:val="00D60EFD"/>
  </w:style>
  <w:style w:type="character" w:customStyle="1" w:styleId="WW-WW8Num13ztrue5">
    <w:name w:val="WW-WW8Num13ztrue5"/>
    <w:rsid w:val="00D60EFD"/>
  </w:style>
  <w:style w:type="character" w:customStyle="1" w:styleId="WW-WW8Num13ztrue6">
    <w:name w:val="WW-WW8Num13ztrue6"/>
    <w:rsid w:val="00D60EFD"/>
  </w:style>
  <w:style w:type="character" w:customStyle="1" w:styleId="WW8Num14ztrue">
    <w:name w:val="WW8Num14ztrue"/>
    <w:rsid w:val="00D60EFD"/>
  </w:style>
  <w:style w:type="character" w:customStyle="1" w:styleId="WW-WW8Num14ztrue">
    <w:name w:val="WW-WW8Num14ztrue"/>
    <w:rsid w:val="00D60EFD"/>
  </w:style>
  <w:style w:type="character" w:customStyle="1" w:styleId="WW-WW8Num14ztrue1">
    <w:name w:val="WW-WW8Num14ztrue1"/>
    <w:rsid w:val="00D60EFD"/>
  </w:style>
  <w:style w:type="character" w:customStyle="1" w:styleId="WW-WW8Num14ztrue2">
    <w:name w:val="WW-WW8Num14ztrue2"/>
    <w:rsid w:val="00D60EFD"/>
  </w:style>
  <w:style w:type="character" w:customStyle="1" w:styleId="WW-WW8Num14ztrue3">
    <w:name w:val="WW-WW8Num14ztrue3"/>
    <w:rsid w:val="00D60EFD"/>
  </w:style>
  <w:style w:type="character" w:customStyle="1" w:styleId="WW-WW8Num14ztrue4">
    <w:name w:val="WW-WW8Num14ztrue4"/>
    <w:rsid w:val="00D60EFD"/>
  </w:style>
  <w:style w:type="character" w:customStyle="1" w:styleId="WW-WW8Num14ztrue5">
    <w:name w:val="WW-WW8Num14ztrue5"/>
    <w:rsid w:val="00D60EFD"/>
  </w:style>
  <w:style w:type="character" w:customStyle="1" w:styleId="WW-WW8Num14ztrue6">
    <w:name w:val="WW-WW8Num14ztrue6"/>
    <w:rsid w:val="00D60EFD"/>
  </w:style>
  <w:style w:type="character" w:customStyle="1" w:styleId="WW8Num26zfalse">
    <w:name w:val="WW8Num26zfalse"/>
    <w:rsid w:val="00D60EFD"/>
  </w:style>
  <w:style w:type="character" w:customStyle="1" w:styleId="WW8Num26ztrue">
    <w:name w:val="WW8Num26ztrue"/>
    <w:rsid w:val="00D60EFD"/>
  </w:style>
  <w:style w:type="character" w:customStyle="1" w:styleId="WW-WW8Num26ztrue">
    <w:name w:val="WW-WW8Num26ztrue"/>
    <w:rsid w:val="00D60EFD"/>
  </w:style>
  <w:style w:type="character" w:customStyle="1" w:styleId="WW-WW8Num26ztrue1">
    <w:name w:val="WW-WW8Num26ztrue1"/>
    <w:rsid w:val="00D60EFD"/>
  </w:style>
  <w:style w:type="character" w:customStyle="1" w:styleId="WW-WW8Num26ztrue2">
    <w:name w:val="WW-WW8Num26ztrue2"/>
    <w:rsid w:val="00D60EFD"/>
  </w:style>
  <w:style w:type="character" w:customStyle="1" w:styleId="WW-WW8Num26ztrue3">
    <w:name w:val="WW-WW8Num26ztrue3"/>
    <w:rsid w:val="00D60EFD"/>
  </w:style>
  <w:style w:type="character" w:customStyle="1" w:styleId="WW-WW8Num26ztrue4">
    <w:name w:val="WW-WW8Num26ztrue4"/>
    <w:rsid w:val="00D60EFD"/>
  </w:style>
  <w:style w:type="character" w:customStyle="1" w:styleId="WW-WW8Num26ztrue5">
    <w:name w:val="WW-WW8Num26ztrue5"/>
    <w:rsid w:val="00D60EFD"/>
  </w:style>
  <w:style w:type="character" w:customStyle="1" w:styleId="WW-WW8Num26ztrue6">
    <w:name w:val="WW-WW8Num26ztrue6"/>
    <w:rsid w:val="00D60EFD"/>
  </w:style>
  <w:style w:type="character" w:customStyle="1" w:styleId="WW8Num29zfalse">
    <w:name w:val="WW8Num29zfalse"/>
    <w:rsid w:val="00D60EFD"/>
  </w:style>
  <w:style w:type="character" w:customStyle="1" w:styleId="WW8Num29ztrue">
    <w:name w:val="WW8Num29ztrue"/>
    <w:rsid w:val="00D60EFD"/>
  </w:style>
  <w:style w:type="character" w:customStyle="1" w:styleId="WW-WW8Num29ztrue">
    <w:name w:val="WW-WW8Num29ztrue"/>
    <w:rsid w:val="00D60EFD"/>
  </w:style>
  <w:style w:type="character" w:customStyle="1" w:styleId="WW-WW8Num29ztrue1">
    <w:name w:val="WW-WW8Num29ztrue1"/>
    <w:rsid w:val="00D60EFD"/>
  </w:style>
  <w:style w:type="character" w:customStyle="1" w:styleId="WW-WW8Num29ztrue2">
    <w:name w:val="WW-WW8Num29ztrue2"/>
    <w:rsid w:val="00D60EFD"/>
  </w:style>
  <w:style w:type="character" w:customStyle="1" w:styleId="WW-WW8Num29ztrue3">
    <w:name w:val="WW-WW8Num29ztrue3"/>
    <w:rsid w:val="00D60EFD"/>
  </w:style>
  <w:style w:type="character" w:customStyle="1" w:styleId="WW-WW8Num29ztrue4">
    <w:name w:val="WW-WW8Num29ztrue4"/>
    <w:rsid w:val="00D60EFD"/>
  </w:style>
  <w:style w:type="character" w:customStyle="1" w:styleId="WW-WW8Num29ztrue5">
    <w:name w:val="WW-WW8Num29ztrue5"/>
    <w:rsid w:val="00D60EFD"/>
  </w:style>
  <w:style w:type="character" w:customStyle="1" w:styleId="WW-WW8Num1ztrue7">
    <w:name w:val="WW-WW8Num1ztrue7"/>
    <w:rsid w:val="00D60EFD"/>
  </w:style>
  <w:style w:type="character" w:customStyle="1" w:styleId="WW-WW8Num1ztrue11">
    <w:name w:val="WW-WW8Num1ztrue11"/>
    <w:rsid w:val="00D60EFD"/>
  </w:style>
  <w:style w:type="character" w:customStyle="1" w:styleId="WW-WW8Num1ztrue21">
    <w:name w:val="WW-WW8Num1ztrue21"/>
    <w:rsid w:val="00D60EFD"/>
  </w:style>
  <w:style w:type="character" w:customStyle="1" w:styleId="WW-WW8Num1ztrue31">
    <w:name w:val="WW-WW8Num1ztrue31"/>
    <w:rsid w:val="00D60EFD"/>
  </w:style>
  <w:style w:type="character" w:customStyle="1" w:styleId="WW-WW8Num1ztrue41">
    <w:name w:val="WW-WW8Num1ztrue41"/>
    <w:rsid w:val="00D60EFD"/>
  </w:style>
  <w:style w:type="character" w:customStyle="1" w:styleId="WW-WW8Num1ztrue51">
    <w:name w:val="WW-WW8Num1ztrue51"/>
    <w:rsid w:val="00D60EFD"/>
  </w:style>
  <w:style w:type="character" w:customStyle="1" w:styleId="WW-WW8Num1ztrue61">
    <w:name w:val="WW-WW8Num1ztrue61"/>
    <w:rsid w:val="00D60EFD"/>
  </w:style>
  <w:style w:type="character" w:customStyle="1" w:styleId="WW-WW8Num3ztrue6">
    <w:name w:val="WW-WW8Num3ztrue6"/>
    <w:rsid w:val="00D60EFD"/>
  </w:style>
  <w:style w:type="character" w:customStyle="1" w:styleId="WW-WW8Num3ztrue11">
    <w:name w:val="WW-WW8Num3ztrue11"/>
    <w:rsid w:val="00D60EFD"/>
  </w:style>
  <w:style w:type="character" w:customStyle="1" w:styleId="WW-WW8Num3ztrue21">
    <w:name w:val="WW-WW8Num3ztrue21"/>
    <w:rsid w:val="00D60EFD"/>
  </w:style>
  <w:style w:type="character" w:customStyle="1" w:styleId="WW-WW8Num3ztrue31">
    <w:name w:val="WW-WW8Num3ztrue31"/>
    <w:rsid w:val="00D60EFD"/>
  </w:style>
  <w:style w:type="character" w:customStyle="1" w:styleId="WW-WW8Num3ztrue41">
    <w:name w:val="WW-WW8Num3ztrue41"/>
    <w:rsid w:val="00D60EFD"/>
  </w:style>
  <w:style w:type="character" w:customStyle="1" w:styleId="WW-WW8Num3ztrue51">
    <w:name w:val="WW-WW8Num3ztrue51"/>
    <w:rsid w:val="00D60EFD"/>
  </w:style>
  <w:style w:type="character" w:customStyle="1" w:styleId="WW-WW8Num5ztrue7">
    <w:name w:val="WW-WW8Num5ztrue7"/>
    <w:rsid w:val="00D60EFD"/>
  </w:style>
  <w:style w:type="character" w:customStyle="1" w:styleId="WW-WW8Num5ztrue11">
    <w:name w:val="WW-WW8Num5ztrue11"/>
    <w:rsid w:val="00D60EFD"/>
  </w:style>
  <w:style w:type="character" w:customStyle="1" w:styleId="WW-WW8Num5ztrue21">
    <w:name w:val="WW-WW8Num5ztrue21"/>
    <w:rsid w:val="00D60EFD"/>
  </w:style>
  <w:style w:type="character" w:customStyle="1" w:styleId="WW-WW8Num5ztrue31">
    <w:name w:val="WW-WW8Num5ztrue31"/>
    <w:rsid w:val="00D60EFD"/>
  </w:style>
  <w:style w:type="character" w:customStyle="1" w:styleId="WW-WW8Num5ztrue41">
    <w:name w:val="WW-WW8Num5ztrue41"/>
    <w:rsid w:val="00D60EFD"/>
  </w:style>
  <w:style w:type="character" w:customStyle="1" w:styleId="WW-WW8Num5ztrue51">
    <w:name w:val="WW-WW8Num5ztrue51"/>
    <w:rsid w:val="00D60EFD"/>
  </w:style>
  <w:style w:type="character" w:customStyle="1" w:styleId="WW-WW8Num5ztrue61">
    <w:name w:val="WW-WW8Num5ztrue61"/>
    <w:rsid w:val="00D60EFD"/>
  </w:style>
  <w:style w:type="character" w:customStyle="1" w:styleId="WW-WW8Num6ztrue6">
    <w:name w:val="WW-WW8Num6ztrue6"/>
    <w:rsid w:val="00D60EFD"/>
  </w:style>
  <w:style w:type="character" w:customStyle="1" w:styleId="WW-WW8Num6ztrue11">
    <w:name w:val="WW-WW8Num6ztrue11"/>
    <w:rsid w:val="00D60EFD"/>
  </w:style>
  <w:style w:type="character" w:customStyle="1" w:styleId="WW-WW8Num6ztrue21">
    <w:name w:val="WW-WW8Num6ztrue21"/>
    <w:rsid w:val="00D60EFD"/>
  </w:style>
  <w:style w:type="character" w:customStyle="1" w:styleId="WW-WW8Num6ztrue31">
    <w:name w:val="WW-WW8Num6ztrue31"/>
    <w:rsid w:val="00D60EFD"/>
  </w:style>
  <w:style w:type="character" w:customStyle="1" w:styleId="WW-WW8Num6ztrue41">
    <w:name w:val="WW-WW8Num6ztrue41"/>
    <w:rsid w:val="00D60EFD"/>
  </w:style>
  <w:style w:type="character" w:customStyle="1" w:styleId="WW-WW8Num6ztrue51">
    <w:name w:val="WW-WW8Num6ztrue51"/>
    <w:rsid w:val="00D60EFD"/>
  </w:style>
  <w:style w:type="character" w:customStyle="1" w:styleId="WW-WW8Num7ztrue6">
    <w:name w:val="WW-WW8Num7ztrue6"/>
    <w:rsid w:val="00D60EFD"/>
  </w:style>
  <w:style w:type="character" w:customStyle="1" w:styleId="WW-WW8Num7ztrue11">
    <w:name w:val="WW-WW8Num7ztrue11"/>
    <w:rsid w:val="00D60EFD"/>
  </w:style>
  <w:style w:type="character" w:customStyle="1" w:styleId="WW-WW8Num7ztrue21">
    <w:name w:val="WW-WW8Num7ztrue21"/>
    <w:rsid w:val="00D60EFD"/>
  </w:style>
  <w:style w:type="character" w:customStyle="1" w:styleId="WW-WW8Num7ztrue31">
    <w:name w:val="WW-WW8Num7ztrue31"/>
    <w:rsid w:val="00D60EFD"/>
  </w:style>
  <w:style w:type="character" w:customStyle="1" w:styleId="WW-WW8Num7ztrue41">
    <w:name w:val="WW-WW8Num7ztrue41"/>
    <w:rsid w:val="00D60EFD"/>
  </w:style>
  <w:style w:type="character" w:customStyle="1" w:styleId="WW-WW8Num7ztrue51">
    <w:name w:val="WW-WW8Num7ztrue51"/>
    <w:rsid w:val="00D60EFD"/>
  </w:style>
  <w:style w:type="character" w:customStyle="1" w:styleId="WW-WW8Num9ztrue6">
    <w:name w:val="WW-WW8Num9ztrue6"/>
    <w:rsid w:val="00D60EFD"/>
  </w:style>
  <w:style w:type="character" w:customStyle="1" w:styleId="WW-WW8Num9ztrue11">
    <w:name w:val="WW-WW8Num9ztrue11"/>
    <w:rsid w:val="00D60EFD"/>
  </w:style>
  <w:style w:type="character" w:customStyle="1" w:styleId="WW-WW8Num9ztrue21">
    <w:name w:val="WW-WW8Num9ztrue21"/>
    <w:rsid w:val="00D60EFD"/>
  </w:style>
  <w:style w:type="character" w:customStyle="1" w:styleId="WW-WW8Num9ztrue31">
    <w:name w:val="WW-WW8Num9ztrue31"/>
    <w:rsid w:val="00D60EFD"/>
  </w:style>
  <w:style w:type="character" w:customStyle="1" w:styleId="WW-WW8Num9ztrue41">
    <w:name w:val="WW-WW8Num9ztrue41"/>
    <w:rsid w:val="00D60EFD"/>
  </w:style>
  <w:style w:type="character" w:customStyle="1" w:styleId="WW-WW8Num9ztrue51">
    <w:name w:val="WW-WW8Num9ztrue51"/>
    <w:rsid w:val="00D60EFD"/>
  </w:style>
  <w:style w:type="character" w:customStyle="1" w:styleId="WW-WW8Num10ztrue6">
    <w:name w:val="WW-WW8Num10ztrue6"/>
    <w:rsid w:val="00D60EFD"/>
  </w:style>
  <w:style w:type="character" w:customStyle="1" w:styleId="WW-WW8Num10ztrue11">
    <w:name w:val="WW-WW8Num10ztrue11"/>
    <w:rsid w:val="00D60EFD"/>
  </w:style>
  <w:style w:type="character" w:customStyle="1" w:styleId="WW-WW8Num10ztrue21">
    <w:name w:val="WW-WW8Num10ztrue21"/>
    <w:rsid w:val="00D60EFD"/>
  </w:style>
  <w:style w:type="character" w:customStyle="1" w:styleId="WW-WW8Num10ztrue31">
    <w:name w:val="WW-WW8Num10ztrue31"/>
    <w:rsid w:val="00D60EFD"/>
  </w:style>
  <w:style w:type="character" w:customStyle="1" w:styleId="WW-WW8Num10ztrue41">
    <w:name w:val="WW-WW8Num10ztrue41"/>
    <w:rsid w:val="00D60EFD"/>
  </w:style>
  <w:style w:type="character" w:customStyle="1" w:styleId="WW-WW8Num10ztrue51">
    <w:name w:val="WW-WW8Num10ztrue51"/>
    <w:rsid w:val="00D60EFD"/>
  </w:style>
  <w:style w:type="character" w:customStyle="1" w:styleId="WW8Num13zfalse">
    <w:name w:val="WW8Num13zfalse"/>
    <w:rsid w:val="00D60EFD"/>
    <w:rPr>
      <w:rFonts w:cs="Times New Roman"/>
    </w:rPr>
  </w:style>
  <w:style w:type="character" w:customStyle="1" w:styleId="WW-WW8Num13ztrue7">
    <w:name w:val="WW-WW8Num13ztrue7"/>
    <w:rsid w:val="00D60EFD"/>
  </w:style>
  <w:style w:type="character" w:customStyle="1" w:styleId="WW-WW8Num13ztrue11">
    <w:name w:val="WW-WW8Num13ztrue11"/>
    <w:rsid w:val="00D60EFD"/>
  </w:style>
  <w:style w:type="character" w:customStyle="1" w:styleId="WW-WW8Num13ztrue21">
    <w:name w:val="WW-WW8Num13ztrue21"/>
    <w:rsid w:val="00D60EFD"/>
  </w:style>
  <w:style w:type="character" w:customStyle="1" w:styleId="WW-WW8Num13ztrue31">
    <w:name w:val="WW-WW8Num13ztrue31"/>
    <w:rsid w:val="00D60EFD"/>
  </w:style>
  <w:style w:type="character" w:customStyle="1" w:styleId="WW-WW8Num13ztrue41">
    <w:name w:val="WW-WW8Num13ztrue41"/>
    <w:rsid w:val="00D60EFD"/>
  </w:style>
  <w:style w:type="character" w:customStyle="1" w:styleId="WW-WW8Num13ztrue51">
    <w:name w:val="WW-WW8Num13ztrue51"/>
    <w:rsid w:val="00D60EFD"/>
  </w:style>
  <w:style w:type="character" w:customStyle="1" w:styleId="WW-WW8Num13ztrue61">
    <w:name w:val="WW-WW8Num13ztrue61"/>
    <w:rsid w:val="00D60EFD"/>
  </w:style>
  <w:style w:type="character" w:customStyle="1" w:styleId="WW8Num14zfalse">
    <w:name w:val="WW8Num14zfalse"/>
    <w:rsid w:val="00D60EFD"/>
    <w:rPr>
      <w:rFonts w:cs="Times New Roman"/>
    </w:rPr>
  </w:style>
  <w:style w:type="character" w:customStyle="1" w:styleId="WW-WW8Num14ztrue7">
    <w:name w:val="WW-WW8Num14ztrue7"/>
    <w:rsid w:val="00D60EFD"/>
  </w:style>
  <w:style w:type="character" w:customStyle="1" w:styleId="WW-WW8Num14ztrue11">
    <w:name w:val="WW-WW8Num14ztrue11"/>
    <w:rsid w:val="00D60EFD"/>
  </w:style>
  <w:style w:type="character" w:customStyle="1" w:styleId="WW-WW8Num14ztrue21">
    <w:name w:val="WW-WW8Num14ztrue21"/>
    <w:rsid w:val="00D60EFD"/>
  </w:style>
  <w:style w:type="character" w:customStyle="1" w:styleId="WW-WW8Num14ztrue31">
    <w:name w:val="WW-WW8Num14ztrue31"/>
    <w:rsid w:val="00D60EFD"/>
  </w:style>
  <w:style w:type="character" w:customStyle="1" w:styleId="WW-WW8Num14ztrue41">
    <w:name w:val="WW-WW8Num14ztrue41"/>
    <w:rsid w:val="00D60EFD"/>
  </w:style>
  <w:style w:type="character" w:customStyle="1" w:styleId="WW-WW8Num14ztrue51">
    <w:name w:val="WW-WW8Num14ztrue51"/>
    <w:rsid w:val="00D60EFD"/>
  </w:style>
  <w:style w:type="character" w:customStyle="1" w:styleId="WW-WW8Num14ztrue61">
    <w:name w:val="WW-WW8Num14ztrue61"/>
    <w:rsid w:val="00D60EFD"/>
  </w:style>
  <w:style w:type="character" w:customStyle="1" w:styleId="WW-WW8Num26ztrue7">
    <w:name w:val="WW-WW8Num26ztrue7"/>
    <w:rsid w:val="00D60EFD"/>
  </w:style>
  <w:style w:type="character" w:customStyle="1" w:styleId="WW-WW8Num26ztrue11">
    <w:name w:val="WW-WW8Num26ztrue11"/>
    <w:rsid w:val="00D60EFD"/>
  </w:style>
  <w:style w:type="character" w:customStyle="1" w:styleId="WW-WW8Num26ztrue21">
    <w:name w:val="WW-WW8Num26ztrue21"/>
    <w:rsid w:val="00D60EFD"/>
  </w:style>
  <w:style w:type="character" w:customStyle="1" w:styleId="WW-WW8Num26ztrue31">
    <w:name w:val="WW-WW8Num26ztrue31"/>
    <w:rsid w:val="00D60EFD"/>
  </w:style>
  <w:style w:type="character" w:customStyle="1" w:styleId="WW-WW8Num26ztrue41">
    <w:name w:val="WW-WW8Num26ztrue41"/>
    <w:rsid w:val="00D60EFD"/>
  </w:style>
  <w:style w:type="character" w:customStyle="1" w:styleId="WW-WW8Num26ztrue51">
    <w:name w:val="WW-WW8Num26ztrue51"/>
    <w:rsid w:val="00D60EFD"/>
  </w:style>
  <w:style w:type="character" w:customStyle="1" w:styleId="WW-WW8Num26ztrue61">
    <w:name w:val="WW-WW8Num26ztrue61"/>
    <w:rsid w:val="00D60EFD"/>
  </w:style>
  <w:style w:type="character" w:customStyle="1" w:styleId="WW-WW8Num29ztrue6">
    <w:name w:val="WW-WW8Num29ztrue6"/>
    <w:rsid w:val="00D60EFD"/>
  </w:style>
  <w:style w:type="character" w:customStyle="1" w:styleId="WW-WW8Num29ztrue11">
    <w:name w:val="WW-WW8Num29ztrue11"/>
    <w:rsid w:val="00D60EFD"/>
  </w:style>
  <w:style w:type="character" w:customStyle="1" w:styleId="WW-WW8Num29ztrue21">
    <w:name w:val="WW-WW8Num29ztrue21"/>
    <w:rsid w:val="00D60EFD"/>
  </w:style>
  <w:style w:type="character" w:customStyle="1" w:styleId="WW-WW8Num29ztrue31">
    <w:name w:val="WW-WW8Num29ztrue31"/>
    <w:rsid w:val="00D60EFD"/>
  </w:style>
  <w:style w:type="character" w:customStyle="1" w:styleId="WW-WW8Num29ztrue41">
    <w:name w:val="WW-WW8Num29ztrue41"/>
    <w:rsid w:val="00D60EFD"/>
  </w:style>
  <w:style w:type="character" w:customStyle="1" w:styleId="WW-WW8Num29ztrue51">
    <w:name w:val="WW-WW8Num29ztrue51"/>
    <w:rsid w:val="00D60EFD"/>
  </w:style>
  <w:style w:type="character" w:customStyle="1" w:styleId="WW-WW8Num1ztrue71">
    <w:name w:val="WW-WW8Num1ztrue71"/>
    <w:rsid w:val="00D60EFD"/>
  </w:style>
  <w:style w:type="character" w:customStyle="1" w:styleId="WW-WW8Num1ztrue111">
    <w:name w:val="WW-WW8Num1ztrue111"/>
    <w:rsid w:val="00D60EFD"/>
  </w:style>
  <w:style w:type="character" w:customStyle="1" w:styleId="WW-WW8Num1ztrue211">
    <w:name w:val="WW-WW8Num1ztrue211"/>
    <w:rsid w:val="00D60EFD"/>
  </w:style>
  <w:style w:type="character" w:customStyle="1" w:styleId="WW-WW8Num1ztrue311">
    <w:name w:val="WW-WW8Num1ztrue311"/>
    <w:rsid w:val="00D60EFD"/>
  </w:style>
  <w:style w:type="character" w:customStyle="1" w:styleId="WW-WW8Num1ztrue411">
    <w:name w:val="WW-WW8Num1ztrue411"/>
    <w:rsid w:val="00D60EFD"/>
  </w:style>
  <w:style w:type="character" w:customStyle="1" w:styleId="WW-WW8Num1ztrue511">
    <w:name w:val="WW-WW8Num1ztrue511"/>
    <w:rsid w:val="00D60EFD"/>
  </w:style>
  <w:style w:type="character" w:customStyle="1" w:styleId="WW-WW8Num1ztrue611">
    <w:name w:val="WW-WW8Num1ztrue611"/>
    <w:rsid w:val="00D60EFD"/>
  </w:style>
  <w:style w:type="character" w:customStyle="1" w:styleId="WW-WW8Num3ztrue61">
    <w:name w:val="WW-WW8Num3ztrue61"/>
    <w:rsid w:val="00D60EFD"/>
  </w:style>
  <w:style w:type="character" w:customStyle="1" w:styleId="WW-WW8Num3ztrue111">
    <w:name w:val="WW-WW8Num3ztrue111"/>
    <w:rsid w:val="00D60EFD"/>
  </w:style>
  <w:style w:type="character" w:customStyle="1" w:styleId="WW-WW8Num3ztrue211">
    <w:name w:val="WW-WW8Num3ztrue211"/>
    <w:rsid w:val="00D60EFD"/>
  </w:style>
  <w:style w:type="character" w:customStyle="1" w:styleId="WW-WW8Num3ztrue311">
    <w:name w:val="WW-WW8Num3ztrue311"/>
    <w:rsid w:val="00D60EFD"/>
  </w:style>
  <w:style w:type="character" w:customStyle="1" w:styleId="WW-WW8Num3ztrue411">
    <w:name w:val="WW-WW8Num3ztrue411"/>
    <w:rsid w:val="00D60EFD"/>
  </w:style>
  <w:style w:type="character" w:customStyle="1" w:styleId="WW-WW8Num3ztrue511">
    <w:name w:val="WW-WW8Num3ztrue511"/>
    <w:rsid w:val="00D60EFD"/>
  </w:style>
  <w:style w:type="character" w:customStyle="1" w:styleId="WW-WW8Num5ztrue71">
    <w:name w:val="WW-WW8Num5ztrue71"/>
    <w:rsid w:val="00D60EFD"/>
  </w:style>
  <w:style w:type="character" w:customStyle="1" w:styleId="WW-WW8Num5ztrue111">
    <w:name w:val="WW-WW8Num5ztrue111"/>
    <w:rsid w:val="00D60EFD"/>
  </w:style>
  <w:style w:type="character" w:customStyle="1" w:styleId="WW-WW8Num5ztrue211">
    <w:name w:val="WW-WW8Num5ztrue211"/>
    <w:rsid w:val="00D60EFD"/>
  </w:style>
  <w:style w:type="character" w:customStyle="1" w:styleId="WW-WW8Num5ztrue311">
    <w:name w:val="WW-WW8Num5ztrue311"/>
    <w:rsid w:val="00D60EFD"/>
  </w:style>
  <w:style w:type="character" w:customStyle="1" w:styleId="WW-WW8Num5ztrue411">
    <w:name w:val="WW-WW8Num5ztrue411"/>
    <w:rsid w:val="00D60EFD"/>
  </w:style>
  <w:style w:type="character" w:customStyle="1" w:styleId="WW-WW8Num5ztrue511">
    <w:name w:val="WW-WW8Num5ztrue511"/>
    <w:rsid w:val="00D60EFD"/>
  </w:style>
  <w:style w:type="character" w:customStyle="1" w:styleId="WW-WW8Num5ztrue611">
    <w:name w:val="WW-WW8Num5ztrue611"/>
    <w:rsid w:val="00D60EFD"/>
  </w:style>
  <w:style w:type="character" w:customStyle="1" w:styleId="WW-WW8Num6ztrue61">
    <w:name w:val="WW-WW8Num6ztrue61"/>
    <w:rsid w:val="00D60EFD"/>
  </w:style>
  <w:style w:type="character" w:customStyle="1" w:styleId="WW-WW8Num6ztrue111">
    <w:name w:val="WW-WW8Num6ztrue111"/>
    <w:rsid w:val="00D60EFD"/>
  </w:style>
  <w:style w:type="character" w:customStyle="1" w:styleId="WW-WW8Num6ztrue211">
    <w:name w:val="WW-WW8Num6ztrue211"/>
    <w:rsid w:val="00D60EFD"/>
  </w:style>
  <w:style w:type="character" w:customStyle="1" w:styleId="WW-WW8Num6ztrue311">
    <w:name w:val="WW-WW8Num6ztrue311"/>
    <w:rsid w:val="00D60EFD"/>
  </w:style>
  <w:style w:type="character" w:customStyle="1" w:styleId="WW-WW8Num6ztrue411">
    <w:name w:val="WW-WW8Num6ztrue411"/>
    <w:rsid w:val="00D60EFD"/>
  </w:style>
  <w:style w:type="character" w:customStyle="1" w:styleId="WW-WW8Num6ztrue511">
    <w:name w:val="WW-WW8Num6ztrue511"/>
    <w:rsid w:val="00D60EFD"/>
  </w:style>
  <w:style w:type="character" w:customStyle="1" w:styleId="WW-WW8Num7ztrue61">
    <w:name w:val="WW-WW8Num7ztrue61"/>
    <w:rsid w:val="00D60EFD"/>
  </w:style>
  <w:style w:type="character" w:customStyle="1" w:styleId="WW-WW8Num7ztrue111">
    <w:name w:val="WW-WW8Num7ztrue111"/>
    <w:rsid w:val="00D60EFD"/>
  </w:style>
  <w:style w:type="character" w:customStyle="1" w:styleId="WW-WW8Num7ztrue211">
    <w:name w:val="WW-WW8Num7ztrue211"/>
    <w:rsid w:val="00D60EFD"/>
  </w:style>
  <w:style w:type="character" w:customStyle="1" w:styleId="WW-WW8Num7ztrue311">
    <w:name w:val="WW-WW8Num7ztrue311"/>
    <w:rsid w:val="00D60EFD"/>
  </w:style>
  <w:style w:type="character" w:customStyle="1" w:styleId="WW-WW8Num7ztrue411">
    <w:name w:val="WW-WW8Num7ztrue411"/>
    <w:rsid w:val="00D60EFD"/>
  </w:style>
  <w:style w:type="character" w:customStyle="1" w:styleId="WW-WW8Num7ztrue511">
    <w:name w:val="WW-WW8Num7ztrue511"/>
    <w:rsid w:val="00D60EFD"/>
  </w:style>
  <w:style w:type="character" w:customStyle="1" w:styleId="WW-WW8Num9ztrue61">
    <w:name w:val="WW-WW8Num9ztrue61"/>
    <w:rsid w:val="00D60EFD"/>
  </w:style>
  <w:style w:type="character" w:customStyle="1" w:styleId="WW-WW8Num9ztrue111">
    <w:name w:val="WW-WW8Num9ztrue111"/>
    <w:rsid w:val="00D60EFD"/>
  </w:style>
  <w:style w:type="character" w:customStyle="1" w:styleId="WW-WW8Num9ztrue211">
    <w:name w:val="WW-WW8Num9ztrue211"/>
    <w:rsid w:val="00D60EFD"/>
  </w:style>
  <w:style w:type="character" w:customStyle="1" w:styleId="WW-WW8Num9ztrue311">
    <w:name w:val="WW-WW8Num9ztrue311"/>
    <w:rsid w:val="00D60EFD"/>
  </w:style>
  <w:style w:type="character" w:customStyle="1" w:styleId="WW-WW8Num9ztrue411">
    <w:name w:val="WW-WW8Num9ztrue411"/>
    <w:rsid w:val="00D60EFD"/>
  </w:style>
  <w:style w:type="character" w:customStyle="1" w:styleId="WW-WW8Num9ztrue511">
    <w:name w:val="WW-WW8Num9ztrue511"/>
    <w:rsid w:val="00D60EFD"/>
  </w:style>
  <w:style w:type="character" w:customStyle="1" w:styleId="WW-WW8Num10ztrue61">
    <w:name w:val="WW-WW8Num10ztrue61"/>
    <w:rsid w:val="00D60EFD"/>
  </w:style>
  <w:style w:type="character" w:customStyle="1" w:styleId="WW-WW8Num10ztrue111">
    <w:name w:val="WW-WW8Num10ztrue111"/>
    <w:rsid w:val="00D60EFD"/>
  </w:style>
  <w:style w:type="character" w:customStyle="1" w:styleId="WW-WW8Num10ztrue211">
    <w:name w:val="WW-WW8Num10ztrue211"/>
    <w:rsid w:val="00D60EFD"/>
  </w:style>
  <w:style w:type="character" w:customStyle="1" w:styleId="WW-WW8Num10ztrue311">
    <w:name w:val="WW-WW8Num10ztrue311"/>
    <w:rsid w:val="00D60EFD"/>
  </w:style>
  <w:style w:type="character" w:customStyle="1" w:styleId="WW-WW8Num10ztrue411">
    <w:name w:val="WW-WW8Num10ztrue411"/>
    <w:rsid w:val="00D60EFD"/>
  </w:style>
  <w:style w:type="character" w:customStyle="1" w:styleId="WW-WW8Num10ztrue511">
    <w:name w:val="WW-WW8Num10ztrue511"/>
    <w:rsid w:val="00D60EFD"/>
  </w:style>
  <w:style w:type="character" w:customStyle="1" w:styleId="WW-WW8Num14ztrue71">
    <w:name w:val="WW-WW8Num14ztrue71"/>
    <w:rsid w:val="00D60EFD"/>
  </w:style>
  <w:style w:type="character" w:customStyle="1" w:styleId="WW-WW8Num14ztrue111">
    <w:name w:val="WW-WW8Num14ztrue111"/>
    <w:rsid w:val="00D60EFD"/>
  </w:style>
  <w:style w:type="character" w:customStyle="1" w:styleId="WW-WW8Num14ztrue211">
    <w:name w:val="WW-WW8Num14ztrue211"/>
    <w:rsid w:val="00D60EFD"/>
  </w:style>
  <w:style w:type="character" w:customStyle="1" w:styleId="WW-WW8Num14ztrue311">
    <w:name w:val="WW-WW8Num14ztrue311"/>
    <w:rsid w:val="00D60EFD"/>
  </w:style>
  <w:style w:type="character" w:customStyle="1" w:styleId="WW-WW8Num14ztrue411">
    <w:name w:val="WW-WW8Num14ztrue411"/>
    <w:rsid w:val="00D60EFD"/>
  </w:style>
  <w:style w:type="character" w:customStyle="1" w:styleId="WW-WW8Num14ztrue511">
    <w:name w:val="WW-WW8Num14ztrue511"/>
    <w:rsid w:val="00D60EFD"/>
  </w:style>
  <w:style w:type="character" w:customStyle="1" w:styleId="WW-WW8Num14ztrue611">
    <w:name w:val="WW-WW8Num14ztrue611"/>
    <w:rsid w:val="00D60EFD"/>
  </w:style>
  <w:style w:type="character" w:customStyle="1" w:styleId="WW8Num15zfalse">
    <w:name w:val="WW8Num15zfalse"/>
    <w:rsid w:val="00D60EFD"/>
  </w:style>
  <w:style w:type="character" w:customStyle="1" w:styleId="WW8Num15ztrue">
    <w:name w:val="WW8Num15ztrue"/>
    <w:rsid w:val="00D60EFD"/>
  </w:style>
  <w:style w:type="character" w:customStyle="1" w:styleId="WW-WW8Num15ztrue">
    <w:name w:val="WW-WW8Num15ztrue"/>
    <w:rsid w:val="00D60EFD"/>
  </w:style>
  <w:style w:type="character" w:customStyle="1" w:styleId="WW-WW8Num15ztrue1">
    <w:name w:val="WW-WW8Num15ztrue1"/>
    <w:rsid w:val="00D60EFD"/>
  </w:style>
  <w:style w:type="character" w:customStyle="1" w:styleId="WW-WW8Num15ztrue2">
    <w:name w:val="WW-WW8Num15ztrue2"/>
    <w:rsid w:val="00D60EFD"/>
  </w:style>
  <w:style w:type="character" w:customStyle="1" w:styleId="WW-WW8Num15ztrue3">
    <w:name w:val="WW-WW8Num15ztrue3"/>
    <w:rsid w:val="00D60EFD"/>
  </w:style>
  <w:style w:type="character" w:customStyle="1" w:styleId="WW-WW8Num15ztrue4">
    <w:name w:val="WW-WW8Num15ztrue4"/>
    <w:rsid w:val="00D60EFD"/>
  </w:style>
  <w:style w:type="character" w:customStyle="1" w:styleId="WW-WW8Num15ztrue5">
    <w:name w:val="WW-WW8Num15ztrue5"/>
    <w:rsid w:val="00D60EFD"/>
  </w:style>
  <w:style w:type="character" w:customStyle="1" w:styleId="WW-WW8Num15ztrue6">
    <w:name w:val="WW-WW8Num15ztrue6"/>
    <w:rsid w:val="00D60EFD"/>
  </w:style>
  <w:style w:type="character" w:customStyle="1" w:styleId="WW8Num27zfalse">
    <w:name w:val="WW8Num27zfalse"/>
    <w:rsid w:val="00D60EFD"/>
  </w:style>
  <w:style w:type="character" w:customStyle="1" w:styleId="WW8Num27ztrue">
    <w:name w:val="WW8Num27ztrue"/>
    <w:rsid w:val="00D60EFD"/>
  </w:style>
  <w:style w:type="character" w:customStyle="1" w:styleId="WW-WW8Num27ztrue">
    <w:name w:val="WW-WW8Num27ztrue"/>
    <w:rsid w:val="00D60EFD"/>
  </w:style>
  <w:style w:type="character" w:customStyle="1" w:styleId="WW-WW8Num27ztrue1">
    <w:name w:val="WW-WW8Num27ztrue1"/>
    <w:rsid w:val="00D60EFD"/>
  </w:style>
  <w:style w:type="character" w:customStyle="1" w:styleId="WW-WW8Num27ztrue2">
    <w:name w:val="WW-WW8Num27ztrue2"/>
    <w:rsid w:val="00D60EFD"/>
  </w:style>
  <w:style w:type="character" w:customStyle="1" w:styleId="WW-WW8Num27ztrue3">
    <w:name w:val="WW-WW8Num27ztrue3"/>
    <w:rsid w:val="00D60EFD"/>
  </w:style>
  <w:style w:type="character" w:customStyle="1" w:styleId="WW-WW8Num27ztrue4">
    <w:name w:val="WW-WW8Num27ztrue4"/>
    <w:rsid w:val="00D60EFD"/>
  </w:style>
  <w:style w:type="character" w:customStyle="1" w:styleId="WW-WW8Num27ztrue5">
    <w:name w:val="WW-WW8Num27ztrue5"/>
    <w:rsid w:val="00D60EFD"/>
  </w:style>
  <w:style w:type="character" w:customStyle="1" w:styleId="WW-WW8Num27ztrue6">
    <w:name w:val="WW-WW8Num27ztrue6"/>
    <w:rsid w:val="00D60EFD"/>
  </w:style>
  <w:style w:type="character" w:customStyle="1" w:styleId="WW8Num31zfalse">
    <w:name w:val="WW8Num31zfalse"/>
    <w:rsid w:val="00D60EFD"/>
  </w:style>
  <w:style w:type="character" w:customStyle="1" w:styleId="WW8Num31z1">
    <w:name w:val="WW8Num31z1"/>
    <w:rsid w:val="00D60EFD"/>
    <w:rPr>
      <w:b w:val="0"/>
      <w:bCs/>
    </w:rPr>
  </w:style>
  <w:style w:type="character" w:customStyle="1" w:styleId="WW8Num31ztrue">
    <w:name w:val="WW8Num31ztrue"/>
    <w:rsid w:val="00D60EFD"/>
  </w:style>
  <w:style w:type="character" w:customStyle="1" w:styleId="WW-WW8Num31ztrue">
    <w:name w:val="WW-WW8Num31ztrue"/>
    <w:rsid w:val="00D60EFD"/>
  </w:style>
  <w:style w:type="character" w:customStyle="1" w:styleId="WW-WW8Num31ztrue1">
    <w:name w:val="WW-WW8Num31ztrue1"/>
    <w:rsid w:val="00D60EFD"/>
  </w:style>
  <w:style w:type="character" w:customStyle="1" w:styleId="WW-WW8Num31ztrue2">
    <w:name w:val="WW-WW8Num31ztrue2"/>
    <w:rsid w:val="00D60EFD"/>
  </w:style>
  <w:style w:type="character" w:customStyle="1" w:styleId="WW-WW8Num31ztrue3">
    <w:name w:val="WW-WW8Num31ztrue3"/>
    <w:rsid w:val="00D60EFD"/>
  </w:style>
  <w:style w:type="character" w:customStyle="1" w:styleId="WW-WW8Num31ztrue4">
    <w:name w:val="WW-WW8Num31ztrue4"/>
    <w:rsid w:val="00D60EFD"/>
  </w:style>
  <w:style w:type="character" w:customStyle="1" w:styleId="WW-WW8Num31ztrue5">
    <w:name w:val="WW-WW8Num31ztrue5"/>
    <w:rsid w:val="00D60EFD"/>
  </w:style>
  <w:style w:type="character" w:customStyle="1" w:styleId="WW8Num33zfalse">
    <w:name w:val="WW8Num33zfalse"/>
    <w:rsid w:val="00D60EFD"/>
  </w:style>
  <w:style w:type="character" w:customStyle="1" w:styleId="WW8Num35zfalse">
    <w:name w:val="WW8Num35zfalse"/>
    <w:rsid w:val="00D60EFD"/>
  </w:style>
  <w:style w:type="character" w:customStyle="1" w:styleId="WW8Num38zfalse">
    <w:name w:val="WW8Num38zfalse"/>
    <w:rsid w:val="00D60EFD"/>
  </w:style>
  <w:style w:type="character" w:customStyle="1" w:styleId="WW8Num39zfalse">
    <w:name w:val="WW8Num39zfalse"/>
    <w:rsid w:val="00D60EFD"/>
  </w:style>
  <w:style w:type="character" w:customStyle="1" w:styleId="WW8Num43zfalse">
    <w:name w:val="WW8Num43zfalse"/>
    <w:rsid w:val="00D60EFD"/>
  </w:style>
  <w:style w:type="character" w:customStyle="1" w:styleId="WW8Num45zfalse">
    <w:name w:val="WW8Num45zfalse"/>
    <w:rsid w:val="00D60EFD"/>
    <w:rPr>
      <w:spacing w:val="0"/>
    </w:rPr>
  </w:style>
  <w:style w:type="character" w:customStyle="1" w:styleId="WW8Num45ztrue">
    <w:name w:val="WW8Num45ztrue"/>
    <w:rsid w:val="00D60EFD"/>
    <w:rPr>
      <w:rFonts w:ascii="Bookman Old Style" w:hAnsi="Bookman Old Style" w:cs="Tahoma"/>
      <w:sz w:val="22"/>
    </w:rPr>
  </w:style>
  <w:style w:type="character" w:customStyle="1" w:styleId="WW-WW8Num45ztrue">
    <w:name w:val="WW-WW8Num45ztrue"/>
    <w:rsid w:val="00D60EFD"/>
  </w:style>
  <w:style w:type="character" w:customStyle="1" w:styleId="WW-WW8Num45ztrue1">
    <w:name w:val="WW-WW8Num45ztrue1"/>
    <w:rsid w:val="00D60EFD"/>
  </w:style>
  <w:style w:type="character" w:customStyle="1" w:styleId="WW-WW8Num45ztrue2">
    <w:name w:val="WW-WW8Num45ztrue2"/>
    <w:rsid w:val="00D60EFD"/>
  </w:style>
  <w:style w:type="character" w:customStyle="1" w:styleId="WW-WW8Num45ztrue3">
    <w:name w:val="WW-WW8Num45ztrue3"/>
    <w:rsid w:val="00D60EFD"/>
  </w:style>
  <w:style w:type="character" w:customStyle="1" w:styleId="WW-WW8Num45ztrue4">
    <w:name w:val="WW-WW8Num45ztrue4"/>
    <w:rsid w:val="00D60EFD"/>
  </w:style>
  <w:style w:type="character" w:customStyle="1" w:styleId="WW-WW8Num45ztrue5">
    <w:name w:val="WW-WW8Num45ztrue5"/>
    <w:rsid w:val="00D60EFD"/>
  </w:style>
  <w:style w:type="character" w:customStyle="1" w:styleId="WW-WW8Num45ztrue6">
    <w:name w:val="WW-WW8Num45ztrue6"/>
    <w:rsid w:val="00D60EFD"/>
  </w:style>
  <w:style w:type="character" w:customStyle="1" w:styleId="WW8Num48z0">
    <w:name w:val="WW8Num48z0"/>
    <w:rsid w:val="00D60EFD"/>
    <w:rPr>
      <w:rFonts w:ascii="Symbol" w:hAnsi="Symbol" w:cs="Symbol"/>
      <w:b/>
      <w:i w:val="0"/>
      <w:spacing w:val="0"/>
    </w:rPr>
  </w:style>
  <w:style w:type="character" w:customStyle="1" w:styleId="WW8Num49zfalse">
    <w:name w:val="WW8Num49zfalse"/>
    <w:rsid w:val="00D60EFD"/>
  </w:style>
  <w:style w:type="character" w:customStyle="1" w:styleId="WW8Num50z0">
    <w:name w:val="WW8Num50z0"/>
    <w:rsid w:val="00D60EFD"/>
    <w:rPr>
      <w:rFonts w:ascii="Symbol" w:hAnsi="Symbol" w:cs="Symbol"/>
      <w:b/>
      <w:i w:val="0"/>
    </w:rPr>
  </w:style>
  <w:style w:type="character" w:customStyle="1" w:styleId="WW8Num51zfalse">
    <w:name w:val="WW8Num51zfalse"/>
    <w:rsid w:val="00D60EFD"/>
    <w:rPr>
      <w:spacing w:val="0"/>
    </w:rPr>
  </w:style>
  <w:style w:type="character" w:customStyle="1" w:styleId="WW8Num52zfalse">
    <w:name w:val="WW8Num52zfalse"/>
    <w:rsid w:val="00D60EFD"/>
  </w:style>
  <w:style w:type="character" w:customStyle="1" w:styleId="WW8Num53z0">
    <w:name w:val="WW8Num53z0"/>
    <w:rsid w:val="00D60EFD"/>
    <w:rPr>
      <w:b/>
      <w:bCs/>
      <w:spacing w:val="0"/>
    </w:rPr>
  </w:style>
  <w:style w:type="character" w:customStyle="1" w:styleId="WW8Num53ztrue">
    <w:name w:val="WW8Num53ztrue"/>
    <w:rsid w:val="00D60EFD"/>
    <w:rPr>
      <w:rFonts w:ascii="Bookman Old Style" w:hAnsi="Bookman Old Style" w:cs="Tahoma"/>
      <w:sz w:val="22"/>
    </w:rPr>
  </w:style>
  <w:style w:type="character" w:customStyle="1" w:styleId="WW-WW8Num53ztrue">
    <w:name w:val="WW-WW8Num53ztrue"/>
    <w:rsid w:val="00D60EFD"/>
  </w:style>
  <w:style w:type="character" w:customStyle="1" w:styleId="WW-WW8Num53ztrue1">
    <w:name w:val="WW-WW8Num53ztrue1"/>
    <w:rsid w:val="00D60EFD"/>
  </w:style>
  <w:style w:type="character" w:customStyle="1" w:styleId="WW-WW8Num53ztrue2">
    <w:name w:val="WW-WW8Num53ztrue2"/>
    <w:rsid w:val="00D60EFD"/>
  </w:style>
  <w:style w:type="character" w:customStyle="1" w:styleId="WW-WW8Num53ztrue3">
    <w:name w:val="WW-WW8Num53ztrue3"/>
    <w:rsid w:val="00D60EFD"/>
  </w:style>
  <w:style w:type="character" w:customStyle="1" w:styleId="WW-WW8Num53ztrue4">
    <w:name w:val="WW-WW8Num53ztrue4"/>
    <w:rsid w:val="00D60EFD"/>
  </w:style>
  <w:style w:type="character" w:customStyle="1" w:styleId="WW-WW8Num53ztrue5">
    <w:name w:val="WW-WW8Num53ztrue5"/>
    <w:rsid w:val="00D60EFD"/>
  </w:style>
  <w:style w:type="character" w:customStyle="1" w:styleId="WW-WW8Num53ztrue6">
    <w:name w:val="WW-WW8Num53ztrue6"/>
    <w:rsid w:val="00D60EFD"/>
  </w:style>
  <w:style w:type="character" w:customStyle="1" w:styleId="WW8Num54zfalse">
    <w:name w:val="WW8Num54zfalse"/>
    <w:rsid w:val="00D60EFD"/>
  </w:style>
  <w:style w:type="character" w:customStyle="1" w:styleId="WW8Num55zfalse">
    <w:name w:val="WW8Num55zfalse"/>
    <w:rsid w:val="00D60EFD"/>
  </w:style>
  <w:style w:type="character" w:customStyle="1" w:styleId="WW8Num56z0">
    <w:name w:val="WW8Num56z0"/>
    <w:rsid w:val="00D60EFD"/>
    <w:rPr>
      <w:rFonts w:ascii="Symbol" w:hAnsi="Symbol" w:cs="Symbol"/>
      <w:b/>
      <w:i w:val="0"/>
    </w:rPr>
  </w:style>
  <w:style w:type="character" w:customStyle="1" w:styleId="WW8Num56z1">
    <w:name w:val="WW8Num56z1"/>
    <w:rsid w:val="00D60EFD"/>
    <w:rPr>
      <w:rFonts w:ascii="Courier New" w:hAnsi="Courier New" w:cs="Courier New"/>
    </w:rPr>
  </w:style>
  <w:style w:type="character" w:customStyle="1" w:styleId="WW8Num56z2">
    <w:name w:val="WW8Num56z2"/>
    <w:rsid w:val="00D60EFD"/>
    <w:rPr>
      <w:rFonts w:ascii="Wingdings" w:hAnsi="Wingdings" w:cs="Wingdings"/>
    </w:rPr>
  </w:style>
  <w:style w:type="character" w:customStyle="1" w:styleId="WW8Num56z3">
    <w:name w:val="WW8Num56z3"/>
    <w:rsid w:val="00D60EFD"/>
    <w:rPr>
      <w:rFonts w:ascii="Symbol" w:hAnsi="Symbol" w:cs="Symbol"/>
    </w:rPr>
  </w:style>
  <w:style w:type="character" w:customStyle="1" w:styleId="WW8Num57zfalse">
    <w:name w:val="WW8Num57zfalse"/>
    <w:rsid w:val="00D60EFD"/>
  </w:style>
  <w:style w:type="character" w:customStyle="1" w:styleId="WW8Num58z0">
    <w:name w:val="WW8Num58z0"/>
    <w:rsid w:val="00D60EFD"/>
    <w:rPr>
      <w:rFonts w:ascii="Symbol" w:hAnsi="Symbol" w:cs="Symbol"/>
      <w:b/>
      <w:i w:val="0"/>
    </w:rPr>
  </w:style>
  <w:style w:type="character" w:customStyle="1" w:styleId="WW8Num59z0">
    <w:name w:val="WW8Num59z0"/>
    <w:rsid w:val="00D60EFD"/>
    <w:rPr>
      <w:b/>
      <w:bCs/>
      <w:spacing w:val="0"/>
    </w:rPr>
  </w:style>
  <w:style w:type="character" w:customStyle="1" w:styleId="WW8Num60z0">
    <w:name w:val="WW8Num60z0"/>
    <w:rsid w:val="00D60EFD"/>
    <w:rPr>
      <w:b/>
      <w:bCs/>
      <w:iCs/>
      <w:spacing w:val="0"/>
      <w:szCs w:val="24"/>
    </w:rPr>
  </w:style>
  <w:style w:type="character" w:customStyle="1" w:styleId="WW8Num61z0">
    <w:name w:val="WW8Num61z0"/>
    <w:rsid w:val="00D60EFD"/>
    <w:rPr>
      <w:rFonts w:ascii="Symbol" w:hAnsi="Symbol" w:cs="Symbol"/>
      <w:b/>
      <w:i w:val="0"/>
    </w:rPr>
  </w:style>
  <w:style w:type="character" w:customStyle="1" w:styleId="WW8Num62z0">
    <w:name w:val="WW8Num62z0"/>
    <w:rsid w:val="00D60EFD"/>
    <w:rPr>
      <w:rFonts w:ascii="Symbol" w:hAnsi="Symbol" w:cs="Symbol"/>
      <w:b/>
      <w:i w:val="0"/>
    </w:rPr>
  </w:style>
  <w:style w:type="character" w:customStyle="1" w:styleId="WW8Num63zfalse">
    <w:name w:val="WW8Num63zfalse"/>
    <w:rsid w:val="00D60EFD"/>
  </w:style>
  <w:style w:type="character" w:customStyle="1" w:styleId="WW8Num63ztrue">
    <w:name w:val="WW8Num63ztrue"/>
    <w:rsid w:val="00D60EFD"/>
  </w:style>
  <w:style w:type="character" w:customStyle="1" w:styleId="WW-WW8Num63ztrue">
    <w:name w:val="WW-WW8Num63ztrue"/>
    <w:rsid w:val="00D60EFD"/>
  </w:style>
  <w:style w:type="character" w:customStyle="1" w:styleId="WW-WW8Num63ztrue1">
    <w:name w:val="WW-WW8Num63ztrue1"/>
    <w:rsid w:val="00D60EFD"/>
  </w:style>
  <w:style w:type="character" w:customStyle="1" w:styleId="WW-WW8Num63ztrue2">
    <w:name w:val="WW-WW8Num63ztrue2"/>
    <w:rsid w:val="00D60EFD"/>
  </w:style>
  <w:style w:type="character" w:customStyle="1" w:styleId="WW-WW8Num63ztrue3">
    <w:name w:val="WW-WW8Num63ztrue3"/>
    <w:rsid w:val="00D60EFD"/>
  </w:style>
  <w:style w:type="character" w:customStyle="1" w:styleId="WW-WW8Num63ztrue4">
    <w:name w:val="WW-WW8Num63ztrue4"/>
    <w:rsid w:val="00D60EFD"/>
  </w:style>
  <w:style w:type="character" w:customStyle="1" w:styleId="WW-WW8Num63ztrue5">
    <w:name w:val="WW-WW8Num63ztrue5"/>
    <w:rsid w:val="00D60EFD"/>
  </w:style>
  <w:style w:type="character" w:customStyle="1" w:styleId="WW-WW8Num63ztrue6">
    <w:name w:val="WW-WW8Num63ztrue6"/>
    <w:rsid w:val="00D60EFD"/>
  </w:style>
  <w:style w:type="character" w:customStyle="1" w:styleId="WW-WW8Num3ztrue611">
    <w:name w:val="WW-WW8Num3ztrue611"/>
    <w:rsid w:val="00D60EFD"/>
  </w:style>
  <w:style w:type="character" w:customStyle="1" w:styleId="WW-WW8Num3ztrue1111">
    <w:name w:val="WW-WW8Num3ztrue1111"/>
    <w:rsid w:val="00D60EFD"/>
  </w:style>
  <w:style w:type="character" w:customStyle="1" w:styleId="WW-WW8Num3ztrue2111">
    <w:name w:val="WW-WW8Num3ztrue2111"/>
    <w:rsid w:val="00D60EFD"/>
  </w:style>
  <w:style w:type="character" w:customStyle="1" w:styleId="WW-WW8Num3ztrue3111">
    <w:name w:val="WW-WW8Num3ztrue3111"/>
    <w:rsid w:val="00D60EFD"/>
  </w:style>
  <w:style w:type="character" w:customStyle="1" w:styleId="WW-WW8Num3ztrue4111">
    <w:name w:val="WW-WW8Num3ztrue4111"/>
    <w:rsid w:val="00D60EFD"/>
  </w:style>
  <w:style w:type="character" w:customStyle="1" w:styleId="WW-WW8Num3ztrue5111">
    <w:name w:val="WW-WW8Num3ztrue5111"/>
    <w:rsid w:val="00D60EFD"/>
  </w:style>
  <w:style w:type="character" w:customStyle="1" w:styleId="WW-WW8Num5ztrue711">
    <w:name w:val="WW-WW8Num5ztrue711"/>
    <w:rsid w:val="00D60EFD"/>
  </w:style>
  <w:style w:type="character" w:customStyle="1" w:styleId="WW-WW8Num5ztrue1111">
    <w:name w:val="WW-WW8Num5ztrue1111"/>
    <w:rsid w:val="00D60EFD"/>
  </w:style>
  <w:style w:type="character" w:customStyle="1" w:styleId="WW-WW8Num5ztrue2111">
    <w:name w:val="WW-WW8Num5ztrue2111"/>
    <w:rsid w:val="00D60EFD"/>
  </w:style>
  <w:style w:type="character" w:customStyle="1" w:styleId="WW-WW8Num5ztrue3111">
    <w:name w:val="WW-WW8Num5ztrue3111"/>
    <w:rsid w:val="00D60EFD"/>
  </w:style>
  <w:style w:type="character" w:customStyle="1" w:styleId="WW-WW8Num5ztrue4111">
    <w:name w:val="WW-WW8Num5ztrue4111"/>
    <w:rsid w:val="00D60EFD"/>
  </w:style>
  <w:style w:type="character" w:customStyle="1" w:styleId="WW-WW8Num5ztrue5111">
    <w:name w:val="WW-WW8Num5ztrue5111"/>
    <w:rsid w:val="00D60EFD"/>
  </w:style>
  <w:style w:type="character" w:customStyle="1" w:styleId="WW-WW8Num5ztrue6111">
    <w:name w:val="WW-WW8Num5ztrue6111"/>
    <w:rsid w:val="00D60EFD"/>
  </w:style>
  <w:style w:type="character" w:customStyle="1" w:styleId="WW-WW8Num6ztrue611">
    <w:name w:val="WW-WW8Num6ztrue611"/>
    <w:rsid w:val="00D60EFD"/>
  </w:style>
  <w:style w:type="character" w:customStyle="1" w:styleId="WW-WW8Num6ztrue1111">
    <w:name w:val="WW-WW8Num6ztrue1111"/>
    <w:rsid w:val="00D60EFD"/>
  </w:style>
  <w:style w:type="character" w:customStyle="1" w:styleId="WW-WW8Num6ztrue2111">
    <w:name w:val="WW-WW8Num6ztrue2111"/>
    <w:rsid w:val="00D60EFD"/>
  </w:style>
  <w:style w:type="character" w:customStyle="1" w:styleId="WW-WW8Num6ztrue3111">
    <w:name w:val="WW-WW8Num6ztrue3111"/>
    <w:rsid w:val="00D60EFD"/>
  </w:style>
  <w:style w:type="character" w:customStyle="1" w:styleId="WW-WW8Num6ztrue4111">
    <w:name w:val="WW-WW8Num6ztrue4111"/>
    <w:rsid w:val="00D60EFD"/>
  </w:style>
  <w:style w:type="character" w:customStyle="1" w:styleId="WW-WW8Num6ztrue5111">
    <w:name w:val="WW-WW8Num6ztrue5111"/>
    <w:rsid w:val="00D60EFD"/>
  </w:style>
  <w:style w:type="character" w:customStyle="1" w:styleId="WW-WW8Num7ztrue611">
    <w:name w:val="WW-WW8Num7ztrue611"/>
    <w:rsid w:val="00D60EFD"/>
  </w:style>
  <w:style w:type="character" w:customStyle="1" w:styleId="WW-WW8Num7ztrue1111">
    <w:name w:val="WW-WW8Num7ztrue1111"/>
    <w:rsid w:val="00D60EFD"/>
  </w:style>
  <w:style w:type="character" w:customStyle="1" w:styleId="WW-WW8Num7ztrue2111">
    <w:name w:val="WW-WW8Num7ztrue2111"/>
    <w:rsid w:val="00D60EFD"/>
  </w:style>
  <w:style w:type="character" w:customStyle="1" w:styleId="WW-WW8Num7ztrue3111">
    <w:name w:val="WW-WW8Num7ztrue3111"/>
    <w:rsid w:val="00D60EFD"/>
  </w:style>
  <w:style w:type="character" w:customStyle="1" w:styleId="WW-WW8Num7ztrue4111">
    <w:name w:val="WW-WW8Num7ztrue4111"/>
    <w:rsid w:val="00D60EFD"/>
  </w:style>
  <w:style w:type="character" w:customStyle="1" w:styleId="WW-WW8Num7ztrue5111">
    <w:name w:val="WW-WW8Num7ztrue5111"/>
    <w:rsid w:val="00D60EFD"/>
  </w:style>
  <w:style w:type="character" w:customStyle="1" w:styleId="WW-WW8Num9ztrue611">
    <w:name w:val="WW-WW8Num9ztrue611"/>
    <w:rsid w:val="00D60EFD"/>
  </w:style>
  <w:style w:type="character" w:customStyle="1" w:styleId="WW-WW8Num9ztrue1111">
    <w:name w:val="WW-WW8Num9ztrue1111"/>
    <w:rsid w:val="00D60EFD"/>
  </w:style>
  <w:style w:type="character" w:customStyle="1" w:styleId="WW-WW8Num9ztrue2111">
    <w:name w:val="WW-WW8Num9ztrue2111"/>
    <w:rsid w:val="00D60EFD"/>
  </w:style>
  <w:style w:type="character" w:customStyle="1" w:styleId="WW-WW8Num9ztrue3111">
    <w:name w:val="WW-WW8Num9ztrue3111"/>
    <w:rsid w:val="00D60EFD"/>
  </w:style>
  <w:style w:type="character" w:customStyle="1" w:styleId="WW-WW8Num9ztrue4111">
    <w:name w:val="WW-WW8Num9ztrue4111"/>
    <w:rsid w:val="00D60EFD"/>
  </w:style>
  <w:style w:type="character" w:customStyle="1" w:styleId="WW-WW8Num9ztrue5111">
    <w:name w:val="WW-WW8Num9ztrue5111"/>
    <w:rsid w:val="00D60EFD"/>
  </w:style>
  <w:style w:type="character" w:customStyle="1" w:styleId="WW-WW8Num10ztrue611">
    <w:name w:val="WW-WW8Num10ztrue611"/>
    <w:rsid w:val="00D60EFD"/>
  </w:style>
  <w:style w:type="character" w:customStyle="1" w:styleId="WW-WW8Num10ztrue1111">
    <w:name w:val="WW-WW8Num10ztrue1111"/>
    <w:rsid w:val="00D60EFD"/>
  </w:style>
  <w:style w:type="character" w:customStyle="1" w:styleId="WW-WW8Num10ztrue2111">
    <w:name w:val="WW-WW8Num10ztrue2111"/>
    <w:rsid w:val="00D60EFD"/>
  </w:style>
  <w:style w:type="character" w:customStyle="1" w:styleId="WW-WW8Num10ztrue3111">
    <w:name w:val="WW-WW8Num10ztrue3111"/>
    <w:rsid w:val="00D60EFD"/>
  </w:style>
  <w:style w:type="character" w:customStyle="1" w:styleId="WW-WW8Num10ztrue4111">
    <w:name w:val="WW-WW8Num10ztrue4111"/>
    <w:rsid w:val="00D60EFD"/>
  </w:style>
  <w:style w:type="character" w:customStyle="1" w:styleId="WW-WW8Num10ztrue5111">
    <w:name w:val="WW-WW8Num10ztrue5111"/>
    <w:rsid w:val="00D60EFD"/>
  </w:style>
  <w:style w:type="character" w:customStyle="1" w:styleId="WW-WW8Num14ztrue711">
    <w:name w:val="WW-WW8Num14ztrue711"/>
    <w:rsid w:val="00D60EFD"/>
  </w:style>
  <w:style w:type="character" w:customStyle="1" w:styleId="WW-WW8Num14ztrue1111">
    <w:name w:val="WW-WW8Num14ztrue1111"/>
    <w:rsid w:val="00D60EFD"/>
  </w:style>
  <w:style w:type="character" w:customStyle="1" w:styleId="WW-WW8Num14ztrue2111">
    <w:name w:val="WW-WW8Num14ztrue2111"/>
    <w:rsid w:val="00D60EFD"/>
  </w:style>
  <w:style w:type="character" w:customStyle="1" w:styleId="WW-WW8Num14ztrue3111">
    <w:name w:val="WW-WW8Num14ztrue3111"/>
    <w:rsid w:val="00D60EFD"/>
  </w:style>
  <w:style w:type="character" w:customStyle="1" w:styleId="WW-WW8Num14ztrue4111">
    <w:name w:val="WW-WW8Num14ztrue4111"/>
    <w:rsid w:val="00D60EFD"/>
  </w:style>
  <w:style w:type="character" w:customStyle="1" w:styleId="WW-WW8Num14ztrue5111">
    <w:name w:val="WW-WW8Num14ztrue5111"/>
    <w:rsid w:val="00D60EFD"/>
  </w:style>
  <w:style w:type="character" w:customStyle="1" w:styleId="WW-WW8Num14ztrue6111">
    <w:name w:val="WW-WW8Num14ztrue6111"/>
    <w:rsid w:val="00D60EFD"/>
  </w:style>
  <w:style w:type="character" w:customStyle="1" w:styleId="WW-WW8Num15ztrue7">
    <w:name w:val="WW-WW8Num15ztrue7"/>
    <w:rsid w:val="00D60EFD"/>
  </w:style>
  <w:style w:type="character" w:customStyle="1" w:styleId="WW-WW8Num15ztrue11">
    <w:name w:val="WW-WW8Num15ztrue11"/>
    <w:rsid w:val="00D60EFD"/>
  </w:style>
  <w:style w:type="character" w:customStyle="1" w:styleId="WW-WW8Num15ztrue21">
    <w:name w:val="WW-WW8Num15ztrue21"/>
    <w:rsid w:val="00D60EFD"/>
  </w:style>
  <w:style w:type="character" w:customStyle="1" w:styleId="WW-WW8Num15ztrue31">
    <w:name w:val="WW-WW8Num15ztrue31"/>
    <w:rsid w:val="00D60EFD"/>
  </w:style>
  <w:style w:type="character" w:customStyle="1" w:styleId="WW-WW8Num15ztrue41">
    <w:name w:val="WW-WW8Num15ztrue41"/>
    <w:rsid w:val="00D60EFD"/>
  </w:style>
  <w:style w:type="character" w:customStyle="1" w:styleId="WW-WW8Num15ztrue51">
    <w:name w:val="WW-WW8Num15ztrue51"/>
    <w:rsid w:val="00D60EFD"/>
  </w:style>
  <w:style w:type="character" w:customStyle="1" w:styleId="WW-WW8Num15ztrue61">
    <w:name w:val="WW-WW8Num15ztrue61"/>
    <w:rsid w:val="00D60EFD"/>
  </w:style>
  <w:style w:type="character" w:customStyle="1" w:styleId="WW-WW8Num1ztrue711">
    <w:name w:val="WW-WW8Num1ztrue711"/>
    <w:rsid w:val="00D60EFD"/>
  </w:style>
  <w:style w:type="character" w:customStyle="1" w:styleId="WW-WW8Num1ztrue1111">
    <w:name w:val="WW-WW8Num1ztrue1111"/>
    <w:rsid w:val="00D60EFD"/>
  </w:style>
  <w:style w:type="character" w:customStyle="1" w:styleId="WW-WW8Num1ztrue2111">
    <w:name w:val="WW-WW8Num1ztrue2111"/>
    <w:rsid w:val="00D60EFD"/>
  </w:style>
  <w:style w:type="character" w:customStyle="1" w:styleId="WW-WW8Num1ztrue3111">
    <w:name w:val="WW-WW8Num1ztrue3111"/>
    <w:rsid w:val="00D60EFD"/>
  </w:style>
  <w:style w:type="character" w:customStyle="1" w:styleId="WW-WW8Num1ztrue4111">
    <w:name w:val="WW-WW8Num1ztrue4111"/>
    <w:rsid w:val="00D60EFD"/>
  </w:style>
  <w:style w:type="character" w:customStyle="1" w:styleId="WW-WW8Num3ztrue6111">
    <w:name w:val="WW-WW8Num3ztrue6111"/>
    <w:rsid w:val="00D60EFD"/>
  </w:style>
  <w:style w:type="character" w:customStyle="1" w:styleId="WW-WW8Num3ztrue11111">
    <w:name w:val="WW-WW8Num3ztrue11111"/>
    <w:rsid w:val="00D60EFD"/>
  </w:style>
  <w:style w:type="character" w:customStyle="1" w:styleId="WW-WW8Num3ztrue21111">
    <w:name w:val="WW-WW8Num3ztrue21111"/>
    <w:rsid w:val="00D60EFD"/>
  </w:style>
  <w:style w:type="character" w:customStyle="1" w:styleId="WW-WW8Num3ztrue31111">
    <w:name w:val="WW-WW8Num3ztrue31111"/>
    <w:rsid w:val="00D60EFD"/>
  </w:style>
  <w:style w:type="character" w:customStyle="1" w:styleId="WW-WW8Num3ztrue41111">
    <w:name w:val="WW-WW8Num3ztrue41111"/>
    <w:rsid w:val="00D60EFD"/>
  </w:style>
  <w:style w:type="character" w:customStyle="1" w:styleId="WW-WW8Num3ztrue51111">
    <w:name w:val="WW-WW8Num3ztrue51111"/>
    <w:rsid w:val="00D60EFD"/>
  </w:style>
  <w:style w:type="character" w:customStyle="1" w:styleId="WW-WW8Num5ztrue7111">
    <w:name w:val="WW-WW8Num5ztrue7111"/>
    <w:rsid w:val="00D60EFD"/>
  </w:style>
  <w:style w:type="character" w:customStyle="1" w:styleId="WW-WW8Num5ztrue11111">
    <w:name w:val="WW-WW8Num5ztrue11111"/>
    <w:rsid w:val="00D60EFD"/>
  </w:style>
  <w:style w:type="character" w:customStyle="1" w:styleId="WW-WW8Num5ztrue21111">
    <w:name w:val="WW-WW8Num5ztrue21111"/>
    <w:rsid w:val="00D60EFD"/>
  </w:style>
  <w:style w:type="character" w:customStyle="1" w:styleId="WW-WW8Num5ztrue31111">
    <w:name w:val="WW-WW8Num5ztrue31111"/>
    <w:rsid w:val="00D60EFD"/>
  </w:style>
  <w:style w:type="character" w:customStyle="1" w:styleId="WW-WW8Num5ztrue41111">
    <w:name w:val="WW-WW8Num5ztrue41111"/>
    <w:rsid w:val="00D60EFD"/>
  </w:style>
  <w:style w:type="character" w:customStyle="1" w:styleId="WW-WW8Num5ztrue51111">
    <w:name w:val="WW-WW8Num5ztrue51111"/>
    <w:rsid w:val="00D60EFD"/>
  </w:style>
  <w:style w:type="character" w:customStyle="1" w:styleId="WW-WW8Num5ztrue61111">
    <w:name w:val="WW-WW8Num5ztrue61111"/>
    <w:rsid w:val="00D60EFD"/>
  </w:style>
  <w:style w:type="character" w:customStyle="1" w:styleId="WW-WW8Num6ztrue6111">
    <w:name w:val="WW-WW8Num6ztrue6111"/>
    <w:rsid w:val="00D60EFD"/>
  </w:style>
  <w:style w:type="character" w:customStyle="1" w:styleId="WW-WW8Num6ztrue11111">
    <w:name w:val="WW-WW8Num6ztrue11111"/>
    <w:rsid w:val="00D60EFD"/>
  </w:style>
  <w:style w:type="character" w:customStyle="1" w:styleId="WW-WW8Num6ztrue21111">
    <w:name w:val="WW-WW8Num6ztrue21111"/>
    <w:rsid w:val="00D60EFD"/>
  </w:style>
  <w:style w:type="character" w:customStyle="1" w:styleId="WW-WW8Num6ztrue31111">
    <w:name w:val="WW-WW8Num6ztrue31111"/>
    <w:rsid w:val="00D60EFD"/>
  </w:style>
  <w:style w:type="character" w:customStyle="1" w:styleId="WW-WW8Num6ztrue41111">
    <w:name w:val="WW-WW8Num6ztrue41111"/>
    <w:rsid w:val="00D60EFD"/>
  </w:style>
  <w:style w:type="character" w:customStyle="1" w:styleId="WW-WW8Num6ztrue51111">
    <w:name w:val="WW-WW8Num6ztrue51111"/>
    <w:rsid w:val="00D60EFD"/>
  </w:style>
  <w:style w:type="character" w:customStyle="1" w:styleId="WW-WW8Num7ztrue6111">
    <w:name w:val="WW-WW8Num7ztrue6111"/>
    <w:rsid w:val="00D60EFD"/>
  </w:style>
  <w:style w:type="character" w:customStyle="1" w:styleId="WW-WW8Num7ztrue11111">
    <w:name w:val="WW-WW8Num7ztrue11111"/>
    <w:rsid w:val="00D60EFD"/>
  </w:style>
  <w:style w:type="character" w:customStyle="1" w:styleId="WW-WW8Num7ztrue21111">
    <w:name w:val="WW-WW8Num7ztrue21111"/>
    <w:rsid w:val="00D60EFD"/>
  </w:style>
  <w:style w:type="character" w:customStyle="1" w:styleId="WW-WW8Num7ztrue31111">
    <w:name w:val="WW-WW8Num7ztrue31111"/>
    <w:rsid w:val="00D60EFD"/>
  </w:style>
  <w:style w:type="character" w:customStyle="1" w:styleId="WW-WW8Num7ztrue41111">
    <w:name w:val="WW-WW8Num7ztrue41111"/>
    <w:rsid w:val="00D60EFD"/>
  </w:style>
  <w:style w:type="character" w:customStyle="1" w:styleId="WW-WW8Num7ztrue51111">
    <w:name w:val="WW-WW8Num7ztrue51111"/>
    <w:rsid w:val="00D60EFD"/>
  </w:style>
  <w:style w:type="character" w:customStyle="1" w:styleId="WW-WW8Num9ztrue6111">
    <w:name w:val="WW-WW8Num9ztrue6111"/>
    <w:rsid w:val="00D60EFD"/>
  </w:style>
  <w:style w:type="character" w:customStyle="1" w:styleId="WW-WW8Num9ztrue11111">
    <w:name w:val="WW-WW8Num9ztrue11111"/>
    <w:rsid w:val="00D60EFD"/>
  </w:style>
  <w:style w:type="character" w:customStyle="1" w:styleId="WW-WW8Num9ztrue21111">
    <w:name w:val="WW-WW8Num9ztrue21111"/>
    <w:rsid w:val="00D60EFD"/>
  </w:style>
  <w:style w:type="character" w:customStyle="1" w:styleId="WW-WW8Num9ztrue31111">
    <w:name w:val="WW-WW8Num9ztrue31111"/>
    <w:rsid w:val="00D60EFD"/>
  </w:style>
  <w:style w:type="character" w:customStyle="1" w:styleId="WW-WW8Num9ztrue41111">
    <w:name w:val="WW-WW8Num9ztrue41111"/>
    <w:rsid w:val="00D60EFD"/>
  </w:style>
  <w:style w:type="character" w:customStyle="1" w:styleId="WW-WW8Num9ztrue51111">
    <w:name w:val="WW-WW8Num9ztrue51111"/>
    <w:rsid w:val="00D60EFD"/>
  </w:style>
  <w:style w:type="character" w:customStyle="1" w:styleId="WW-WW8Num10ztrue6111">
    <w:name w:val="WW-WW8Num10ztrue6111"/>
    <w:rsid w:val="00D60EFD"/>
  </w:style>
  <w:style w:type="character" w:customStyle="1" w:styleId="WW-WW8Num10ztrue11111">
    <w:name w:val="WW-WW8Num10ztrue11111"/>
    <w:rsid w:val="00D60EFD"/>
  </w:style>
  <w:style w:type="character" w:customStyle="1" w:styleId="WW-WW8Num10ztrue21111">
    <w:name w:val="WW-WW8Num10ztrue21111"/>
    <w:rsid w:val="00D60EFD"/>
  </w:style>
  <w:style w:type="character" w:customStyle="1" w:styleId="WW-WW8Num10ztrue31111">
    <w:name w:val="WW-WW8Num10ztrue31111"/>
    <w:rsid w:val="00D60EFD"/>
  </w:style>
  <w:style w:type="character" w:customStyle="1" w:styleId="WW-WW8Num10ztrue41111">
    <w:name w:val="WW-WW8Num10ztrue41111"/>
    <w:rsid w:val="00D60EFD"/>
  </w:style>
  <w:style w:type="character" w:customStyle="1" w:styleId="WW-WW8Num10ztrue51111">
    <w:name w:val="WW-WW8Num10ztrue51111"/>
    <w:rsid w:val="00D60EFD"/>
  </w:style>
  <w:style w:type="character" w:customStyle="1" w:styleId="WW8Num12zfalse">
    <w:name w:val="WW8Num12zfalse"/>
    <w:rsid w:val="00D60EFD"/>
    <w:rPr>
      <w:rFonts w:cs="Times New Roman"/>
    </w:rPr>
  </w:style>
  <w:style w:type="character" w:customStyle="1" w:styleId="WW-WW8Num1ztrue5111">
    <w:name w:val="WW-WW8Num1ztrue5111"/>
    <w:rsid w:val="00D60EFD"/>
  </w:style>
  <w:style w:type="character" w:customStyle="1" w:styleId="WW-WW8Num1ztrue11111">
    <w:name w:val="WW-WW8Num1ztrue11111"/>
    <w:rsid w:val="00D60EFD"/>
  </w:style>
  <w:style w:type="character" w:customStyle="1" w:styleId="WW-WW8Num1ztrue21111">
    <w:name w:val="WW-WW8Num1ztrue21111"/>
    <w:rsid w:val="00D60EFD"/>
  </w:style>
  <w:style w:type="character" w:customStyle="1" w:styleId="WW-WW8Num1ztrue31111">
    <w:name w:val="WW-WW8Num1ztrue31111"/>
    <w:rsid w:val="00D60EFD"/>
  </w:style>
  <w:style w:type="character" w:customStyle="1" w:styleId="WW-WW8Num1ztrue41111">
    <w:name w:val="WW-WW8Num1ztrue41111"/>
    <w:rsid w:val="00D60EFD"/>
  </w:style>
  <w:style w:type="character" w:customStyle="1" w:styleId="WW-WW8Num3ztrue61111">
    <w:name w:val="WW-WW8Num3ztrue61111"/>
    <w:rsid w:val="00D60EFD"/>
  </w:style>
  <w:style w:type="character" w:customStyle="1" w:styleId="WW-WW8Num3ztrue111111">
    <w:name w:val="WW-WW8Num3ztrue111111"/>
    <w:rsid w:val="00D60EFD"/>
  </w:style>
  <w:style w:type="character" w:customStyle="1" w:styleId="WW-WW8Num3ztrue211111">
    <w:name w:val="WW-WW8Num3ztrue211111"/>
    <w:rsid w:val="00D60EFD"/>
  </w:style>
  <w:style w:type="character" w:customStyle="1" w:styleId="WW-WW8Num3ztrue311111">
    <w:name w:val="WW-WW8Num3ztrue311111"/>
    <w:rsid w:val="00D60EFD"/>
  </w:style>
  <w:style w:type="character" w:customStyle="1" w:styleId="WW-WW8Num3ztrue411111">
    <w:name w:val="WW-WW8Num3ztrue411111"/>
    <w:rsid w:val="00D60EFD"/>
  </w:style>
  <w:style w:type="character" w:customStyle="1" w:styleId="WW-WW8Num3ztrue511111">
    <w:name w:val="WW-WW8Num3ztrue511111"/>
    <w:rsid w:val="00D60EFD"/>
  </w:style>
  <w:style w:type="character" w:customStyle="1" w:styleId="WW-WW8Num5ztrue71111">
    <w:name w:val="WW-WW8Num5ztrue71111"/>
    <w:rsid w:val="00D60EFD"/>
  </w:style>
  <w:style w:type="character" w:customStyle="1" w:styleId="WW-WW8Num5ztrue111111">
    <w:name w:val="WW-WW8Num5ztrue111111"/>
    <w:rsid w:val="00D60EFD"/>
  </w:style>
  <w:style w:type="character" w:customStyle="1" w:styleId="WW-WW8Num5ztrue211111">
    <w:name w:val="WW-WW8Num5ztrue211111"/>
    <w:rsid w:val="00D60EFD"/>
  </w:style>
  <w:style w:type="character" w:customStyle="1" w:styleId="WW-WW8Num5ztrue311111">
    <w:name w:val="WW-WW8Num5ztrue311111"/>
    <w:rsid w:val="00D60EFD"/>
  </w:style>
  <w:style w:type="character" w:customStyle="1" w:styleId="WW-WW8Num5ztrue411111">
    <w:name w:val="WW-WW8Num5ztrue411111"/>
    <w:rsid w:val="00D60EFD"/>
  </w:style>
  <w:style w:type="character" w:customStyle="1" w:styleId="WW-WW8Num5ztrue511111">
    <w:name w:val="WW-WW8Num5ztrue511111"/>
    <w:rsid w:val="00D60EFD"/>
  </w:style>
  <w:style w:type="character" w:customStyle="1" w:styleId="WW-WW8Num5ztrue611111">
    <w:name w:val="WW-WW8Num5ztrue611111"/>
    <w:rsid w:val="00D60EFD"/>
  </w:style>
  <w:style w:type="character" w:customStyle="1" w:styleId="WW-WW8Num6ztrue61111">
    <w:name w:val="WW-WW8Num6ztrue61111"/>
    <w:rsid w:val="00D60EFD"/>
  </w:style>
  <w:style w:type="character" w:customStyle="1" w:styleId="WW-WW8Num6ztrue111111">
    <w:name w:val="WW-WW8Num6ztrue111111"/>
    <w:rsid w:val="00D60EFD"/>
  </w:style>
  <w:style w:type="character" w:customStyle="1" w:styleId="WW-WW8Num6ztrue211111">
    <w:name w:val="WW-WW8Num6ztrue211111"/>
    <w:rsid w:val="00D60EFD"/>
  </w:style>
  <w:style w:type="character" w:customStyle="1" w:styleId="WW-WW8Num6ztrue311111">
    <w:name w:val="WW-WW8Num6ztrue311111"/>
    <w:rsid w:val="00D60EFD"/>
  </w:style>
  <w:style w:type="character" w:customStyle="1" w:styleId="WW-WW8Num6ztrue411111">
    <w:name w:val="WW-WW8Num6ztrue411111"/>
    <w:rsid w:val="00D60EFD"/>
  </w:style>
  <w:style w:type="character" w:customStyle="1" w:styleId="WW-WW8Num6ztrue511111">
    <w:name w:val="WW-WW8Num6ztrue511111"/>
    <w:rsid w:val="00D60EFD"/>
  </w:style>
  <w:style w:type="character" w:customStyle="1" w:styleId="WW-WW8Num7ztrue61111">
    <w:name w:val="WW-WW8Num7ztrue61111"/>
    <w:rsid w:val="00D60EFD"/>
  </w:style>
  <w:style w:type="character" w:customStyle="1" w:styleId="WW-WW8Num7ztrue111111">
    <w:name w:val="WW-WW8Num7ztrue111111"/>
    <w:rsid w:val="00D60EFD"/>
  </w:style>
  <w:style w:type="character" w:customStyle="1" w:styleId="WW-WW8Num7ztrue211111">
    <w:name w:val="WW-WW8Num7ztrue211111"/>
    <w:rsid w:val="00D60EFD"/>
  </w:style>
  <w:style w:type="character" w:customStyle="1" w:styleId="WW-WW8Num7ztrue311111">
    <w:name w:val="WW-WW8Num7ztrue311111"/>
    <w:rsid w:val="00D60EFD"/>
  </w:style>
  <w:style w:type="character" w:customStyle="1" w:styleId="WW-WW8Num7ztrue411111">
    <w:name w:val="WW-WW8Num7ztrue411111"/>
    <w:rsid w:val="00D60EFD"/>
  </w:style>
  <w:style w:type="character" w:customStyle="1" w:styleId="WW-WW8Num7ztrue511111">
    <w:name w:val="WW-WW8Num7ztrue511111"/>
    <w:rsid w:val="00D60EFD"/>
  </w:style>
  <w:style w:type="character" w:customStyle="1" w:styleId="WW8Num10zfalse">
    <w:name w:val="WW8Num10zfalse"/>
    <w:rsid w:val="00D60EFD"/>
  </w:style>
  <w:style w:type="character" w:customStyle="1" w:styleId="WW8Num11ztrue">
    <w:name w:val="WW8Num11ztrue"/>
    <w:rsid w:val="00D60EFD"/>
  </w:style>
  <w:style w:type="character" w:customStyle="1" w:styleId="WW-WW8Num11ztrue">
    <w:name w:val="WW-WW8Num11ztrue"/>
    <w:rsid w:val="00D60EFD"/>
  </w:style>
  <w:style w:type="character" w:customStyle="1" w:styleId="WW-WW8Num11ztrue1">
    <w:name w:val="WW-WW8Num11ztrue1"/>
    <w:rsid w:val="00D60EFD"/>
  </w:style>
  <w:style w:type="character" w:customStyle="1" w:styleId="WW-WW8Num11ztrue2">
    <w:name w:val="WW-WW8Num11ztrue2"/>
    <w:rsid w:val="00D60EFD"/>
  </w:style>
  <w:style w:type="character" w:customStyle="1" w:styleId="WW-WW8Num11ztrue3">
    <w:name w:val="WW-WW8Num11ztrue3"/>
    <w:rsid w:val="00D60EFD"/>
  </w:style>
  <w:style w:type="character" w:customStyle="1" w:styleId="WW-WW8Num11ztrue4">
    <w:name w:val="WW-WW8Num11ztrue4"/>
    <w:rsid w:val="00D60EFD"/>
  </w:style>
  <w:style w:type="character" w:customStyle="1" w:styleId="WW-WW8Num11ztrue5">
    <w:name w:val="WW-WW8Num11ztrue5"/>
    <w:rsid w:val="00D60EFD"/>
  </w:style>
  <w:style w:type="character" w:customStyle="1" w:styleId="WW8Num12ztrue">
    <w:name w:val="WW8Num12ztrue"/>
    <w:rsid w:val="00D60EFD"/>
  </w:style>
  <w:style w:type="character" w:customStyle="1" w:styleId="WW-WW8Num12ztrue">
    <w:name w:val="WW-WW8Num12ztrue"/>
    <w:rsid w:val="00D60EFD"/>
  </w:style>
  <w:style w:type="character" w:customStyle="1" w:styleId="WW-WW8Num12ztrue1">
    <w:name w:val="WW-WW8Num12ztrue1"/>
    <w:rsid w:val="00D60EFD"/>
  </w:style>
  <w:style w:type="character" w:customStyle="1" w:styleId="WW-WW8Num12ztrue2">
    <w:name w:val="WW-WW8Num12ztrue2"/>
    <w:rsid w:val="00D60EFD"/>
  </w:style>
  <w:style w:type="character" w:customStyle="1" w:styleId="WW-WW8Num12ztrue3">
    <w:name w:val="WW-WW8Num12ztrue3"/>
    <w:rsid w:val="00D60EFD"/>
  </w:style>
  <w:style w:type="character" w:customStyle="1" w:styleId="WW-WW8Num12ztrue4">
    <w:name w:val="WW-WW8Num12ztrue4"/>
    <w:rsid w:val="00D60EFD"/>
  </w:style>
  <w:style w:type="character" w:customStyle="1" w:styleId="WW-WW8Num12ztrue5">
    <w:name w:val="WW-WW8Num12ztrue5"/>
    <w:rsid w:val="00D60EFD"/>
  </w:style>
  <w:style w:type="character" w:customStyle="1" w:styleId="WW-WW8Num1ztrue51111">
    <w:name w:val="WW-WW8Num1ztrue51111"/>
    <w:rsid w:val="00D60EFD"/>
  </w:style>
  <w:style w:type="character" w:customStyle="1" w:styleId="WW-WW8Num1ztrue111111">
    <w:name w:val="WW-WW8Num1ztrue111111"/>
    <w:rsid w:val="00D60EFD"/>
  </w:style>
  <w:style w:type="character" w:customStyle="1" w:styleId="WW-WW8Num1ztrue211111">
    <w:name w:val="WW-WW8Num1ztrue211111"/>
    <w:rsid w:val="00D60EFD"/>
  </w:style>
  <w:style w:type="character" w:customStyle="1" w:styleId="WW-WW8Num1ztrue311111">
    <w:name w:val="WW-WW8Num1ztrue311111"/>
    <w:rsid w:val="00D60EFD"/>
  </w:style>
  <w:style w:type="character" w:customStyle="1" w:styleId="WW-WW8Num1ztrue411111">
    <w:name w:val="WW-WW8Num1ztrue411111"/>
    <w:rsid w:val="00D60EFD"/>
  </w:style>
  <w:style w:type="character" w:customStyle="1" w:styleId="WW-WW8Num3ztrue611111">
    <w:name w:val="WW-WW8Num3ztrue611111"/>
    <w:rsid w:val="00D60EFD"/>
  </w:style>
  <w:style w:type="character" w:customStyle="1" w:styleId="WW-WW8Num3ztrue1111111">
    <w:name w:val="WW-WW8Num3ztrue1111111"/>
    <w:rsid w:val="00D60EFD"/>
  </w:style>
  <w:style w:type="character" w:customStyle="1" w:styleId="WW-WW8Num3ztrue2111111">
    <w:name w:val="WW-WW8Num3ztrue2111111"/>
    <w:rsid w:val="00D60EFD"/>
  </w:style>
  <w:style w:type="character" w:customStyle="1" w:styleId="WW-WW8Num3ztrue3111111">
    <w:name w:val="WW-WW8Num3ztrue3111111"/>
    <w:rsid w:val="00D60EFD"/>
  </w:style>
  <w:style w:type="character" w:customStyle="1" w:styleId="WW-WW8Num3ztrue4111111">
    <w:name w:val="WW-WW8Num3ztrue4111111"/>
    <w:rsid w:val="00D60EFD"/>
  </w:style>
  <w:style w:type="character" w:customStyle="1" w:styleId="WW-WW8Num3ztrue5111111">
    <w:name w:val="WW-WW8Num3ztrue5111111"/>
    <w:rsid w:val="00D60EFD"/>
  </w:style>
  <w:style w:type="character" w:customStyle="1" w:styleId="WW-WW8Num5ztrue711111">
    <w:name w:val="WW-WW8Num5ztrue711111"/>
    <w:rsid w:val="00D60EFD"/>
  </w:style>
  <w:style w:type="character" w:customStyle="1" w:styleId="WW-WW8Num5ztrue1111111">
    <w:name w:val="WW-WW8Num5ztrue1111111"/>
    <w:rsid w:val="00D60EFD"/>
  </w:style>
  <w:style w:type="character" w:customStyle="1" w:styleId="WW-WW8Num5ztrue2111111">
    <w:name w:val="WW-WW8Num5ztrue2111111"/>
    <w:rsid w:val="00D60EFD"/>
  </w:style>
  <w:style w:type="character" w:customStyle="1" w:styleId="WW-WW8Num5ztrue3111111">
    <w:name w:val="WW-WW8Num5ztrue3111111"/>
    <w:rsid w:val="00D60EFD"/>
  </w:style>
  <w:style w:type="character" w:customStyle="1" w:styleId="WW-WW8Num5ztrue4111111">
    <w:name w:val="WW-WW8Num5ztrue4111111"/>
    <w:rsid w:val="00D60EFD"/>
  </w:style>
  <w:style w:type="character" w:customStyle="1" w:styleId="WW-WW8Num5ztrue5111111">
    <w:name w:val="WW-WW8Num5ztrue5111111"/>
    <w:rsid w:val="00D60EFD"/>
  </w:style>
  <w:style w:type="character" w:customStyle="1" w:styleId="WW-WW8Num5ztrue6111111">
    <w:name w:val="WW-WW8Num5ztrue6111111"/>
    <w:rsid w:val="00D60EFD"/>
  </w:style>
  <w:style w:type="character" w:customStyle="1" w:styleId="WW-WW8Num6ztrue611111">
    <w:name w:val="WW-WW8Num6ztrue611111"/>
    <w:rsid w:val="00D60EFD"/>
  </w:style>
  <w:style w:type="character" w:customStyle="1" w:styleId="WW-WW8Num6ztrue1111111">
    <w:name w:val="WW-WW8Num6ztrue1111111"/>
    <w:rsid w:val="00D60EFD"/>
  </w:style>
  <w:style w:type="character" w:customStyle="1" w:styleId="WW-WW8Num6ztrue2111111">
    <w:name w:val="WW-WW8Num6ztrue2111111"/>
    <w:rsid w:val="00D60EFD"/>
  </w:style>
  <w:style w:type="character" w:customStyle="1" w:styleId="WW-WW8Num6ztrue3111111">
    <w:name w:val="WW-WW8Num6ztrue3111111"/>
    <w:rsid w:val="00D60EFD"/>
  </w:style>
  <w:style w:type="character" w:customStyle="1" w:styleId="WW-WW8Num6ztrue4111111">
    <w:name w:val="WW-WW8Num6ztrue4111111"/>
    <w:rsid w:val="00D60EFD"/>
  </w:style>
  <w:style w:type="character" w:customStyle="1" w:styleId="WW-WW8Num6ztrue5111111">
    <w:name w:val="WW-WW8Num6ztrue5111111"/>
    <w:rsid w:val="00D60EFD"/>
  </w:style>
  <w:style w:type="character" w:customStyle="1" w:styleId="WW-WW8Num7ztrue611111">
    <w:name w:val="WW-WW8Num7ztrue611111"/>
    <w:rsid w:val="00D60EFD"/>
  </w:style>
  <w:style w:type="character" w:customStyle="1" w:styleId="WW-WW8Num7ztrue1111111">
    <w:name w:val="WW-WW8Num7ztrue1111111"/>
    <w:rsid w:val="00D60EFD"/>
  </w:style>
  <w:style w:type="character" w:customStyle="1" w:styleId="WW-WW8Num7ztrue2111111">
    <w:name w:val="WW-WW8Num7ztrue2111111"/>
    <w:rsid w:val="00D60EFD"/>
  </w:style>
  <w:style w:type="character" w:customStyle="1" w:styleId="WW-WW8Num7ztrue3111111">
    <w:name w:val="WW-WW8Num7ztrue3111111"/>
    <w:rsid w:val="00D60EFD"/>
  </w:style>
  <w:style w:type="character" w:customStyle="1" w:styleId="WW-WW8Num7ztrue4111111">
    <w:name w:val="WW-WW8Num7ztrue4111111"/>
    <w:rsid w:val="00D60EFD"/>
  </w:style>
  <w:style w:type="character" w:customStyle="1" w:styleId="WW-WW8Num7ztrue5111111">
    <w:name w:val="WW-WW8Num7ztrue5111111"/>
    <w:rsid w:val="00D60EFD"/>
  </w:style>
  <w:style w:type="character" w:customStyle="1" w:styleId="WW-WW8Num11ztrue6">
    <w:name w:val="WW-WW8Num11ztrue6"/>
    <w:rsid w:val="00D60EFD"/>
  </w:style>
  <w:style w:type="character" w:customStyle="1" w:styleId="WW-WW8Num11ztrue11">
    <w:name w:val="WW-WW8Num11ztrue11"/>
    <w:rsid w:val="00D60EFD"/>
  </w:style>
  <w:style w:type="character" w:customStyle="1" w:styleId="WW-WW8Num11ztrue21">
    <w:name w:val="WW-WW8Num11ztrue21"/>
    <w:rsid w:val="00D60EFD"/>
  </w:style>
  <w:style w:type="character" w:customStyle="1" w:styleId="WW-WW8Num11ztrue31">
    <w:name w:val="WW-WW8Num11ztrue31"/>
    <w:rsid w:val="00D60EFD"/>
  </w:style>
  <w:style w:type="character" w:customStyle="1" w:styleId="WW-WW8Num11ztrue41">
    <w:name w:val="WW-WW8Num11ztrue41"/>
    <w:rsid w:val="00D60EFD"/>
  </w:style>
  <w:style w:type="character" w:customStyle="1" w:styleId="WW-WW8Num11ztrue51">
    <w:name w:val="WW-WW8Num11ztrue51"/>
    <w:rsid w:val="00D60EFD"/>
  </w:style>
  <w:style w:type="character" w:customStyle="1" w:styleId="WW-WW8Num12ztrue6">
    <w:name w:val="WW-WW8Num12ztrue6"/>
    <w:rsid w:val="00D60EFD"/>
  </w:style>
  <w:style w:type="character" w:customStyle="1" w:styleId="WW-WW8Num12ztrue11">
    <w:name w:val="WW-WW8Num12ztrue11"/>
    <w:rsid w:val="00D60EFD"/>
  </w:style>
  <w:style w:type="character" w:customStyle="1" w:styleId="WW-WW8Num12ztrue21">
    <w:name w:val="WW-WW8Num12ztrue21"/>
    <w:rsid w:val="00D60EFD"/>
  </w:style>
  <w:style w:type="character" w:customStyle="1" w:styleId="WW-WW8Num12ztrue31">
    <w:name w:val="WW-WW8Num12ztrue31"/>
    <w:rsid w:val="00D60EFD"/>
  </w:style>
  <w:style w:type="character" w:customStyle="1" w:styleId="WW-WW8Num12ztrue41">
    <w:name w:val="WW-WW8Num12ztrue41"/>
    <w:rsid w:val="00D60EFD"/>
  </w:style>
  <w:style w:type="character" w:customStyle="1" w:styleId="WW-WW8Num12ztrue51">
    <w:name w:val="WW-WW8Num12ztrue51"/>
    <w:rsid w:val="00D60EFD"/>
  </w:style>
  <w:style w:type="character" w:customStyle="1" w:styleId="WW-WW8Num1ztrue511111">
    <w:name w:val="WW-WW8Num1ztrue511111"/>
    <w:rsid w:val="00D60EFD"/>
  </w:style>
  <w:style w:type="character" w:customStyle="1" w:styleId="WW-WW8Num1ztrue1111111">
    <w:name w:val="WW-WW8Num1ztrue1111111"/>
    <w:rsid w:val="00D60EFD"/>
  </w:style>
  <w:style w:type="character" w:customStyle="1" w:styleId="WW-WW8Num1ztrue2111111">
    <w:name w:val="WW-WW8Num1ztrue2111111"/>
    <w:rsid w:val="00D60EFD"/>
  </w:style>
  <w:style w:type="character" w:customStyle="1" w:styleId="WW-WW8Num1ztrue3111111">
    <w:name w:val="WW-WW8Num1ztrue3111111"/>
    <w:rsid w:val="00D60EFD"/>
  </w:style>
  <w:style w:type="character" w:customStyle="1" w:styleId="WW-WW8Num1ztrue4111111">
    <w:name w:val="WW-WW8Num1ztrue4111111"/>
    <w:rsid w:val="00D60EFD"/>
  </w:style>
  <w:style w:type="character" w:customStyle="1" w:styleId="WW-WW8Num3ztrue6111111">
    <w:name w:val="WW-WW8Num3ztrue6111111"/>
    <w:rsid w:val="00D60EFD"/>
  </w:style>
  <w:style w:type="character" w:customStyle="1" w:styleId="WW-WW8Num3ztrue11111111">
    <w:name w:val="WW-WW8Num3ztrue11111111"/>
    <w:rsid w:val="00D60EFD"/>
  </w:style>
  <w:style w:type="character" w:customStyle="1" w:styleId="WW-WW8Num3ztrue21111111">
    <w:name w:val="WW-WW8Num3ztrue21111111"/>
    <w:rsid w:val="00D60EFD"/>
  </w:style>
  <w:style w:type="character" w:customStyle="1" w:styleId="WW-WW8Num3ztrue31111111">
    <w:name w:val="WW-WW8Num3ztrue31111111"/>
    <w:rsid w:val="00D60EFD"/>
  </w:style>
  <w:style w:type="character" w:customStyle="1" w:styleId="WW-WW8Num3ztrue41111111">
    <w:name w:val="WW-WW8Num3ztrue41111111"/>
    <w:rsid w:val="00D60EFD"/>
  </w:style>
  <w:style w:type="character" w:customStyle="1" w:styleId="WW-WW8Num3ztrue51111111">
    <w:name w:val="WW-WW8Num3ztrue51111111"/>
    <w:rsid w:val="00D60EFD"/>
  </w:style>
  <w:style w:type="character" w:customStyle="1" w:styleId="WW-WW8Num5ztrue7111111">
    <w:name w:val="WW-WW8Num5ztrue7111111"/>
    <w:rsid w:val="00D60EFD"/>
  </w:style>
  <w:style w:type="character" w:customStyle="1" w:styleId="WW-WW8Num5ztrue11111111">
    <w:name w:val="WW-WW8Num5ztrue11111111"/>
    <w:rsid w:val="00D60EFD"/>
  </w:style>
  <w:style w:type="character" w:customStyle="1" w:styleId="WW-WW8Num5ztrue21111111">
    <w:name w:val="WW-WW8Num5ztrue21111111"/>
    <w:rsid w:val="00D60EFD"/>
  </w:style>
  <w:style w:type="character" w:customStyle="1" w:styleId="WW-WW8Num5ztrue31111111">
    <w:name w:val="WW-WW8Num5ztrue31111111"/>
    <w:rsid w:val="00D60EFD"/>
  </w:style>
  <w:style w:type="character" w:customStyle="1" w:styleId="WW-WW8Num5ztrue41111111">
    <w:name w:val="WW-WW8Num5ztrue41111111"/>
    <w:rsid w:val="00D60EFD"/>
  </w:style>
  <w:style w:type="character" w:customStyle="1" w:styleId="WW-WW8Num5ztrue51111111">
    <w:name w:val="WW-WW8Num5ztrue51111111"/>
    <w:rsid w:val="00D60EFD"/>
  </w:style>
  <w:style w:type="character" w:customStyle="1" w:styleId="WW-WW8Num5ztrue61111111">
    <w:name w:val="WW-WW8Num5ztrue61111111"/>
    <w:rsid w:val="00D60EFD"/>
  </w:style>
  <w:style w:type="character" w:customStyle="1" w:styleId="WW-WW8Num6ztrue6111111">
    <w:name w:val="WW-WW8Num6ztrue6111111"/>
    <w:rsid w:val="00D60EFD"/>
  </w:style>
  <w:style w:type="character" w:customStyle="1" w:styleId="WW-WW8Num6ztrue11111111">
    <w:name w:val="WW-WW8Num6ztrue11111111"/>
    <w:rsid w:val="00D60EFD"/>
  </w:style>
  <w:style w:type="character" w:customStyle="1" w:styleId="WW-WW8Num6ztrue21111111">
    <w:name w:val="WW-WW8Num6ztrue21111111"/>
    <w:rsid w:val="00D60EFD"/>
  </w:style>
  <w:style w:type="character" w:customStyle="1" w:styleId="WW-WW8Num6ztrue31111111">
    <w:name w:val="WW-WW8Num6ztrue31111111"/>
    <w:rsid w:val="00D60EFD"/>
  </w:style>
  <w:style w:type="character" w:customStyle="1" w:styleId="WW-WW8Num6ztrue41111111">
    <w:name w:val="WW-WW8Num6ztrue41111111"/>
    <w:rsid w:val="00D60EFD"/>
  </w:style>
  <w:style w:type="character" w:customStyle="1" w:styleId="WW-WW8Num6ztrue51111111">
    <w:name w:val="WW-WW8Num6ztrue51111111"/>
    <w:rsid w:val="00D60EFD"/>
  </w:style>
  <w:style w:type="character" w:customStyle="1" w:styleId="WW-WW8Num7ztrue6111111">
    <w:name w:val="WW-WW8Num7ztrue6111111"/>
    <w:rsid w:val="00D60EFD"/>
  </w:style>
  <w:style w:type="character" w:customStyle="1" w:styleId="WW-WW8Num7ztrue11111111">
    <w:name w:val="WW-WW8Num7ztrue11111111"/>
    <w:rsid w:val="00D60EFD"/>
  </w:style>
  <w:style w:type="character" w:customStyle="1" w:styleId="WW-WW8Num7ztrue21111111">
    <w:name w:val="WW-WW8Num7ztrue21111111"/>
    <w:rsid w:val="00D60EFD"/>
  </w:style>
  <w:style w:type="character" w:customStyle="1" w:styleId="WW-WW8Num7ztrue31111111">
    <w:name w:val="WW-WW8Num7ztrue31111111"/>
    <w:rsid w:val="00D60EFD"/>
  </w:style>
  <w:style w:type="character" w:customStyle="1" w:styleId="WW-WW8Num7ztrue41111111">
    <w:name w:val="WW-WW8Num7ztrue41111111"/>
    <w:rsid w:val="00D60EFD"/>
  </w:style>
  <w:style w:type="character" w:customStyle="1" w:styleId="WW-WW8Num7ztrue51111111">
    <w:name w:val="WW-WW8Num7ztrue51111111"/>
    <w:rsid w:val="00D60EFD"/>
  </w:style>
  <w:style w:type="character" w:customStyle="1" w:styleId="WW-WW8Num11ztrue61">
    <w:name w:val="WW-WW8Num11ztrue61"/>
    <w:rsid w:val="00D60EFD"/>
  </w:style>
  <w:style w:type="character" w:customStyle="1" w:styleId="WW-WW8Num11ztrue111">
    <w:name w:val="WW-WW8Num11ztrue111"/>
    <w:rsid w:val="00D60EFD"/>
  </w:style>
  <w:style w:type="character" w:customStyle="1" w:styleId="WW-WW8Num11ztrue211">
    <w:name w:val="WW-WW8Num11ztrue211"/>
    <w:rsid w:val="00D60EFD"/>
  </w:style>
  <w:style w:type="character" w:customStyle="1" w:styleId="WW-WW8Num11ztrue311">
    <w:name w:val="WW-WW8Num11ztrue311"/>
    <w:rsid w:val="00D60EFD"/>
  </w:style>
  <w:style w:type="character" w:customStyle="1" w:styleId="WW-WW8Num11ztrue411">
    <w:name w:val="WW-WW8Num11ztrue411"/>
    <w:rsid w:val="00D60EFD"/>
  </w:style>
  <w:style w:type="character" w:customStyle="1" w:styleId="WW-WW8Num11ztrue511">
    <w:name w:val="WW-WW8Num11ztrue511"/>
    <w:rsid w:val="00D60EFD"/>
  </w:style>
  <w:style w:type="character" w:customStyle="1" w:styleId="WW-WW8Num12ztrue61">
    <w:name w:val="WW-WW8Num12ztrue61"/>
    <w:rsid w:val="00D60EFD"/>
  </w:style>
  <w:style w:type="character" w:customStyle="1" w:styleId="WW-WW8Num12ztrue111">
    <w:name w:val="WW-WW8Num12ztrue111"/>
    <w:rsid w:val="00D60EFD"/>
  </w:style>
  <w:style w:type="character" w:customStyle="1" w:styleId="WW-WW8Num12ztrue211">
    <w:name w:val="WW-WW8Num12ztrue211"/>
    <w:rsid w:val="00D60EFD"/>
  </w:style>
  <w:style w:type="character" w:customStyle="1" w:styleId="WW-WW8Num12ztrue311">
    <w:name w:val="WW-WW8Num12ztrue311"/>
    <w:rsid w:val="00D60EFD"/>
  </w:style>
  <w:style w:type="character" w:customStyle="1" w:styleId="WW-WW8Num12ztrue411">
    <w:name w:val="WW-WW8Num12ztrue411"/>
    <w:rsid w:val="00D60EFD"/>
  </w:style>
  <w:style w:type="character" w:customStyle="1" w:styleId="WW-WW8Num12ztrue511">
    <w:name w:val="WW-WW8Num12ztrue511"/>
    <w:rsid w:val="00D60EFD"/>
  </w:style>
  <w:style w:type="character" w:customStyle="1" w:styleId="WW-WW8Num1ztrue5111111">
    <w:name w:val="WW-WW8Num1ztrue5111111"/>
    <w:rsid w:val="00D60EFD"/>
  </w:style>
  <w:style w:type="character" w:customStyle="1" w:styleId="WW-WW8Num1ztrue11111111">
    <w:name w:val="WW-WW8Num1ztrue11111111"/>
    <w:rsid w:val="00D60EFD"/>
  </w:style>
  <w:style w:type="character" w:customStyle="1" w:styleId="WW-WW8Num1ztrue21111111">
    <w:name w:val="WW-WW8Num1ztrue21111111"/>
    <w:rsid w:val="00D60EFD"/>
  </w:style>
  <w:style w:type="character" w:customStyle="1" w:styleId="WW-WW8Num1ztrue31111111">
    <w:name w:val="WW-WW8Num1ztrue31111111"/>
    <w:rsid w:val="00D60EFD"/>
  </w:style>
  <w:style w:type="character" w:customStyle="1" w:styleId="WW-WW8Num1ztrue41111111">
    <w:name w:val="WW-WW8Num1ztrue41111111"/>
    <w:rsid w:val="00D60EFD"/>
  </w:style>
  <w:style w:type="character" w:customStyle="1" w:styleId="WW-WW8Num1ztrue51111111">
    <w:name w:val="WW-WW8Num1ztrue51111111"/>
    <w:rsid w:val="00D60EFD"/>
  </w:style>
  <w:style w:type="character" w:customStyle="1" w:styleId="WW-WW8Num1ztrue6111">
    <w:name w:val="WW-WW8Num1ztrue6111"/>
    <w:rsid w:val="00D60EFD"/>
  </w:style>
  <w:style w:type="character" w:customStyle="1" w:styleId="WW8Num7z2">
    <w:name w:val="WW8Num7z2"/>
    <w:rsid w:val="00D60EFD"/>
    <w:rPr>
      <w:rFonts w:ascii="Wingdings" w:hAnsi="Wingdings" w:cs="Wingdings"/>
    </w:rPr>
  </w:style>
  <w:style w:type="character" w:customStyle="1" w:styleId="WW8Num7z4">
    <w:name w:val="WW8Num7z4"/>
    <w:rsid w:val="00D60EFD"/>
    <w:rPr>
      <w:rFonts w:ascii="Courier New" w:hAnsi="Courier New" w:cs="Courier New"/>
    </w:rPr>
  </w:style>
  <w:style w:type="character" w:customStyle="1" w:styleId="WW-WW8Num10ztrue61111">
    <w:name w:val="WW-WW8Num10ztrue61111"/>
    <w:rsid w:val="00D60EFD"/>
  </w:style>
  <w:style w:type="character" w:customStyle="1" w:styleId="WW-WW8Num10ztrue111111">
    <w:name w:val="WW-WW8Num10ztrue111111"/>
    <w:rsid w:val="00D60EFD"/>
  </w:style>
  <w:style w:type="character" w:customStyle="1" w:styleId="WW-WW8Num10ztrue211111">
    <w:name w:val="WW-WW8Num10ztrue211111"/>
    <w:rsid w:val="00D60EFD"/>
  </w:style>
  <w:style w:type="character" w:customStyle="1" w:styleId="WW-WW8Num10ztrue311111">
    <w:name w:val="WW-WW8Num10ztrue311111"/>
    <w:rsid w:val="00D60EFD"/>
  </w:style>
  <w:style w:type="character" w:customStyle="1" w:styleId="WW-WW8Num10ztrue411111">
    <w:name w:val="WW-WW8Num10ztrue411111"/>
    <w:rsid w:val="00D60EFD"/>
  </w:style>
  <w:style w:type="character" w:customStyle="1" w:styleId="WW-WW8Num10ztrue511111">
    <w:name w:val="WW-WW8Num10ztrue511111"/>
    <w:rsid w:val="00D60EFD"/>
  </w:style>
  <w:style w:type="character" w:customStyle="1" w:styleId="WW-WW8Num10ztrue611111">
    <w:name w:val="WW-WW8Num10ztrue611111"/>
    <w:rsid w:val="00D60EFD"/>
  </w:style>
  <w:style w:type="character" w:customStyle="1" w:styleId="WW-WW8Num11ztrue611">
    <w:name w:val="WW-WW8Num11ztrue611"/>
    <w:rsid w:val="00D60EFD"/>
  </w:style>
  <w:style w:type="character" w:customStyle="1" w:styleId="WW-WW8Num11ztrue1111">
    <w:name w:val="WW-WW8Num11ztrue1111"/>
    <w:rsid w:val="00D60EFD"/>
  </w:style>
  <w:style w:type="character" w:customStyle="1" w:styleId="WW-WW8Num11ztrue2111">
    <w:name w:val="WW-WW8Num11ztrue2111"/>
    <w:rsid w:val="00D60EFD"/>
  </w:style>
  <w:style w:type="character" w:customStyle="1" w:styleId="WW-WW8Num11ztrue3111">
    <w:name w:val="WW-WW8Num11ztrue3111"/>
    <w:rsid w:val="00D60EFD"/>
  </w:style>
  <w:style w:type="character" w:customStyle="1" w:styleId="WW-WW8Num11ztrue4111">
    <w:name w:val="WW-WW8Num11ztrue4111"/>
    <w:rsid w:val="00D60EFD"/>
  </w:style>
  <w:style w:type="character" w:customStyle="1" w:styleId="WW-WW8Num11ztrue5111">
    <w:name w:val="WW-WW8Num11ztrue5111"/>
    <w:rsid w:val="00D60EFD"/>
  </w:style>
  <w:style w:type="character" w:customStyle="1" w:styleId="WW-WW8Num11ztrue6111">
    <w:name w:val="WW-WW8Num11ztrue6111"/>
    <w:rsid w:val="00D60EFD"/>
  </w:style>
  <w:style w:type="character" w:customStyle="1" w:styleId="WW8Num17z3">
    <w:name w:val="WW8Num17z3"/>
    <w:rsid w:val="00D60EFD"/>
    <w:rPr>
      <w:rFonts w:ascii="Symbol" w:hAnsi="Symbol" w:cs="Symbol"/>
    </w:rPr>
  </w:style>
  <w:style w:type="character" w:customStyle="1" w:styleId="WW8Num17z4">
    <w:name w:val="WW8Num17z4"/>
    <w:rsid w:val="00D60EFD"/>
    <w:rPr>
      <w:rFonts w:ascii="Courier New" w:hAnsi="Courier New" w:cs="Courier New"/>
    </w:rPr>
  </w:style>
  <w:style w:type="character" w:customStyle="1" w:styleId="WW8Num34z4">
    <w:name w:val="WW8Num34z4"/>
    <w:rsid w:val="00D60EFD"/>
    <w:rPr>
      <w:rFonts w:ascii="Courier New" w:hAnsi="Courier New" w:cs="Courier New"/>
    </w:rPr>
  </w:style>
  <w:style w:type="character" w:customStyle="1" w:styleId="WW8Num35ztrue">
    <w:name w:val="WW8Num35ztrue"/>
    <w:rsid w:val="00D60EFD"/>
  </w:style>
  <w:style w:type="character" w:customStyle="1" w:styleId="WW-WW8Num35ztrue">
    <w:name w:val="WW-WW8Num35ztrue"/>
    <w:rsid w:val="00D60EFD"/>
  </w:style>
  <w:style w:type="character" w:customStyle="1" w:styleId="WW-WW8Num35ztrue1">
    <w:name w:val="WW-WW8Num35ztrue1"/>
    <w:rsid w:val="00D60EFD"/>
  </w:style>
  <w:style w:type="character" w:customStyle="1" w:styleId="WW-WW8Num35ztrue2">
    <w:name w:val="WW-WW8Num35ztrue2"/>
    <w:rsid w:val="00D60EFD"/>
  </w:style>
  <w:style w:type="character" w:customStyle="1" w:styleId="WW-WW8Num35ztrue3">
    <w:name w:val="WW-WW8Num35ztrue3"/>
    <w:rsid w:val="00D60EFD"/>
  </w:style>
  <w:style w:type="character" w:customStyle="1" w:styleId="WW-WW8Num35ztrue4">
    <w:name w:val="WW-WW8Num35ztrue4"/>
    <w:rsid w:val="00D60EFD"/>
  </w:style>
  <w:style w:type="character" w:customStyle="1" w:styleId="WW-WW8Num35ztrue5">
    <w:name w:val="WW-WW8Num35ztrue5"/>
    <w:rsid w:val="00D60EFD"/>
  </w:style>
  <w:style w:type="character" w:customStyle="1" w:styleId="WW-WW8Num35ztrue6">
    <w:name w:val="WW-WW8Num35ztrue6"/>
    <w:rsid w:val="00D60EFD"/>
  </w:style>
  <w:style w:type="character" w:customStyle="1" w:styleId="WW8Num41zfalse">
    <w:name w:val="WW8Num41zfalse"/>
    <w:rsid w:val="00D60EFD"/>
  </w:style>
  <w:style w:type="character" w:customStyle="1" w:styleId="WW8Num41ztrue">
    <w:name w:val="WW8Num41ztrue"/>
    <w:rsid w:val="00D60EFD"/>
  </w:style>
  <w:style w:type="character" w:customStyle="1" w:styleId="WW-WW8Num41ztrue">
    <w:name w:val="WW-WW8Num41ztrue"/>
    <w:rsid w:val="00D60EFD"/>
  </w:style>
  <w:style w:type="character" w:customStyle="1" w:styleId="WW-WW8Num41ztrue1">
    <w:name w:val="WW-WW8Num41ztrue1"/>
    <w:rsid w:val="00D60EFD"/>
  </w:style>
  <w:style w:type="character" w:customStyle="1" w:styleId="WW-WW8Num41ztrue2">
    <w:name w:val="WW-WW8Num41ztrue2"/>
    <w:rsid w:val="00D60EFD"/>
  </w:style>
  <w:style w:type="character" w:customStyle="1" w:styleId="WW-WW8Num41ztrue3">
    <w:name w:val="WW-WW8Num41ztrue3"/>
    <w:rsid w:val="00D60EFD"/>
  </w:style>
  <w:style w:type="character" w:customStyle="1" w:styleId="WW-WW8Num41ztrue4">
    <w:name w:val="WW-WW8Num41ztrue4"/>
    <w:rsid w:val="00D60EFD"/>
  </w:style>
  <w:style w:type="character" w:customStyle="1" w:styleId="WW-WW8Num41ztrue5">
    <w:name w:val="WW-WW8Num41ztrue5"/>
    <w:rsid w:val="00D60EFD"/>
  </w:style>
  <w:style w:type="character" w:customStyle="1" w:styleId="WW-WW8Num41ztrue6">
    <w:name w:val="WW-WW8Num41ztrue6"/>
    <w:rsid w:val="00D60EFD"/>
  </w:style>
  <w:style w:type="character" w:customStyle="1" w:styleId="WW-WW8Num45ztrue7">
    <w:name w:val="WW-WW8Num45ztrue7"/>
    <w:rsid w:val="00D60EFD"/>
  </w:style>
  <w:style w:type="character" w:customStyle="1" w:styleId="WW-WW8Num45ztrue11">
    <w:name w:val="WW-WW8Num45ztrue11"/>
    <w:rsid w:val="00D60EFD"/>
  </w:style>
  <w:style w:type="character" w:customStyle="1" w:styleId="WW-WW8Num45ztrue21">
    <w:name w:val="WW-WW8Num45ztrue21"/>
    <w:rsid w:val="00D60EFD"/>
  </w:style>
  <w:style w:type="character" w:customStyle="1" w:styleId="WW-WW8Num45ztrue31">
    <w:name w:val="WW-WW8Num45ztrue31"/>
    <w:rsid w:val="00D60EFD"/>
  </w:style>
  <w:style w:type="character" w:customStyle="1" w:styleId="WW-WW8Num45ztrue41">
    <w:name w:val="WW-WW8Num45ztrue41"/>
    <w:rsid w:val="00D60EFD"/>
  </w:style>
  <w:style w:type="character" w:customStyle="1" w:styleId="WW-WW8Num45ztrue51">
    <w:name w:val="WW-WW8Num45ztrue51"/>
    <w:rsid w:val="00D60EFD"/>
  </w:style>
  <w:style w:type="character" w:customStyle="1" w:styleId="WW-WW8Num45ztrue61">
    <w:name w:val="WW-WW8Num45ztrue61"/>
    <w:rsid w:val="00D60EFD"/>
  </w:style>
  <w:style w:type="character" w:customStyle="1" w:styleId="WW8Num46ztrue">
    <w:name w:val="WW8Num46ztrue"/>
    <w:rsid w:val="00D60EFD"/>
  </w:style>
  <w:style w:type="character" w:customStyle="1" w:styleId="WW-WW8Num46ztrue">
    <w:name w:val="WW-WW8Num46ztrue"/>
    <w:rsid w:val="00D60EFD"/>
  </w:style>
  <w:style w:type="character" w:customStyle="1" w:styleId="WW-WW8Num46ztrue1">
    <w:name w:val="WW-WW8Num46ztrue1"/>
    <w:rsid w:val="00D60EFD"/>
  </w:style>
  <w:style w:type="character" w:customStyle="1" w:styleId="WW-WW8Num46ztrue2">
    <w:name w:val="WW-WW8Num46ztrue2"/>
    <w:rsid w:val="00D60EFD"/>
  </w:style>
  <w:style w:type="character" w:customStyle="1" w:styleId="WW-WW8Num46ztrue3">
    <w:name w:val="WW-WW8Num46ztrue3"/>
    <w:rsid w:val="00D60EFD"/>
  </w:style>
  <w:style w:type="character" w:customStyle="1" w:styleId="WW-WW8Num46ztrue4">
    <w:name w:val="WW-WW8Num46ztrue4"/>
    <w:rsid w:val="00D60EFD"/>
  </w:style>
  <w:style w:type="character" w:customStyle="1" w:styleId="WW-WW8Num46ztrue5">
    <w:name w:val="WW-WW8Num46ztrue5"/>
    <w:rsid w:val="00D60EFD"/>
  </w:style>
  <w:style w:type="character" w:customStyle="1" w:styleId="WW-WW8Num46ztrue6">
    <w:name w:val="WW-WW8Num46ztrue6"/>
    <w:rsid w:val="00D60EFD"/>
  </w:style>
  <w:style w:type="character" w:customStyle="1" w:styleId="WW8Num49ztrue">
    <w:name w:val="WW8Num49ztrue"/>
    <w:rsid w:val="00D60EFD"/>
  </w:style>
  <w:style w:type="character" w:customStyle="1" w:styleId="WW-WW8Num49ztrue">
    <w:name w:val="WW-WW8Num49ztrue"/>
    <w:rsid w:val="00D60EFD"/>
  </w:style>
  <w:style w:type="character" w:customStyle="1" w:styleId="WW8Num49z3">
    <w:name w:val="WW8Num49z3"/>
    <w:rsid w:val="00D60EFD"/>
    <w:rPr>
      <w:rFonts w:ascii="Arial" w:hAnsi="Arial" w:cs="Arial"/>
      <w:b w:val="0"/>
      <w:i/>
      <w:sz w:val="22"/>
    </w:rPr>
  </w:style>
  <w:style w:type="character" w:customStyle="1" w:styleId="WW-WW8Num49ztrue1">
    <w:name w:val="WW-WW8Num49ztrue1"/>
    <w:rsid w:val="00D60EFD"/>
  </w:style>
  <w:style w:type="character" w:customStyle="1" w:styleId="WW-WW8Num49ztrue2">
    <w:name w:val="WW-WW8Num49ztrue2"/>
    <w:rsid w:val="00D60EFD"/>
  </w:style>
  <w:style w:type="character" w:customStyle="1" w:styleId="WW-WW8Num49ztrue3">
    <w:name w:val="WW-WW8Num49ztrue3"/>
    <w:rsid w:val="00D60EFD"/>
  </w:style>
  <w:style w:type="character" w:customStyle="1" w:styleId="WW-WW8Num49ztrue4">
    <w:name w:val="WW-WW8Num49ztrue4"/>
    <w:rsid w:val="00D60EFD"/>
  </w:style>
  <w:style w:type="character" w:customStyle="1" w:styleId="WW8Num51z0">
    <w:name w:val="WW8Num51z0"/>
    <w:rsid w:val="00D60EFD"/>
    <w:rPr>
      <w:rFonts w:ascii="Symbol" w:hAnsi="Symbol" w:cs="Symbol"/>
      <w:b/>
      <w:i w:val="0"/>
    </w:rPr>
  </w:style>
  <w:style w:type="character" w:customStyle="1" w:styleId="WW8Num51z1">
    <w:name w:val="WW8Num51z1"/>
    <w:rsid w:val="00D60EFD"/>
    <w:rPr>
      <w:rFonts w:ascii="Courier New" w:hAnsi="Courier New" w:cs="Courier New"/>
    </w:rPr>
  </w:style>
  <w:style w:type="character" w:customStyle="1" w:styleId="WW8Num51z2">
    <w:name w:val="WW8Num51z2"/>
    <w:rsid w:val="00D60EFD"/>
    <w:rPr>
      <w:rFonts w:ascii="Wingdings" w:hAnsi="Wingdings" w:cs="Wingdings"/>
    </w:rPr>
  </w:style>
  <w:style w:type="character" w:customStyle="1" w:styleId="WW8Num51z3">
    <w:name w:val="WW8Num51z3"/>
    <w:rsid w:val="00D60EFD"/>
    <w:rPr>
      <w:rFonts w:ascii="Symbol" w:hAnsi="Symbol" w:cs="Symbol"/>
    </w:rPr>
  </w:style>
  <w:style w:type="character" w:customStyle="1" w:styleId="WW8Num52ztrue">
    <w:name w:val="WW8Num52ztrue"/>
    <w:rsid w:val="00D60EFD"/>
  </w:style>
  <w:style w:type="character" w:customStyle="1" w:styleId="WW-WW8Num52ztrue">
    <w:name w:val="WW-WW8Num52ztrue"/>
    <w:rsid w:val="00D60EFD"/>
  </w:style>
  <w:style w:type="character" w:customStyle="1" w:styleId="WW-WW8Num52ztrue1">
    <w:name w:val="WW-WW8Num52ztrue1"/>
    <w:rsid w:val="00D60EFD"/>
  </w:style>
  <w:style w:type="character" w:customStyle="1" w:styleId="WW-WW8Num52ztrue2">
    <w:name w:val="WW-WW8Num52ztrue2"/>
    <w:rsid w:val="00D60EFD"/>
  </w:style>
  <w:style w:type="character" w:customStyle="1" w:styleId="WW-WW8Num52ztrue3">
    <w:name w:val="WW-WW8Num52ztrue3"/>
    <w:rsid w:val="00D60EFD"/>
  </w:style>
  <w:style w:type="character" w:customStyle="1" w:styleId="WW-WW8Num52ztrue4">
    <w:name w:val="WW-WW8Num52ztrue4"/>
    <w:rsid w:val="00D60EFD"/>
  </w:style>
  <w:style w:type="character" w:customStyle="1" w:styleId="WW-WW8Num52ztrue5">
    <w:name w:val="WW-WW8Num52ztrue5"/>
    <w:rsid w:val="00D60EFD"/>
  </w:style>
  <w:style w:type="character" w:customStyle="1" w:styleId="WW-WW8Num52ztrue6">
    <w:name w:val="WW-WW8Num52ztrue6"/>
    <w:rsid w:val="00D60EFD"/>
  </w:style>
  <w:style w:type="character" w:customStyle="1" w:styleId="WW8Num53zfalse">
    <w:name w:val="WW8Num53zfalse"/>
    <w:rsid w:val="00D60EFD"/>
  </w:style>
  <w:style w:type="character" w:customStyle="1" w:styleId="WW-WW8Num53ztrue7">
    <w:name w:val="WW-WW8Num53ztrue7"/>
    <w:rsid w:val="00D60EFD"/>
  </w:style>
  <w:style w:type="character" w:customStyle="1" w:styleId="WW-WW8Num53ztrue11">
    <w:name w:val="WW-WW8Num53ztrue11"/>
    <w:rsid w:val="00D60EFD"/>
  </w:style>
  <w:style w:type="character" w:customStyle="1" w:styleId="WW-WW8Num53ztrue21">
    <w:name w:val="WW-WW8Num53ztrue21"/>
    <w:rsid w:val="00D60EFD"/>
  </w:style>
  <w:style w:type="character" w:customStyle="1" w:styleId="WW-WW8Num53ztrue31">
    <w:name w:val="WW-WW8Num53ztrue31"/>
    <w:rsid w:val="00D60EFD"/>
  </w:style>
  <w:style w:type="character" w:customStyle="1" w:styleId="WW-WW8Num53ztrue41">
    <w:name w:val="WW-WW8Num53ztrue41"/>
    <w:rsid w:val="00D60EFD"/>
  </w:style>
  <w:style w:type="character" w:customStyle="1" w:styleId="WW-WW8Num53ztrue51">
    <w:name w:val="WW-WW8Num53ztrue51"/>
    <w:rsid w:val="00D60EFD"/>
  </w:style>
  <w:style w:type="character" w:customStyle="1" w:styleId="WW-WW8Num53ztrue61">
    <w:name w:val="WW-WW8Num53ztrue61"/>
    <w:rsid w:val="00D60EFD"/>
  </w:style>
  <w:style w:type="character" w:customStyle="1" w:styleId="WW8Num54z0">
    <w:name w:val="WW8Num54z0"/>
    <w:rsid w:val="00D60EFD"/>
    <w:rPr>
      <w:rFonts w:ascii="Times New Roman" w:hAnsi="Times New Roman" w:cs="Times New Roman"/>
    </w:rPr>
  </w:style>
  <w:style w:type="character" w:customStyle="1" w:styleId="WW8Num54z1">
    <w:name w:val="WW8Num54z1"/>
    <w:rsid w:val="00D60EFD"/>
    <w:rPr>
      <w:rFonts w:ascii="Symbol" w:hAnsi="Symbol" w:cs="Symbol"/>
      <w:b/>
      <w:i w:val="0"/>
    </w:rPr>
  </w:style>
  <w:style w:type="character" w:customStyle="1" w:styleId="WW8Num54z2">
    <w:name w:val="WW8Num54z2"/>
    <w:rsid w:val="00D60EFD"/>
    <w:rPr>
      <w:rFonts w:ascii="Wingdings" w:hAnsi="Wingdings" w:cs="Wingdings"/>
    </w:rPr>
  </w:style>
  <w:style w:type="character" w:customStyle="1" w:styleId="WW8Num54z3">
    <w:name w:val="WW8Num54z3"/>
    <w:rsid w:val="00D60EFD"/>
    <w:rPr>
      <w:rFonts w:ascii="Symbol" w:hAnsi="Symbol" w:cs="Symbol"/>
    </w:rPr>
  </w:style>
  <w:style w:type="character" w:customStyle="1" w:styleId="WW8Num54z4">
    <w:name w:val="WW8Num54z4"/>
    <w:rsid w:val="00D60EFD"/>
    <w:rPr>
      <w:rFonts w:ascii="Courier New" w:hAnsi="Courier New" w:cs="Courier New"/>
    </w:rPr>
  </w:style>
  <w:style w:type="character" w:customStyle="1" w:styleId="WW8Num55z0">
    <w:name w:val="WW8Num55z0"/>
    <w:rsid w:val="00D60EFD"/>
    <w:rPr>
      <w:rFonts w:ascii="Symbol" w:hAnsi="Symbol" w:cs="Symbol"/>
      <w:b/>
      <w:i w:val="0"/>
    </w:rPr>
  </w:style>
  <w:style w:type="character" w:customStyle="1" w:styleId="WW8Num55z1">
    <w:name w:val="WW8Num55z1"/>
    <w:rsid w:val="00D60EFD"/>
    <w:rPr>
      <w:rFonts w:ascii="Courier New" w:hAnsi="Courier New" w:cs="Courier New"/>
    </w:rPr>
  </w:style>
  <w:style w:type="character" w:customStyle="1" w:styleId="WW8Num55z2">
    <w:name w:val="WW8Num55z2"/>
    <w:rsid w:val="00D60EFD"/>
    <w:rPr>
      <w:rFonts w:ascii="Wingdings" w:hAnsi="Wingdings" w:cs="Wingdings"/>
    </w:rPr>
  </w:style>
  <w:style w:type="character" w:customStyle="1" w:styleId="WW8Num55z3">
    <w:name w:val="WW8Num55z3"/>
    <w:rsid w:val="00D60EFD"/>
    <w:rPr>
      <w:rFonts w:ascii="Symbol" w:hAnsi="Symbol" w:cs="Symbol"/>
    </w:rPr>
  </w:style>
  <w:style w:type="character" w:customStyle="1" w:styleId="WW8Num57z0">
    <w:name w:val="WW8Num57z0"/>
    <w:rsid w:val="00D60EFD"/>
    <w:rPr>
      <w:rFonts w:ascii="Symbol" w:hAnsi="Symbol" w:cs="Symbol"/>
      <w:b/>
      <w:i w:val="0"/>
    </w:rPr>
  </w:style>
  <w:style w:type="character" w:customStyle="1" w:styleId="WW8Num57z1">
    <w:name w:val="WW8Num57z1"/>
    <w:rsid w:val="00D60EFD"/>
    <w:rPr>
      <w:rFonts w:ascii="Courier New" w:hAnsi="Courier New" w:cs="Courier New"/>
    </w:rPr>
  </w:style>
  <w:style w:type="character" w:customStyle="1" w:styleId="WW8Num57z2">
    <w:name w:val="WW8Num57z2"/>
    <w:rsid w:val="00D60EFD"/>
    <w:rPr>
      <w:rFonts w:ascii="Wingdings" w:hAnsi="Wingdings" w:cs="Wingdings"/>
    </w:rPr>
  </w:style>
  <w:style w:type="character" w:customStyle="1" w:styleId="WW8Num57z3">
    <w:name w:val="WW8Num57z3"/>
    <w:rsid w:val="00D60EFD"/>
    <w:rPr>
      <w:rFonts w:ascii="Symbol" w:hAnsi="Symbol" w:cs="Symbol"/>
    </w:rPr>
  </w:style>
  <w:style w:type="character" w:customStyle="1" w:styleId="WW8Num58z1">
    <w:name w:val="WW8Num58z1"/>
    <w:rsid w:val="00D60EFD"/>
    <w:rPr>
      <w:rFonts w:ascii="Courier New" w:hAnsi="Courier New" w:cs="Courier New"/>
    </w:rPr>
  </w:style>
  <w:style w:type="character" w:customStyle="1" w:styleId="WW8Num58z2">
    <w:name w:val="WW8Num58z2"/>
    <w:rsid w:val="00D60EFD"/>
    <w:rPr>
      <w:rFonts w:ascii="Wingdings" w:hAnsi="Wingdings" w:cs="Wingdings"/>
    </w:rPr>
  </w:style>
  <w:style w:type="character" w:customStyle="1" w:styleId="WW8Num58z3">
    <w:name w:val="WW8Num58z3"/>
    <w:rsid w:val="00D60EFD"/>
    <w:rPr>
      <w:rFonts w:ascii="Symbol" w:hAnsi="Symbol" w:cs="Symbol"/>
    </w:rPr>
  </w:style>
  <w:style w:type="character" w:customStyle="1" w:styleId="WW8Num59zfalse">
    <w:name w:val="WW8Num59zfalse"/>
    <w:rsid w:val="00D60EFD"/>
  </w:style>
  <w:style w:type="character" w:customStyle="1" w:styleId="WW8Num59ztrue">
    <w:name w:val="WW8Num59ztrue"/>
    <w:rsid w:val="00D60EFD"/>
  </w:style>
  <w:style w:type="character" w:customStyle="1" w:styleId="WW-WW8Num59ztrue">
    <w:name w:val="WW-WW8Num59ztrue"/>
    <w:rsid w:val="00D60EFD"/>
  </w:style>
  <w:style w:type="character" w:customStyle="1" w:styleId="WW-WW8Num59ztrue1">
    <w:name w:val="WW-WW8Num59ztrue1"/>
    <w:rsid w:val="00D60EFD"/>
  </w:style>
  <w:style w:type="character" w:customStyle="1" w:styleId="WW-WW8Num59ztrue2">
    <w:name w:val="WW-WW8Num59ztrue2"/>
    <w:rsid w:val="00D60EFD"/>
  </w:style>
  <w:style w:type="character" w:customStyle="1" w:styleId="WW-WW8Num59ztrue3">
    <w:name w:val="WW-WW8Num59ztrue3"/>
    <w:rsid w:val="00D60EFD"/>
  </w:style>
  <w:style w:type="character" w:customStyle="1" w:styleId="WW-WW8Num59ztrue4">
    <w:name w:val="WW-WW8Num59ztrue4"/>
    <w:rsid w:val="00D60EFD"/>
  </w:style>
  <w:style w:type="character" w:customStyle="1" w:styleId="WW-WW8Num59ztrue5">
    <w:name w:val="WW-WW8Num59ztrue5"/>
    <w:rsid w:val="00D60EFD"/>
  </w:style>
  <w:style w:type="character" w:customStyle="1" w:styleId="WW-WW8Num59ztrue6">
    <w:name w:val="WW-WW8Num59ztrue6"/>
    <w:rsid w:val="00D60EFD"/>
  </w:style>
  <w:style w:type="character" w:customStyle="1" w:styleId="WW8Num60zfalse">
    <w:name w:val="WW8Num60zfalse"/>
    <w:rsid w:val="00D60EFD"/>
  </w:style>
  <w:style w:type="character" w:customStyle="1" w:styleId="WW8Num60ztrue">
    <w:name w:val="WW8Num60ztrue"/>
    <w:rsid w:val="00D60EFD"/>
    <w:rPr>
      <w:rFonts w:ascii="Bookman Old Style" w:hAnsi="Bookman Old Style" w:cs="Tahoma"/>
      <w:sz w:val="22"/>
    </w:rPr>
  </w:style>
  <w:style w:type="character" w:customStyle="1" w:styleId="WW-WW8Num60ztrue">
    <w:name w:val="WW-WW8Num60ztrue"/>
    <w:rsid w:val="00D60EFD"/>
  </w:style>
  <w:style w:type="character" w:customStyle="1" w:styleId="WW-WW8Num60ztrue1">
    <w:name w:val="WW-WW8Num60ztrue1"/>
    <w:rsid w:val="00D60EFD"/>
  </w:style>
  <w:style w:type="character" w:customStyle="1" w:styleId="WW-WW8Num60ztrue2">
    <w:name w:val="WW-WW8Num60ztrue2"/>
    <w:rsid w:val="00D60EFD"/>
  </w:style>
  <w:style w:type="character" w:customStyle="1" w:styleId="WW-WW8Num60ztrue3">
    <w:name w:val="WW-WW8Num60ztrue3"/>
    <w:rsid w:val="00D60EFD"/>
  </w:style>
  <w:style w:type="character" w:customStyle="1" w:styleId="WW-WW8Num60ztrue4">
    <w:name w:val="WW-WW8Num60ztrue4"/>
    <w:rsid w:val="00D60EFD"/>
  </w:style>
  <w:style w:type="character" w:customStyle="1" w:styleId="WW-WW8Num60ztrue5">
    <w:name w:val="WW-WW8Num60ztrue5"/>
    <w:rsid w:val="00D60EFD"/>
  </w:style>
  <w:style w:type="character" w:customStyle="1" w:styleId="WW-WW8Num60ztrue6">
    <w:name w:val="WW-WW8Num60ztrue6"/>
    <w:rsid w:val="00D60EFD"/>
  </w:style>
  <w:style w:type="character" w:customStyle="1" w:styleId="WW8Num63z0">
    <w:name w:val="WW8Num63z0"/>
    <w:rsid w:val="00D60EFD"/>
    <w:rPr>
      <w:rFonts w:ascii="Symbol" w:hAnsi="Symbol" w:cs="Symbol"/>
      <w:b/>
      <w:i w:val="0"/>
    </w:rPr>
  </w:style>
  <w:style w:type="character" w:customStyle="1" w:styleId="WW8Num63z1">
    <w:name w:val="WW8Num63z1"/>
    <w:rsid w:val="00D60EFD"/>
    <w:rPr>
      <w:rFonts w:ascii="Courier New" w:hAnsi="Courier New" w:cs="Courier New"/>
    </w:rPr>
  </w:style>
  <w:style w:type="character" w:customStyle="1" w:styleId="WW8Num63z2">
    <w:name w:val="WW8Num63z2"/>
    <w:rsid w:val="00D60EFD"/>
    <w:rPr>
      <w:rFonts w:ascii="Wingdings" w:hAnsi="Wingdings" w:cs="Wingdings"/>
    </w:rPr>
  </w:style>
  <w:style w:type="character" w:customStyle="1" w:styleId="WW8Num63z3">
    <w:name w:val="WW8Num63z3"/>
    <w:rsid w:val="00D60EFD"/>
    <w:rPr>
      <w:rFonts w:ascii="Symbol" w:hAnsi="Symbol" w:cs="Symbol"/>
    </w:rPr>
  </w:style>
  <w:style w:type="character" w:customStyle="1" w:styleId="WW8Num64zfalse">
    <w:name w:val="WW8Num64zfalse"/>
    <w:rsid w:val="00D60EFD"/>
  </w:style>
  <w:style w:type="character" w:customStyle="1" w:styleId="WW8Num64ztrue">
    <w:name w:val="WW8Num64ztrue"/>
    <w:rsid w:val="00D60EFD"/>
  </w:style>
  <w:style w:type="character" w:customStyle="1" w:styleId="WW-WW8Num64ztrue">
    <w:name w:val="WW-WW8Num64ztrue"/>
    <w:rsid w:val="00D60EFD"/>
  </w:style>
  <w:style w:type="character" w:customStyle="1" w:styleId="WW-WW8Num64ztrue1">
    <w:name w:val="WW-WW8Num64ztrue1"/>
    <w:rsid w:val="00D60EFD"/>
  </w:style>
  <w:style w:type="character" w:customStyle="1" w:styleId="WW-WW8Num64ztrue2">
    <w:name w:val="WW-WW8Num64ztrue2"/>
    <w:rsid w:val="00D60EFD"/>
  </w:style>
  <w:style w:type="character" w:customStyle="1" w:styleId="WW-WW8Num64ztrue3">
    <w:name w:val="WW-WW8Num64ztrue3"/>
    <w:rsid w:val="00D60EFD"/>
  </w:style>
  <w:style w:type="character" w:customStyle="1" w:styleId="WW-WW8Num64ztrue4">
    <w:name w:val="WW-WW8Num64ztrue4"/>
    <w:rsid w:val="00D60EFD"/>
  </w:style>
  <w:style w:type="character" w:customStyle="1" w:styleId="WW-WW8Num64ztrue5">
    <w:name w:val="WW-WW8Num64ztrue5"/>
    <w:rsid w:val="00D60EFD"/>
  </w:style>
  <w:style w:type="character" w:customStyle="1" w:styleId="WW-WW8Num64ztrue6">
    <w:name w:val="WW-WW8Num64ztrue6"/>
    <w:rsid w:val="00D60EFD"/>
  </w:style>
  <w:style w:type="character" w:customStyle="1" w:styleId="WW8Num65z0">
    <w:name w:val="WW8Num65z0"/>
    <w:rsid w:val="00D60EFD"/>
    <w:rPr>
      <w:rFonts w:ascii="Symbol" w:hAnsi="Symbol" w:cs="Symbol"/>
      <w:b/>
      <w:i w:val="0"/>
    </w:rPr>
  </w:style>
  <w:style w:type="character" w:customStyle="1" w:styleId="WW8Num66z0">
    <w:name w:val="WW8Num66z0"/>
    <w:rsid w:val="00D60EFD"/>
    <w:rPr>
      <w:rFonts w:ascii="Symbol" w:hAnsi="Symbol" w:cs="Symbol"/>
      <w:b/>
      <w:i w:val="0"/>
    </w:rPr>
  </w:style>
  <w:style w:type="character" w:customStyle="1" w:styleId="WW8Num67zfalse">
    <w:name w:val="WW8Num67zfalse"/>
    <w:rsid w:val="00D60EFD"/>
  </w:style>
  <w:style w:type="character" w:customStyle="1" w:styleId="WW8Num67ztrue">
    <w:name w:val="WW8Num67ztrue"/>
    <w:rsid w:val="00D60EFD"/>
  </w:style>
  <w:style w:type="character" w:customStyle="1" w:styleId="WW-WW8Num67ztrue">
    <w:name w:val="WW-WW8Num67ztrue"/>
    <w:rsid w:val="00D60EFD"/>
  </w:style>
  <w:style w:type="character" w:customStyle="1" w:styleId="WW-WW8Num67ztrue1">
    <w:name w:val="WW-WW8Num67ztrue1"/>
    <w:rsid w:val="00D60EFD"/>
  </w:style>
  <w:style w:type="character" w:customStyle="1" w:styleId="WW-WW8Num67ztrue2">
    <w:name w:val="WW-WW8Num67ztrue2"/>
    <w:rsid w:val="00D60EFD"/>
  </w:style>
  <w:style w:type="character" w:customStyle="1" w:styleId="WW-WW8Num67ztrue3">
    <w:name w:val="WW-WW8Num67ztrue3"/>
    <w:rsid w:val="00D60EFD"/>
  </w:style>
  <w:style w:type="character" w:customStyle="1" w:styleId="WW-WW8Num67ztrue4">
    <w:name w:val="WW-WW8Num67ztrue4"/>
    <w:rsid w:val="00D60EFD"/>
  </w:style>
  <w:style w:type="character" w:customStyle="1" w:styleId="WW-WW8Num67ztrue5">
    <w:name w:val="WW-WW8Num67ztrue5"/>
    <w:rsid w:val="00D60EFD"/>
  </w:style>
  <w:style w:type="character" w:customStyle="1" w:styleId="WW-WW8Num67ztrue6">
    <w:name w:val="WW-WW8Num67ztrue6"/>
    <w:rsid w:val="00D60EFD"/>
  </w:style>
  <w:style w:type="character" w:customStyle="1" w:styleId="WW8Num68z0">
    <w:name w:val="WW8Num68z0"/>
    <w:rsid w:val="00D60EFD"/>
    <w:rPr>
      <w:rFonts w:ascii="Times New Roman" w:hAnsi="Times New Roman" w:cs="Times New Roman"/>
    </w:rPr>
  </w:style>
  <w:style w:type="character" w:customStyle="1" w:styleId="WW8Num68z1">
    <w:name w:val="WW8Num68z1"/>
    <w:rsid w:val="00D60EFD"/>
    <w:rPr>
      <w:rFonts w:ascii="Courier New" w:hAnsi="Courier New" w:cs="Courier New"/>
    </w:rPr>
  </w:style>
  <w:style w:type="character" w:customStyle="1" w:styleId="WW8Num68z2">
    <w:name w:val="WW8Num68z2"/>
    <w:rsid w:val="00D60EFD"/>
    <w:rPr>
      <w:rFonts w:ascii="Wingdings" w:hAnsi="Wingdings" w:cs="Wingdings"/>
    </w:rPr>
  </w:style>
  <w:style w:type="character" w:customStyle="1" w:styleId="WW8Num68z3">
    <w:name w:val="WW8Num68z3"/>
    <w:rsid w:val="00D60EFD"/>
    <w:rPr>
      <w:rFonts w:ascii="Symbol" w:hAnsi="Symbol" w:cs="Symbol"/>
    </w:rPr>
  </w:style>
  <w:style w:type="character" w:customStyle="1" w:styleId="WW8Num69zfalse">
    <w:name w:val="WW8Num69zfalse"/>
    <w:rsid w:val="00D60EFD"/>
  </w:style>
  <w:style w:type="character" w:customStyle="1" w:styleId="WW8Num69ztrue">
    <w:name w:val="WW8Num69ztrue"/>
    <w:rsid w:val="00D60EFD"/>
    <w:rPr>
      <w:rFonts w:ascii="Bookman Old Style" w:hAnsi="Bookman Old Style" w:cs="Tahoma"/>
      <w:sz w:val="22"/>
    </w:rPr>
  </w:style>
  <w:style w:type="character" w:customStyle="1" w:styleId="WW-WW8Num69ztrue">
    <w:name w:val="WW-WW8Num69ztrue"/>
    <w:rsid w:val="00D60EFD"/>
  </w:style>
  <w:style w:type="character" w:customStyle="1" w:styleId="WW-WW8Num69ztrue1">
    <w:name w:val="WW-WW8Num69ztrue1"/>
    <w:rsid w:val="00D60EFD"/>
  </w:style>
  <w:style w:type="character" w:customStyle="1" w:styleId="WW-WW8Num69ztrue2">
    <w:name w:val="WW-WW8Num69ztrue2"/>
    <w:rsid w:val="00D60EFD"/>
  </w:style>
  <w:style w:type="character" w:customStyle="1" w:styleId="WW-WW8Num69ztrue3">
    <w:name w:val="WW-WW8Num69ztrue3"/>
    <w:rsid w:val="00D60EFD"/>
  </w:style>
  <w:style w:type="character" w:customStyle="1" w:styleId="WW-WW8Num69ztrue4">
    <w:name w:val="WW-WW8Num69ztrue4"/>
    <w:rsid w:val="00D60EFD"/>
  </w:style>
  <w:style w:type="character" w:customStyle="1" w:styleId="WW-WW8Num69ztrue5">
    <w:name w:val="WW-WW8Num69ztrue5"/>
    <w:rsid w:val="00D60EFD"/>
  </w:style>
  <w:style w:type="character" w:customStyle="1" w:styleId="WW-WW8Num69ztrue6">
    <w:name w:val="WW-WW8Num69ztrue6"/>
    <w:rsid w:val="00D60EFD"/>
  </w:style>
  <w:style w:type="character" w:customStyle="1" w:styleId="WW8Num70zfalse">
    <w:name w:val="WW8Num70zfalse"/>
    <w:rsid w:val="00D60EFD"/>
    <w:rPr>
      <w:rFonts w:ascii="Bookman Old Style" w:hAnsi="Bookman Old Style" w:cs="Bookman Old Style"/>
      <w:b/>
      <w:sz w:val="22"/>
    </w:rPr>
  </w:style>
  <w:style w:type="character" w:customStyle="1" w:styleId="WW8Num70ztrue">
    <w:name w:val="WW8Num70ztrue"/>
    <w:rsid w:val="00D60EFD"/>
    <w:rPr>
      <w:rFonts w:ascii="Bookman Old Style" w:hAnsi="Bookman Old Style" w:cs="Bookman Old Style"/>
      <w:sz w:val="22"/>
      <w:szCs w:val="13"/>
    </w:rPr>
  </w:style>
  <w:style w:type="character" w:customStyle="1" w:styleId="WW-WW8Num70ztrue">
    <w:name w:val="WW-WW8Num70ztrue"/>
    <w:rsid w:val="00D60EFD"/>
  </w:style>
  <w:style w:type="character" w:customStyle="1" w:styleId="WW-WW8Num70ztrue1">
    <w:name w:val="WW-WW8Num70ztrue1"/>
    <w:rsid w:val="00D60EFD"/>
  </w:style>
  <w:style w:type="character" w:customStyle="1" w:styleId="WW-WW8Num70ztrue2">
    <w:name w:val="WW-WW8Num70ztrue2"/>
    <w:rsid w:val="00D60EFD"/>
  </w:style>
  <w:style w:type="character" w:customStyle="1" w:styleId="WW-WW8Num70ztrue3">
    <w:name w:val="WW-WW8Num70ztrue3"/>
    <w:rsid w:val="00D60EFD"/>
  </w:style>
  <w:style w:type="character" w:customStyle="1" w:styleId="WW-WW8Num70ztrue4">
    <w:name w:val="WW-WW8Num70ztrue4"/>
    <w:rsid w:val="00D60EFD"/>
  </w:style>
  <w:style w:type="character" w:customStyle="1" w:styleId="WW-WW8Num70ztrue5">
    <w:name w:val="WW-WW8Num70ztrue5"/>
    <w:rsid w:val="00D60EFD"/>
  </w:style>
  <w:style w:type="character" w:customStyle="1" w:styleId="WW-WW8Num70ztrue6">
    <w:name w:val="WW-WW8Num70ztrue6"/>
    <w:rsid w:val="00D60EFD"/>
  </w:style>
  <w:style w:type="character" w:customStyle="1" w:styleId="WW8Num71z0">
    <w:name w:val="WW8Num71z0"/>
    <w:rsid w:val="00D60EFD"/>
    <w:rPr>
      <w:rFonts w:ascii="Symbol" w:hAnsi="Symbol" w:cs="Symbol"/>
      <w:b/>
      <w:i w:val="0"/>
    </w:rPr>
  </w:style>
  <w:style w:type="character" w:customStyle="1" w:styleId="WW8Num72z0">
    <w:name w:val="WW8Num72z0"/>
    <w:rsid w:val="00D60EFD"/>
    <w:rPr>
      <w:rFonts w:ascii="Symbol" w:hAnsi="Symbol" w:cs="Symbol"/>
      <w:color w:val="auto"/>
    </w:rPr>
  </w:style>
  <w:style w:type="character" w:customStyle="1" w:styleId="WW8Num72z1">
    <w:name w:val="WW8Num72z1"/>
    <w:rsid w:val="00D60EFD"/>
    <w:rPr>
      <w:rFonts w:ascii="Times New Roman" w:hAnsi="Times New Roman" w:cs="Times New Roman"/>
    </w:rPr>
  </w:style>
  <w:style w:type="character" w:customStyle="1" w:styleId="WW8Num72z2">
    <w:name w:val="WW8Num72z2"/>
    <w:rsid w:val="00D60EFD"/>
    <w:rPr>
      <w:rFonts w:ascii="Wingdings" w:hAnsi="Wingdings" w:cs="Wingdings"/>
    </w:rPr>
  </w:style>
  <w:style w:type="character" w:customStyle="1" w:styleId="WW8Num72z3">
    <w:name w:val="WW8Num72z3"/>
    <w:rsid w:val="00D60EFD"/>
    <w:rPr>
      <w:rFonts w:ascii="Symbol" w:hAnsi="Symbol" w:cs="Symbol"/>
    </w:rPr>
  </w:style>
  <w:style w:type="character" w:customStyle="1" w:styleId="WW8Num72z4">
    <w:name w:val="WW8Num72z4"/>
    <w:rsid w:val="00D60EFD"/>
    <w:rPr>
      <w:rFonts w:ascii="Courier New" w:hAnsi="Courier New" w:cs="Courier New"/>
    </w:rPr>
  </w:style>
  <w:style w:type="character" w:customStyle="1" w:styleId="WW8Num73z0">
    <w:name w:val="WW8Num73z0"/>
    <w:rsid w:val="00D60EFD"/>
    <w:rPr>
      <w:rFonts w:ascii="Symbol" w:hAnsi="Symbol" w:cs="Symbol"/>
      <w:b/>
      <w:i w:val="0"/>
    </w:rPr>
  </w:style>
  <w:style w:type="character" w:customStyle="1" w:styleId="WW8Num74zfalse">
    <w:name w:val="WW8Num74zfalse"/>
    <w:rsid w:val="00D60EFD"/>
  </w:style>
  <w:style w:type="character" w:customStyle="1" w:styleId="WW8Num74ztrue">
    <w:name w:val="WW8Num74ztrue"/>
    <w:rsid w:val="00D60EFD"/>
  </w:style>
  <w:style w:type="character" w:customStyle="1" w:styleId="WW-WW8Num74ztrue">
    <w:name w:val="WW-WW8Num74ztrue"/>
    <w:rsid w:val="00D60EFD"/>
  </w:style>
  <w:style w:type="character" w:customStyle="1" w:styleId="WW-WW8Num74ztrue1">
    <w:name w:val="WW-WW8Num74ztrue1"/>
    <w:rsid w:val="00D60EFD"/>
  </w:style>
  <w:style w:type="character" w:customStyle="1" w:styleId="WW-WW8Num74ztrue2">
    <w:name w:val="WW-WW8Num74ztrue2"/>
    <w:rsid w:val="00D60EFD"/>
  </w:style>
  <w:style w:type="character" w:customStyle="1" w:styleId="WW-WW8Num74ztrue3">
    <w:name w:val="WW-WW8Num74ztrue3"/>
    <w:rsid w:val="00D60EFD"/>
  </w:style>
  <w:style w:type="character" w:customStyle="1" w:styleId="WW-WW8Num74ztrue4">
    <w:name w:val="WW-WW8Num74ztrue4"/>
    <w:rsid w:val="00D60EFD"/>
  </w:style>
  <w:style w:type="character" w:customStyle="1" w:styleId="WW-WW8Num74ztrue5">
    <w:name w:val="WW-WW8Num74ztrue5"/>
    <w:rsid w:val="00D60EFD"/>
  </w:style>
  <w:style w:type="character" w:customStyle="1" w:styleId="WW-WW8Num74ztrue6">
    <w:name w:val="WW-WW8Num74ztrue6"/>
    <w:rsid w:val="00D60EFD"/>
  </w:style>
  <w:style w:type="character" w:customStyle="1" w:styleId="WW8Num75z0">
    <w:name w:val="WW8Num75z0"/>
    <w:rsid w:val="00D60EFD"/>
    <w:rPr>
      <w:rFonts w:ascii="Times New Roman" w:hAnsi="Times New Roman" w:cs="Times New Roman"/>
    </w:rPr>
  </w:style>
  <w:style w:type="character" w:customStyle="1" w:styleId="WW8Num75z1">
    <w:name w:val="WW8Num75z1"/>
    <w:rsid w:val="00D60EFD"/>
    <w:rPr>
      <w:rFonts w:ascii="Courier New" w:hAnsi="Courier New" w:cs="Courier New"/>
    </w:rPr>
  </w:style>
  <w:style w:type="character" w:customStyle="1" w:styleId="WW8Num75z2">
    <w:name w:val="WW8Num75z2"/>
    <w:rsid w:val="00D60EFD"/>
    <w:rPr>
      <w:rFonts w:ascii="Wingdings" w:hAnsi="Wingdings" w:cs="Wingdings"/>
    </w:rPr>
  </w:style>
  <w:style w:type="character" w:customStyle="1" w:styleId="WW8Num75z3">
    <w:name w:val="WW8Num75z3"/>
    <w:rsid w:val="00D60EFD"/>
    <w:rPr>
      <w:rFonts w:ascii="Symbol" w:hAnsi="Symbol" w:cs="Symbol"/>
    </w:rPr>
  </w:style>
  <w:style w:type="character" w:customStyle="1" w:styleId="WW8Num76z0">
    <w:name w:val="WW8Num76z0"/>
    <w:rsid w:val="00D60EFD"/>
    <w:rPr>
      <w:rFonts w:ascii="Symbol" w:hAnsi="Symbol" w:cs="Symbol"/>
      <w:b/>
      <w:i w:val="0"/>
    </w:rPr>
  </w:style>
  <w:style w:type="character" w:customStyle="1" w:styleId="WW8Num77z0">
    <w:name w:val="WW8Num77z0"/>
    <w:rsid w:val="00D60EFD"/>
    <w:rPr>
      <w:rFonts w:ascii="Symbol" w:hAnsi="Symbol" w:cs="Symbol"/>
      <w:b/>
      <w:i w:val="0"/>
    </w:rPr>
  </w:style>
  <w:style w:type="character" w:customStyle="1" w:styleId="WW8Num78z0">
    <w:name w:val="WW8Num78z0"/>
    <w:rsid w:val="00D60EFD"/>
    <w:rPr>
      <w:rFonts w:ascii="Symbol" w:hAnsi="Symbol" w:cs="Symbol"/>
      <w:b/>
      <w:i w:val="0"/>
    </w:rPr>
  </w:style>
  <w:style w:type="character" w:customStyle="1" w:styleId="WW8Num78z1">
    <w:name w:val="WW8Num78z1"/>
    <w:rsid w:val="00D60EFD"/>
    <w:rPr>
      <w:rFonts w:ascii="Courier New" w:hAnsi="Courier New" w:cs="Courier New"/>
    </w:rPr>
  </w:style>
  <w:style w:type="character" w:customStyle="1" w:styleId="WW8Num78z2">
    <w:name w:val="WW8Num78z2"/>
    <w:rsid w:val="00D60EFD"/>
    <w:rPr>
      <w:rFonts w:ascii="Wingdings" w:hAnsi="Wingdings" w:cs="Wingdings"/>
    </w:rPr>
  </w:style>
  <w:style w:type="character" w:customStyle="1" w:styleId="WW8Num78z3">
    <w:name w:val="WW8Num78z3"/>
    <w:rsid w:val="00D60EFD"/>
    <w:rPr>
      <w:rFonts w:ascii="Symbol" w:hAnsi="Symbol" w:cs="Symbol"/>
    </w:rPr>
  </w:style>
  <w:style w:type="character" w:customStyle="1" w:styleId="WW8Num79z0">
    <w:name w:val="WW8Num79z0"/>
    <w:rsid w:val="00D60EFD"/>
    <w:rPr>
      <w:rFonts w:ascii="Symbol" w:hAnsi="Symbol" w:cs="Symbol"/>
      <w:b/>
      <w:i w:val="0"/>
    </w:rPr>
  </w:style>
  <w:style w:type="character" w:customStyle="1" w:styleId="WW8Num79z1">
    <w:name w:val="WW8Num79z1"/>
    <w:rsid w:val="00D60EFD"/>
    <w:rPr>
      <w:rFonts w:ascii="Courier New" w:hAnsi="Courier New" w:cs="Courier New"/>
    </w:rPr>
  </w:style>
  <w:style w:type="character" w:customStyle="1" w:styleId="WW8Num79z2">
    <w:name w:val="WW8Num79z2"/>
    <w:rsid w:val="00D60EFD"/>
    <w:rPr>
      <w:rFonts w:ascii="Wingdings" w:hAnsi="Wingdings" w:cs="Wingdings"/>
    </w:rPr>
  </w:style>
  <w:style w:type="character" w:customStyle="1" w:styleId="WW8Num79z3">
    <w:name w:val="WW8Num79z3"/>
    <w:rsid w:val="00D60EFD"/>
    <w:rPr>
      <w:rFonts w:ascii="Symbol" w:hAnsi="Symbol" w:cs="Symbol"/>
    </w:rPr>
  </w:style>
  <w:style w:type="character" w:customStyle="1" w:styleId="WW8Num80zfalse">
    <w:name w:val="WW8Num80zfalse"/>
    <w:rsid w:val="00D60EFD"/>
  </w:style>
  <w:style w:type="character" w:customStyle="1" w:styleId="WW8Num80ztrue">
    <w:name w:val="WW8Num80ztrue"/>
    <w:rsid w:val="00D60EFD"/>
  </w:style>
  <w:style w:type="character" w:customStyle="1" w:styleId="WW-WW8Num80ztrue">
    <w:name w:val="WW-WW8Num80ztrue"/>
    <w:rsid w:val="00D60EFD"/>
  </w:style>
  <w:style w:type="character" w:customStyle="1" w:styleId="WW-WW8Num80ztrue1">
    <w:name w:val="WW-WW8Num80ztrue1"/>
    <w:rsid w:val="00D60EFD"/>
  </w:style>
  <w:style w:type="character" w:customStyle="1" w:styleId="WW-WW8Num80ztrue2">
    <w:name w:val="WW-WW8Num80ztrue2"/>
    <w:rsid w:val="00D60EFD"/>
  </w:style>
  <w:style w:type="character" w:customStyle="1" w:styleId="WW-WW8Num80ztrue3">
    <w:name w:val="WW-WW8Num80ztrue3"/>
    <w:rsid w:val="00D60EFD"/>
  </w:style>
  <w:style w:type="character" w:customStyle="1" w:styleId="WW-WW8Num80ztrue4">
    <w:name w:val="WW-WW8Num80ztrue4"/>
    <w:rsid w:val="00D60EFD"/>
  </w:style>
  <w:style w:type="character" w:customStyle="1" w:styleId="WW-WW8Num80ztrue5">
    <w:name w:val="WW-WW8Num80ztrue5"/>
    <w:rsid w:val="00D60EFD"/>
  </w:style>
  <w:style w:type="character" w:customStyle="1" w:styleId="WW-WW8Num80ztrue6">
    <w:name w:val="WW-WW8Num80ztrue6"/>
    <w:rsid w:val="00D60EFD"/>
  </w:style>
  <w:style w:type="character" w:customStyle="1" w:styleId="WW8Num81z0">
    <w:name w:val="WW8Num81z0"/>
    <w:rsid w:val="00D60EFD"/>
    <w:rPr>
      <w:rFonts w:ascii="Symbol" w:hAnsi="Symbol" w:cs="Symbol"/>
    </w:rPr>
  </w:style>
  <w:style w:type="character" w:customStyle="1" w:styleId="WW8Num82zfalse">
    <w:name w:val="WW8Num82zfalse"/>
    <w:rsid w:val="00D60EFD"/>
  </w:style>
  <w:style w:type="character" w:customStyle="1" w:styleId="WW8Num82z1">
    <w:name w:val="WW8Num82z1"/>
    <w:rsid w:val="00D60EFD"/>
    <w:rPr>
      <w:rFonts w:ascii="Courier New" w:hAnsi="Courier New" w:cs="Courier New"/>
    </w:rPr>
  </w:style>
  <w:style w:type="character" w:customStyle="1" w:styleId="WW8Num82z2">
    <w:name w:val="WW8Num82z2"/>
    <w:rsid w:val="00D60EFD"/>
    <w:rPr>
      <w:rFonts w:ascii="Wingdings" w:hAnsi="Wingdings" w:cs="Wingdings"/>
    </w:rPr>
  </w:style>
  <w:style w:type="character" w:customStyle="1" w:styleId="WW8Num82z3">
    <w:name w:val="WW8Num82z3"/>
    <w:rsid w:val="00D60EFD"/>
    <w:rPr>
      <w:rFonts w:ascii="Symbol" w:hAnsi="Symbol" w:cs="Symbol"/>
    </w:rPr>
  </w:style>
  <w:style w:type="character" w:customStyle="1" w:styleId="WW8Num83z0">
    <w:name w:val="WW8Num83z0"/>
    <w:rsid w:val="00D60EFD"/>
    <w:rPr>
      <w:rFonts w:ascii="Symbol" w:hAnsi="Symbol" w:cs="Symbol"/>
      <w:b/>
      <w:i w:val="0"/>
      <w:color w:val="auto"/>
    </w:rPr>
  </w:style>
  <w:style w:type="character" w:customStyle="1" w:styleId="WW8Num84z0">
    <w:name w:val="WW8Num84z0"/>
    <w:rsid w:val="00D60EFD"/>
    <w:rPr>
      <w:rFonts w:ascii="Symbol" w:hAnsi="Symbol" w:cs="Symbol"/>
      <w:b/>
      <w:i w:val="0"/>
    </w:rPr>
  </w:style>
  <w:style w:type="character" w:customStyle="1" w:styleId="WW8Num85z0">
    <w:name w:val="WW8Num85z0"/>
    <w:rsid w:val="00D60EFD"/>
    <w:rPr>
      <w:rFonts w:ascii="Symbol" w:hAnsi="Symbol" w:cs="Symbol"/>
      <w:b/>
      <w:i w:val="0"/>
    </w:rPr>
  </w:style>
  <w:style w:type="character" w:customStyle="1" w:styleId="WW8Num86zfalse">
    <w:name w:val="WW8Num86zfalse"/>
    <w:rsid w:val="00D60EFD"/>
  </w:style>
  <w:style w:type="character" w:customStyle="1" w:styleId="WW8Num86ztrue">
    <w:name w:val="WW8Num86ztrue"/>
    <w:rsid w:val="00D60EFD"/>
  </w:style>
  <w:style w:type="character" w:customStyle="1" w:styleId="WW-WW8Num86ztrue">
    <w:name w:val="WW-WW8Num86ztrue"/>
    <w:rsid w:val="00D60EFD"/>
  </w:style>
  <w:style w:type="character" w:customStyle="1" w:styleId="WW-WW8Num86ztrue1">
    <w:name w:val="WW-WW8Num86ztrue1"/>
    <w:rsid w:val="00D60EFD"/>
  </w:style>
  <w:style w:type="character" w:customStyle="1" w:styleId="WW-WW8Num86ztrue2">
    <w:name w:val="WW-WW8Num86ztrue2"/>
    <w:rsid w:val="00D60EFD"/>
  </w:style>
  <w:style w:type="character" w:customStyle="1" w:styleId="WW-WW8Num86ztrue3">
    <w:name w:val="WW-WW8Num86ztrue3"/>
    <w:rsid w:val="00D60EFD"/>
  </w:style>
  <w:style w:type="character" w:customStyle="1" w:styleId="WW-WW8Num86ztrue4">
    <w:name w:val="WW-WW8Num86ztrue4"/>
    <w:rsid w:val="00D60EFD"/>
  </w:style>
  <w:style w:type="character" w:customStyle="1" w:styleId="WW-WW8Num86ztrue5">
    <w:name w:val="WW-WW8Num86ztrue5"/>
    <w:rsid w:val="00D60EFD"/>
  </w:style>
  <w:style w:type="character" w:customStyle="1" w:styleId="WW-WW8Num86ztrue6">
    <w:name w:val="WW-WW8Num86ztrue6"/>
    <w:rsid w:val="00D60EFD"/>
  </w:style>
  <w:style w:type="character" w:customStyle="1" w:styleId="WW8Num87zfalse">
    <w:name w:val="WW8Num87zfalse"/>
    <w:rsid w:val="00D60EFD"/>
  </w:style>
  <w:style w:type="character" w:customStyle="1" w:styleId="WW8Num87z1">
    <w:name w:val="WW8Num87z1"/>
    <w:rsid w:val="00D60EFD"/>
    <w:rPr>
      <w:rFonts w:ascii="Courier New" w:hAnsi="Courier New" w:cs="Courier New"/>
    </w:rPr>
  </w:style>
  <w:style w:type="character" w:customStyle="1" w:styleId="WW8Num87z2">
    <w:name w:val="WW8Num87z2"/>
    <w:rsid w:val="00D60EFD"/>
    <w:rPr>
      <w:rFonts w:ascii="Wingdings" w:hAnsi="Wingdings" w:cs="Wingdings"/>
    </w:rPr>
  </w:style>
  <w:style w:type="character" w:customStyle="1" w:styleId="WW8Num87z3">
    <w:name w:val="WW8Num87z3"/>
    <w:rsid w:val="00D60EFD"/>
    <w:rPr>
      <w:rFonts w:ascii="Symbol" w:hAnsi="Symbol" w:cs="Symbol"/>
    </w:rPr>
  </w:style>
  <w:style w:type="character" w:customStyle="1" w:styleId="WW8NumSt55ztrue">
    <w:name w:val="WW8NumSt55ztrue"/>
    <w:rsid w:val="00D60EFD"/>
  </w:style>
  <w:style w:type="character" w:customStyle="1" w:styleId="WW-WW8NumSt55ztrue">
    <w:name w:val="WW-WW8NumSt55ztrue"/>
    <w:rsid w:val="00D60EFD"/>
  </w:style>
  <w:style w:type="character" w:customStyle="1" w:styleId="WW-WW8NumSt55ztrue1">
    <w:name w:val="WW-WW8NumSt55ztrue1"/>
    <w:rsid w:val="00D60EFD"/>
  </w:style>
  <w:style w:type="character" w:customStyle="1" w:styleId="WW-WW8NumSt55ztrue2">
    <w:name w:val="WW-WW8NumSt55ztrue2"/>
    <w:rsid w:val="00D60EFD"/>
  </w:style>
  <w:style w:type="character" w:customStyle="1" w:styleId="WW-WW8NumSt55ztrue3">
    <w:name w:val="WW-WW8NumSt55ztrue3"/>
    <w:rsid w:val="00D60EFD"/>
  </w:style>
  <w:style w:type="character" w:customStyle="1" w:styleId="WW-WW8NumSt55ztrue4">
    <w:name w:val="WW-WW8NumSt55ztrue4"/>
    <w:rsid w:val="00D60EFD"/>
  </w:style>
  <w:style w:type="character" w:customStyle="1" w:styleId="WW-WW8NumSt55ztrue5">
    <w:name w:val="WW-WW8NumSt55ztrue5"/>
    <w:rsid w:val="00D60EFD"/>
  </w:style>
  <w:style w:type="character" w:customStyle="1" w:styleId="WW-WW8NumSt55ztrue6">
    <w:name w:val="WW-WW8NumSt55ztrue6"/>
    <w:rsid w:val="00D60EFD"/>
  </w:style>
  <w:style w:type="character" w:customStyle="1" w:styleId="WW8NumSt57ztrue">
    <w:name w:val="WW8NumSt57ztrue"/>
    <w:rsid w:val="00D60EFD"/>
  </w:style>
  <w:style w:type="character" w:customStyle="1" w:styleId="WW-WW8NumSt57ztrue">
    <w:name w:val="WW-WW8NumSt57ztrue"/>
    <w:rsid w:val="00D60EFD"/>
  </w:style>
  <w:style w:type="character" w:customStyle="1" w:styleId="WW-WW8NumSt57ztrue1">
    <w:name w:val="WW-WW8NumSt57ztrue1"/>
    <w:rsid w:val="00D60EFD"/>
  </w:style>
  <w:style w:type="character" w:customStyle="1" w:styleId="WW-WW8NumSt57ztrue2">
    <w:name w:val="WW-WW8NumSt57ztrue2"/>
    <w:rsid w:val="00D60EFD"/>
  </w:style>
  <w:style w:type="character" w:customStyle="1" w:styleId="WW-WW8NumSt57ztrue3">
    <w:name w:val="WW-WW8NumSt57ztrue3"/>
    <w:rsid w:val="00D60EFD"/>
  </w:style>
  <w:style w:type="character" w:customStyle="1" w:styleId="WW-WW8NumSt57ztrue4">
    <w:name w:val="WW-WW8NumSt57ztrue4"/>
    <w:rsid w:val="00D60EFD"/>
  </w:style>
  <w:style w:type="character" w:customStyle="1" w:styleId="WW-WW8NumSt57ztrue5">
    <w:name w:val="WW-WW8NumSt57ztrue5"/>
    <w:rsid w:val="00D60EFD"/>
  </w:style>
  <w:style w:type="character" w:customStyle="1" w:styleId="WW-WW8NumSt57ztrue6">
    <w:name w:val="WW-WW8NumSt57ztrue6"/>
    <w:rsid w:val="00D60EFD"/>
  </w:style>
  <w:style w:type="character" w:customStyle="1" w:styleId="WW8NumSt60ztrue">
    <w:name w:val="WW8NumSt60ztrue"/>
    <w:rsid w:val="00D60EFD"/>
  </w:style>
  <w:style w:type="character" w:customStyle="1" w:styleId="WW-WW8NumSt60ztrue">
    <w:name w:val="WW-WW8NumSt60ztrue"/>
    <w:rsid w:val="00D60EFD"/>
  </w:style>
  <w:style w:type="character" w:customStyle="1" w:styleId="WW-WW8NumSt60ztrue1">
    <w:name w:val="WW-WW8NumSt60ztrue1"/>
    <w:rsid w:val="00D60EFD"/>
  </w:style>
  <w:style w:type="character" w:customStyle="1" w:styleId="WW-WW8NumSt60ztrue2">
    <w:name w:val="WW-WW8NumSt60ztrue2"/>
    <w:rsid w:val="00D60EFD"/>
  </w:style>
  <w:style w:type="character" w:customStyle="1" w:styleId="WW-WW8NumSt60ztrue3">
    <w:name w:val="WW-WW8NumSt60ztrue3"/>
    <w:rsid w:val="00D60EFD"/>
  </w:style>
  <w:style w:type="character" w:customStyle="1" w:styleId="WW-WW8NumSt60ztrue4">
    <w:name w:val="WW-WW8NumSt60ztrue4"/>
    <w:rsid w:val="00D60EFD"/>
  </w:style>
  <w:style w:type="character" w:customStyle="1" w:styleId="WW-WW8NumSt60ztrue5">
    <w:name w:val="WW-WW8NumSt60ztrue5"/>
    <w:rsid w:val="00D60EFD"/>
  </w:style>
  <w:style w:type="character" w:customStyle="1" w:styleId="WW-WW8NumSt60ztrue6">
    <w:name w:val="WW-WW8NumSt60ztrue6"/>
    <w:rsid w:val="00D60EFD"/>
  </w:style>
  <w:style w:type="character" w:customStyle="1" w:styleId="WW8NumSt61ztrue">
    <w:name w:val="WW8NumSt61ztrue"/>
    <w:rsid w:val="00D60EFD"/>
  </w:style>
  <w:style w:type="character" w:customStyle="1" w:styleId="WW-WW8NumSt61ztrue">
    <w:name w:val="WW-WW8NumSt61ztrue"/>
    <w:rsid w:val="00D60EFD"/>
  </w:style>
  <w:style w:type="character" w:customStyle="1" w:styleId="WW-WW8NumSt61ztrue1">
    <w:name w:val="WW-WW8NumSt61ztrue1"/>
    <w:rsid w:val="00D60EFD"/>
  </w:style>
  <w:style w:type="character" w:customStyle="1" w:styleId="WW-WW8NumSt61ztrue2">
    <w:name w:val="WW-WW8NumSt61ztrue2"/>
    <w:rsid w:val="00D60EFD"/>
  </w:style>
  <w:style w:type="character" w:customStyle="1" w:styleId="WW-WW8NumSt61ztrue3">
    <w:name w:val="WW-WW8NumSt61ztrue3"/>
    <w:rsid w:val="00D60EFD"/>
  </w:style>
  <w:style w:type="character" w:customStyle="1" w:styleId="WW-WW8NumSt61ztrue4">
    <w:name w:val="WW-WW8NumSt61ztrue4"/>
    <w:rsid w:val="00D60EFD"/>
  </w:style>
  <w:style w:type="character" w:customStyle="1" w:styleId="WW-WW8NumSt61ztrue5">
    <w:name w:val="WW-WW8NumSt61ztrue5"/>
    <w:rsid w:val="00D60EFD"/>
  </w:style>
  <w:style w:type="character" w:customStyle="1" w:styleId="WW-WW8NumSt61ztrue6">
    <w:name w:val="WW-WW8NumSt61ztrue6"/>
    <w:rsid w:val="00D60EFD"/>
  </w:style>
  <w:style w:type="character" w:customStyle="1" w:styleId="Bekezdsalapbettpusa1">
    <w:name w:val="Bekezdés alapbetűtípusa1"/>
    <w:rsid w:val="00D60EFD"/>
  </w:style>
  <w:style w:type="character" w:styleId="Oldalszm">
    <w:name w:val="page number"/>
    <w:basedOn w:val="Bekezdsalapbettpusa1"/>
    <w:rsid w:val="00D60EFD"/>
  </w:style>
  <w:style w:type="character" w:styleId="Hiperhivatkozs">
    <w:name w:val="Hyperlink"/>
    <w:rsid w:val="00D60EFD"/>
    <w:rPr>
      <w:color w:val="0000FF"/>
      <w:u w:val="single"/>
    </w:rPr>
  </w:style>
  <w:style w:type="character" w:customStyle="1" w:styleId="Jegyzethivatkozs1">
    <w:name w:val="Jegyzethivatkozás1"/>
    <w:rsid w:val="00D60EFD"/>
    <w:rPr>
      <w:sz w:val="16"/>
    </w:rPr>
  </w:style>
  <w:style w:type="character" w:customStyle="1" w:styleId="Dtum1">
    <w:name w:val="Dátum1"/>
    <w:basedOn w:val="Bekezdsalapbettpusa1"/>
    <w:rsid w:val="00D60EFD"/>
  </w:style>
  <w:style w:type="character" w:customStyle="1" w:styleId="oj">
    <w:name w:val="oj"/>
    <w:basedOn w:val="Bekezdsalapbettpusa1"/>
    <w:rsid w:val="00D60EFD"/>
  </w:style>
  <w:style w:type="character" w:customStyle="1" w:styleId="heading">
    <w:name w:val="heading"/>
    <w:basedOn w:val="Bekezdsalapbettpusa1"/>
    <w:rsid w:val="00D60EFD"/>
  </w:style>
  <w:style w:type="character" w:customStyle="1" w:styleId="nomark">
    <w:name w:val="nomark"/>
    <w:basedOn w:val="Bekezdsalapbettpusa1"/>
    <w:rsid w:val="00D60EFD"/>
  </w:style>
  <w:style w:type="character" w:customStyle="1" w:styleId="timark">
    <w:name w:val="timark"/>
    <w:basedOn w:val="Bekezdsalapbettpusa1"/>
    <w:rsid w:val="00D60EFD"/>
  </w:style>
  <w:style w:type="character" w:customStyle="1" w:styleId="txcpv">
    <w:name w:val="txcpv"/>
    <w:basedOn w:val="Bekezdsalapbettpusa1"/>
    <w:rsid w:val="00D60EFD"/>
  </w:style>
  <w:style w:type="character" w:customStyle="1" w:styleId="LbjegyzetszvegChar">
    <w:name w:val="Lábjegyzetszöveg Char"/>
    <w:rsid w:val="00D60EFD"/>
    <w:rPr>
      <w:rFonts w:ascii="Arial" w:hAnsi="Arial" w:cs="Arial"/>
      <w:sz w:val="22"/>
    </w:rPr>
  </w:style>
  <w:style w:type="character" w:customStyle="1" w:styleId="CmChar">
    <w:name w:val="Cím Char"/>
    <w:link w:val="Cm"/>
    <w:rsid w:val="00D60EFD"/>
    <w:rPr>
      <w:rFonts w:ascii="Times New Roman" w:eastAsia="Times New Roman" w:hAnsi="Times New Roman" w:cs="Times New Roman"/>
      <w:b/>
      <w:bCs/>
      <w:sz w:val="26"/>
      <w:szCs w:val="24"/>
      <w:lang w:eastAsia="hu-HU"/>
    </w:rPr>
  </w:style>
  <w:style w:type="character" w:customStyle="1" w:styleId="nomark5">
    <w:name w:val="nomark5"/>
    <w:rsid w:val="00D60EFD"/>
    <w:rPr>
      <w:rFonts w:ascii="inherit" w:hAnsi="inherit" w:cs="inherit"/>
      <w:vanish w:val="0"/>
      <w:position w:val="0"/>
      <w:sz w:val="24"/>
      <w:vertAlign w:val="baseline"/>
    </w:rPr>
  </w:style>
  <w:style w:type="character" w:customStyle="1" w:styleId="timark5">
    <w:name w:val="timark5"/>
    <w:rsid w:val="00D60EFD"/>
    <w:rPr>
      <w:rFonts w:ascii="inherit" w:hAnsi="inherit" w:cs="inherit"/>
      <w:b/>
      <w:bCs/>
      <w:vanish w:val="0"/>
      <w:position w:val="0"/>
      <w:sz w:val="24"/>
      <w:vertAlign w:val="baseline"/>
    </w:rPr>
  </w:style>
  <w:style w:type="character" w:customStyle="1" w:styleId="nutscode">
    <w:name w:val="nutscode"/>
    <w:rsid w:val="00D60EFD"/>
    <w:rPr>
      <w:rFonts w:ascii="inherit" w:hAnsi="inherit" w:cs="inherit"/>
      <w:position w:val="0"/>
      <w:sz w:val="24"/>
      <w:vertAlign w:val="baseline"/>
    </w:rPr>
  </w:style>
  <w:style w:type="character" w:customStyle="1" w:styleId="cpvcode3">
    <w:name w:val="cpvcode3"/>
    <w:rsid w:val="00D60EFD"/>
    <w:rPr>
      <w:rFonts w:ascii="inherit" w:hAnsi="inherit" w:cs="inherit"/>
      <w:color w:val="FF0000"/>
      <w:position w:val="0"/>
      <w:sz w:val="24"/>
      <w:vertAlign w:val="baseline"/>
    </w:rPr>
  </w:style>
  <w:style w:type="character" w:customStyle="1" w:styleId="lfejChar">
    <w:name w:val="Élőfej Char"/>
    <w:rsid w:val="00D60EFD"/>
    <w:rPr>
      <w:sz w:val="26"/>
      <w:szCs w:val="24"/>
    </w:rPr>
  </w:style>
  <w:style w:type="character" w:customStyle="1" w:styleId="AlcmChar">
    <w:name w:val="Alcím Char"/>
    <w:rsid w:val="00D60EFD"/>
    <w:rPr>
      <w:rFonts w:ascii="Cambria" w:eastAsia="Times New Roman" w:hAnsi="Cambria" w:cs="Times New Roman"/>
      <w:sz w:val="24"/>
      <w:szCs w:val="24"/>
    </w:rPr>
  </w:style>
  <w:style w:type="character" w:customStyle="1" w:styleId="llbChar">
    <w:name w:val="Élőláb Char"/>
    <w:uiPriority w:val="99"/>
    <w:rsid w:val="00D60EFD"/>
    <w:rPr>
      <w:sz w:val="26"/>
      <w:szCs w:val="24"/>
    </w:rPr>
  </w:style>
  <w:style w:type="character" w:customStyle="1" w:styleId="Lbjegyzet-karakterek">
    <w:name w:val="Lábjegyzet-karakterek"/>
    <w:rsid w:val="00D60EFD"/>
    <w:rPr>
      <w:rFonts w:cs="Times New Roman"/>
      <w:vertAlign w:val="superscript"/>
    </w:rPr>
  </w:style>
  <w:style w:type="character" w:customStyle="1" w:styleId="SzvegtrzsbehzssalChar">
    <w:name w:val="Szövegtörzs behúzással Char"/>
    <w:rsid w:val="00D60EFD"/>
    <w:rPr>
      <w:sz w:val="26"/>
      <w:szCs w:val="24"/>
    </w:rPr>
  </w:style>
  <w:style w:type="character" w:customStyle="1" w:styleId="Lbjegyzet-hivatkozs1">
    <w:name w:val="Lábjegyzet-hivatkozás1"/>
    <w:rsid w:val="00D60EFD"/>
    <w:rPr>
      <w:vertAlign w:val="superscript"/>
    </w:rPr>
  </w:style>
  <w:style w:type="character" w:customStyle="1" w:styleId="Vgjegyzet-karakterek">
    <w:name w:val="Végjegyzet-karakterek"/>
    <w:rsid w:val="00D60EFD"/>
    <w:rPr>
      <w:vertAlign w:val="superscript"/>
    </w:rPr>
  </w:style>
  <w:style w:type="character" w:customStyle="1" w:styleId="WW-Vgjegyzet-karakterek">
    <w:name w:val="WW-Végjegyzet-karakterek"/>
    <w:rsid w:val="00D60EFD"/>
  </w:style>
  <w:style w:type="character" w:customStyle="1" w:styleId="Vgjegyzet-hivatkozs1">
    <w:name w:val="Végjegyzet-hivatkozás1"/>
    <w:rsid w:val="00D60EFD"/>
    <w:rPr>
      <w:vertAlign w:val="superscript"/>
    </w:rPr>
  </w:style>
  <w:style w:type="character" w:customStyle="1" w:styleId="Szmozsjelek">
    <w:name w:val="Számozásjelek"/>
    <w:rsid w:val="00D60EFD"/>
  </w:style>
  <w:style w:type="character" w:customStyle="1" w:styleId="Felsorolsjel">
    <w:name w:val="Felsorolásjel"/>
    <w:rsid w:val="00D60EFD"/>
    <w:rPr>
      <w:rFonts w:ascii="OpenSymbol" w:eastAsia="OpenSymbol" w:hAnsi="OpenSymbol" w:cs="OpenSymbol"/>
    </w:rPr>
  </w:style>
  <w:style w:type="character" w:customStyle="1" w:styleId="ListLabel8">
    <w:name w:val="ListLabel 8"/>
    <w:rsid w:val="00D60EFD"/>
    <w:rPr>
      <w:rFonts w:cs="Symbol"/>
    </w:rPr>
  </w:style>
  <w:style w:type="character" w:customStyle="1" w:styleId="ListLabel9">
    <w:name w:val="ListLabel 9"/>
    <w:rsid w:val="00D60EFD"/>
    <w:rPr>
      <w:rFonts w:cs="Courier New"/>
    </w:rPr>
  </w:style>
  <w:style w:type="character" w:customStyle="1" w:styleId="ListLabel10">
    <w:name w:val="ListLabel 10"/>
    <w:rsid w:val="00D60EFD"/>
    <w:rPr>
      <w:rFonts w:cs="Wingdings"/>
    </w:rPr>
  </w:style>
  <w:style w:type="character" w:customStyle="1" w:styleId="Jegyzkhivatkozs">
    <w:name w:val="Jegyzékhivatkozás"/>
    <w:rsid w:val="00D60EFD"/>
  </w:style>
  <w:style w:type="character" w:customStyle="1" w:styleId="WW8Num141zfalse">
    <w:name w:val="WW8Num141zfalse"/>
    <w:rsid w:val="00D60EFD"/>
    <w:rPr>
      <w:b/>
      <w:bCs/>
      <w:spacing w:val="0"/>
    </w:rPr>
  </w:style>
  <w:style w:type="character" w:customStyle="1" w:styleId="WW8Num141ztrue">
    <w:name w:val="WW8Num141ztrue"/>
    <w:rsid w:val="00D60EFD"/>
  </w:style>
  <w:style w:type="character" w:customStyle="1" w:styleId="WW8Num50zfalse">
    <w:name w:val="WW8Num50zfalse"/>
    <w:rsid w:val="00D60EFD"/>
  </w:style>
  <w:style w:type="character" w:customStyle="1" w:styleId="WW8Num50z1">
    <w:name w:val="WW8Num50z1"/>
    <w:rsid w:val="00D60EFD"/>
    <w:rPr>
      <w:b w:val="0"/>
      <w:bCs/>
    </w:rPr>
  </w:style>
  <w:style w:type="character" w:customStyle="1" w:styleId="WW8Num50ztrue">
    <w:name w:val="WW8Num50ztrue"/>
    <w:rsid w:val="00D60EFD"/>
  </w:style>
  <w:style w:type="character" w:customStyle="1" w:styleId="WW8Num85ztrue">
    <w:name w:val="WW8Num85ztrue"/>
    <w:rsid w:val="00D60EFD"/>
  </w:style>
  <w:style w:type="character" w:customStyle="1" w:styleId="WW8Num151zfalse">
    <w:name w:val="WW8Num151zfalse"/>
    <w:rsid w:val="00D60EFD"/>
  </w:style>
  <w:style w:type="character" w:customStyle="1" w:styleId="WW8Num151ztrue">
    <w:name w:val="WW8Num151ztrue"/>
    <w:rsid w:val="00D60EFD"/>
  </w:style>
  <w:style w:type="character" w:customStyle="1" w:styleId="WW8Num22zfalse">
    <w:name w:val="WW8Num22zfalse"/>
    <w:rsid w:val="00D60EFD"/>
    <w:rPr>
      <w:bCs/>
    </w:rPr>
  </w:style>
  <w:style w:type="character" w:customStyle="1" w:styleId="WW8Num22ztrue">
    <w:name w:val="WW8Num22ztrue"/>
    <w:rsid w:val="00D60EFD"/>
  </w:style>
  <w:style w:type="character" w:customStyle="1" w:styleId="WW8Num65ztrue">
    <w:name w:val="WW8Num65ztrue"/>
    <w:rsid w:val="00D60EFD"/>
  </w:style>
  <w:style w:type="character" w:customStyle="1" w:styleId="WW8Num139z0">
    <w:name w:val="WW8Num139z0"/>
    <w:rsid w:val="00D60EFD"/>
    <w:rPr>
      <w:b/>
      <w:bCs/>
      <w:i w:val="0"/>
      <w:iCs/>
      <w:spacing w:val="0"/>
      <w:lang w:val="x-none"/>
    </w:rPr>
  </w:style>
  <w:style w:type="character" w:customStyle="1" w:styleId="WW8Num139ztrue">
    <w:name w:val="WW8Num139ztrue"/>
    <w:rsid w:val="00D60EFD"/>
  </w:style>
  <w:style w:type="character" w:customStyle="1" w:styleId="WW8Num126zfalse">
    <w:name w:val="WW8Num126zfalse"/>
    <w:rsid w:val="00D60EFD"/>
  </w:style>
  <w:style w:type="character" w:customStyle="1" w:styleId="WW8Num126ztrue">
    <w:name w:val="WW8Num126ztrue"/>
    <w:rsid w:val="00D60EFD"/>
    <w:rPr>
      <w:bCs/>
      <w:iCs/>
      <w:color w:val="FF0000"/>
      <w:spacing w:val="0"/>
    </w:rPr>
  </w:style>
  <w:style w:type="character" w:customStyle="1" w:styleId="WW8Num126z2">
    <w:name w:val="WW8Num126z2"/>
    <w:rsid w:val="00D60EFD"/>
    <w:rPr>
      <w:b/>
      <w:spacing w:val="0"/>
    </w:rPr>
  </w:style>
  <w:style w:type="character" w:customStyle="1" w:styleId="WW8Num120zfalse">
    <w:name w:val="WW8Num120zfalse"/>
    <w:rsid w:val="00D60EFD"/>
  </w:style>
  <w:style w:type="character" w:customStyle="1" w:styleId="WW8Num120ztrue">
    <w:name w:val="WW8Num120ztrue"/>
    <w:rsid w:val="00D60EFD"/>
  </w:style>
  <w:style w:type="character" w:customStyle="1" w:styleId="WW8Num150z0">
    <w:name w:val="WW8Num150z0"/>
    <w:rsid w:val="00D60EFD"/>
    <w:rPr>
      <w:rFonts w:ascii="Times New Roman" w:eastAsia="Times New Roman" w:hAnsi="Times New Roman" w:cs="Times New Roman"/>
    </w:rPr>
  </w:style>
  <w:style w:type="character" w:customStyle="1" w:styleId="WW8Num150z1">
    <w:name w:val="WW8Num150z1"/>
    <w:rsid w:val="00D60EFD"/>
    <w:rPr>
      <w:rFonts w:ascii="Courier New" w:hAnsi="Courier New" w:cs="Courier New"/>
    </w:rPr>
  </w:style>
  <w:style w:type="character" w:customStyle="1" w:styleId="WW8Num150z2">
    <w:name w:val="WW8Num150z2"/>
    <w:rsid w:val="00D60EFD"/>
    <w:rPr>
      <w:rFonts w:ascii="Wingdings" w:hAnsi="Wingdings" w:cs="Wingdings"/>
    </w:rPr>
  </w:style>
  <w:style w:type="character" w:customStyle="1" w:styleId="WW8Num150z3">
    <w:name w:val="WW8Num150z3"/>
    <w:rsid w:val="00D60EFD"/>
    <w:rPr>
      <w:rFonts w:ascii="Symbol" w:hAnsi="Symbol" w:cs="Symbol"/>
    </w:rPr>
  </w:style>
  <w:style w:type="character" w:customStyle="1" w:styleId="WW8Num37zfalse">
    <w:name w:val="WW8Num37zfalse"/>
    <w:rsid w:val="00D60EFD"/>
    <w:rPr>
      <w:b/>
      <w:bCs/>
      <w:color w:val="FF0000"/>
      <w:shd w:val="clear" w:color="auto" w:fill="FFFF00"/>
    </w:rPr>
  </w:style>
  <w:style w:type="character" w:customStyle="1" w:styleId="WW8Num37ztrue">
    <w:name w:val="WW8Num37ztrue"/>
    <w:rsid w:val="00D60EFD"/>
  </w:style>
  <w:style w:type="character" w:customStyle="1" w:styleId="WW8Num100z0">
    <w:name w:val="WW8Num100z0"/>
    <w:rsid w:val="00D60EFD"/>
    <w:rPr>
      <w:rFonts w:ascii="Times New Roman" w:eastAsia="Times New Roman" w:hAnsi="Times New Roman" w:cs="Times New Roman"/>
      <w:color w:val="FF0000"/>
      <w:spacing w:val="0"/>
    </w:rPr>
  </w:style>
  <w:style w:type="character" w:customStyle="1" w:styleId="WW8Num100z1">
    <w:name w:val="WW8Num100z1"/>
    <w:rsid w:val="00D60EFD"/>
    <w:rPr>
      <w:rFonts w:ascii="Courier New" w:hAnsi="Courier New" w:cs="Courier New"/>
    </w:rPr>
  </w:style>
  <w:style w:type="character" w:customStyle="1" w:styleId="WW8Num100z2">
    <w:name w:val="WW8Num100z2"/>
    <w:rsid w:val="00D60EFD"/>
    <w:rPr>
      <w:rFonts w:ascii="Wingdings" w:hAnsi="Wingdings" w:cs="Wingdings"/>
    </w:rPr>
  </w:style>
  <w:style w:type="character" w:customStyle="1" w:styleId="WW8Num100z3">
    <w:name w:val="WW8Num100z3"/>
    <w:rsid w:val="00D60EFD"/>
    <w:rPr>
      <w:rFonts w:ascii="Symbol" w:hAnsi="Symbol" w:cs="Symbol"/>
    </w:rPr>
  </w:style>
  <w:style w:type="character" w:customStyle="1" w:styleId="WW8Num109zfalse">
    <w:name w:val="WW8Num109zfalse"/>
    <w:rsid w:val="00D60EFD"/>
  </w:style>
  <w:style w:type="character" w:customStyle="1" w:styleId="WW8Num109ztrue">
    <w:name w:val="WW8Num109ztrue"/>
    <w:rsid w:val="00D60EFD"/>
  </w:style>
  <w:style w:type="character" w:customStyle="1" w:styleId="WW8Num76zfalse">
    <w:name w:val="WW8Num76zfalse"/>
    <w:rsid w:val="00D60EFD"/>
    <w:rPr>
      <w:b/>
      <w:bCs/>
      <w:i w:val="0"/>
    </w:rPr>
  </w:style>
  <w:style w:type="character" w:customStyle="1" w:styleId="WW8Num76ztrue">
    <w:name w:val="WW8Num76ztrue"/>
    <w:rsid w:val="00D60EFD"/>
  </w:style>
  <w:style w:type="character" w:customStyle="1" w:styleId="WW8Num106zfalse">
    <w:name w:val="WW8Num106zfalse"/>
    <w:rsid w:val="00D60EFD"/>
    <w:rPr>
      <w:b/>
      <w:bCs/>
    </w:rPr>
  </w:style>
  <w:style w:type="character" w:customStyle="1" w:styleId="WW8Num106ztrue">
    <w:name w:val="WW8Num106ztrue"/>
    <w:rsid w:val="00D60EFD"/>
  </w:style>
  <w:style w:type="character" w:customStyle="1" w:styleId="WW8Num39ztrue">
    <w:name w:val="WW8Num39ztrue"/>
    <w:rsid w:val="00D60EFD"/>
  </w:style>
  <w:style w:type="character" w:customStyle="1" w:styleId="WW8Num99z0">
    <w:name w:val="WW8Num99z0"/>
    <w:rsid w:val="00D60EFD"/>
    <w:rPr>
      <w:b/>
      <w:bCs/>
      <w:i/>
      <w:spacing w:val="0"/>
    </w:rPr>
  </w:style>
  <w:style w:type="character" w:customStyle="1" w:styleId="WW8Num99ztrue">
    <w:name w:val="WW8Num99ztrue"/>
    <w:rsid w:val="00D60EFD"/>
  </w:style>
  <w:style w:type="character" w:customStyle="1" w:styleId="WW8Num135zfalse">
    <w:name w:val="WW8Num135zfalse"/>
    <w:rsid w:val="00D60EFD"/>
  </w:style>
  <w:style w:type="character" w:customStyle="1" w:styleId="WW8Num135ztrue">
    <w:name w:val="WW8Num135ztrue"/>
    <w:rsid w:val="00D60EFD"/>
  </w:style>
  <w:style w:type="character" w:customStyle="1" w:styleId="WW8Num97z0">
    <w:name w:val="WW8Num97z0"/>
    <w:rsid w:val="00D60EFD"/>
    <w:rPr>
      <w:b w:val="0"/>
      <w:bCs/>
    </w:rPr>
  </w:style>
  <w:style w:type="character" w:customStyle="1" w:styleId="WW8Num97ztrue">
    <w:name w:val="WW8Num97ztrue"/>
    <w:rsid w:val="00D60EFD"/>
  </w:style>
  <w:style w:type="character" w:customStyle="1" w:styleId="WW8Num142zfalse">
    <w:name w:val="WW8Num142zfalse"/>
    <w:rsid w:val="00D60EFD"/>
  </w:style>
  <w:style w:type="character" w:customStyle="1" w:styleId="WW8Num142ztrue">
    <w:name w:val="WW8Num142ztrue"/>
    <w:rsid w:val="00D60EFD"/>
  </w:style>
  <w:style w:type="character" w:customStyle="1" w:styleId="WW8Num122zfalse">
    <w:name w:val="WW8Num122zfalse"/>
    <w:rsid w:val="00D60EFD"/>
  </w:style>
  <w:style w:type="character" w:customStyle="1" w:styleId="WW8Num122ztrue">
    <w:name w:val="WW8Num122ztrue"/>
    <w:rsid w:val="00D60EFD"/>
  </w:style>
  <w:style w:type="character" w:customStyle="1" w:styleId="WW8Num95zfalse">
    <w:name w:val="WW8Num95zfalse"/>
    <w:rsid w:val="00D60EFD"/>
    <w:rPr>
      <w:b/>
      <w:bCs/>
      <w:spacing w:val="0"/>
    </w:rPr>
  </w:style>
  <w:style w:type="character" w:customStyle="1" w:styleId="WW8Num95ztrue">
    <w:name w:val="WW8Num95ztrue"/>
    <w:rsid w:val="00D60EFD"/>
  </w:style>
  <w:style w:type="character" w:customStyle="1" w:styleId="WW8Num72zfalse">
    <w:name w:val="WW8Num72zfalse"/>
    <w:rsid w:val="00D60EFD"/>
  </w:style>
  <w:style w:type="character" w:customStyle="1" w:styleId="WW8Num72ztrue">
    <w:name w:val="WW8Num72ztrue"/>
    <w:rsid w:val="00D60EFD"/>
  </w:style>
  <w:style w:type="character" w:customStyle="1" w:styleId="WW8Num55ztrue">
    <w:name w:val="WW8Num55ztrue"/>
    <w:rsid w:val="00D60EFD"/>
  </w:style>
  <w:style w:type="character" w:customStyle="1" w:styleId="WW8Num71ztrue">
    <w:name w:val="WW8Num71ztrue"/>
    <w:rsid w:val="00D60EFD"/>
  </w:style>
  <w:style w:type="character" w:customStyle="1" w:styleId="WW8Num91zfalse">
    <w:name w:val="WW8Num91zfalse"/>
    <w:rsid w:val="00D60EFD"/>
    <w:rPr>
      <w:b/>
      <w:bCs/>
    </w:rPr>
  </w:style>
  <w:style w:type="character" w:customStyle="1" w:styleId="WW8Num91ztrue">
    <w:name w:val="WW8Num91ztrue"/>
    <w:rsid w:val="00D60EFD"/>
  </w:style>
  <w:style w:type="character" w:customStyle="1" w:styleId="WW8Num78zfalse">
    <w:name w:val="WW8Num78zfalse"/>
    <w:rsid w:val="00D60EFD"/>
    <w:rPr>
      <w:b/>
      <w:bCs/>
      <w:iCs/>
      <w:spacing w:val="0"/>
      <w:szCs w:val="24"/>
    </w:rPr>
  </w:style>
  <w:style w:type="character" w:customStyle="1" w:styleId="WW8Num78ztrue">
    <w:name w:val="WW8Num78ztrue"/>
    <w:rsid w:val="00D60EFD"/>
  </w:style>
  <w:style w:type="character" w:customStyle="1" w:styleId="WW8Num20zfalse">
    <w:name w:val="WW8Num20zfalse"/>
    <w:rsid w:val="00D60EFD"/>
    <w:rPr>
      <w:b/>
      <w:bCs/>
      <w:spacing w:val="0"/>
    </w:rPr>
  </w:style>
  <w:style w:type="character" w:customStyle="1" w:styleId="WW8Num20ztrue">
    <w:name w:val="WW8Num20ztrue"/>
    <w:rsid w:val="00D60EFD"/>
  </w:style>
  <w:style w:type="character" w:customStyle="1" w:styleId="WW8Num32ztrue">
    <w:name w:val="WW8Num32ztrue"/>
    <w:rsid w:val="00D60EFD"/>
  </w:style>
  <w:style w:type="character" w:customStyle="1" w:styleId="WW8Num116zfalse">
    <w:name w:val="WW8Num116zfalse"/>
    <w:rsid w:val="00D60EFD"/>
  </w:style>
  <w:style w:type="character" w:customStyle="1" w:styleId="WW8Num116ztrue">
    <w:name w:val="WW8Num116ztrue"/>
    <w:rsid w:val="00D60EFD"/>
  </w:style>
  <w:style w:type="character" w:customStyle="1" w:styleId="WW8Num2ztrue">
    <w:name w:val="WW8Num2ztrue"/>
    <w:rsid w:val="00D60EFD"/>
  </w:style>
  <w:style w:type="character" w:customStyle="1" w:styleId="WW-WW8Num2ztrue">
    <w:name w:val="WW-WW8Num2ztrue"/>
    <w:rsid w:val="00D60EFD"/>
  </w:style>
  <w:style w:type="character" w:customStyle="1" w:styleId="WW-WW8Num2ztrue1">
    <w:name w:val="WW-WW8Num2ztrue1"/>
    <w:rsid w:val="00D60EFD"/>
  </w:style>
  <w:style w:type="character" w:customStyle="1" w:styleId="WW-WW8Num2ztrue2">
    <w:name w:val="WW-WW8Num2ztrue2"/>
    <w:rsid w:val="00D60EFD"/>
  </w:style>
  <w:style w:type="character" w:customStyle="1" w:styleId="WW-WW8Num2ztrue3">
    <w:name w:val="WW-WW8Num2ztrue3"/>
    <w:rsid w:val="00D60EFD"/>
  </w:style>
  <w:style w:type="character" w:customStyle="1" w:styleId="WW-WW8Num2ztrue4">
    <w:name w:val="WW-WW8Num2ztrue4"/>
    <w:rsid w:val="00D60EFD"/>
  </w:style>
  <w:style w:type="character" w:customStyle="1" w:styleId="WW-WW8Num2ztrue5">
    <w:name w:val="WW-WW8Num2ztrue5"/>
    <w:rsid w:val="00D60EFD"/>
  </w:style>
  <w:style w:type="character" w:customStyle="1" w:styleId="WW-WW8Num2ztrue6">
    <w:name w:val="WW-WW8Num2ztrue6"/>
    <w:rsid w:val="00D60EFD"/>
  </w:style>
  <w:style w:type="character" w:customStyle="1" w:styleId="WW-WW8Num2ztrue7">
    <w:name w:val="WW-WW8Num2ztrue7"/>
    <w:rsid w:val="00D60EFD"/>
  </w:style>
  <w:style w:type="character" w:customStyle="1" w:styleId="WW-WW8Num2ztrue11">
    <w:name w:val="WW-WW8Num2ztrue11"/>
    <w:rsid w:val="00D60EFD"/>
  </w:style>
  <w:style w:type="character" w:customStyle="1" w:styleId="WW-WW8Num2ztrue21">
    <w:name w:val="WW-WW8Num2ztrue21"/>
    <w:rsid w:val="00D60EFD"/>
  </w:style>
  <w:style w:type="character" w:customStyle="1" w:styleId="WW-WW8Num2ztrue31">
    <w:name w:val="WW-WW8Num2ztrue31"/>
    <w:rsid w:val="00D60EFD"/>
  </w:style>
  <w:style w:type="character" w:customStyle="1" w:styleId="WW-WW8Num2ztrue41">
    <w:name w:val="WW-WW8Num2ztrue41"/>
    <w:rsid w:val="00D60EFD"/>
  </w:style>
  <w:style w:type="character" w:customStyle="1" w:styleId="WW-WW8Num2ztrue51">
    <w:name w:val="WW-WW8Num2ztrue51"/>
    <w:rsid w:val="00D60EFD"/>
  </w:style>
  <w:style w:type="character" w:customStyle="1" w:styleId="WW-WW8Num2ztrue61">
    <w:name w:val="WW-WW8Num2ztrue61"/>
    <w:rsid w:val="00D60EFD"/>
  </w:style>
  <w:style w:type="character" w:customStyle="1" w:styleId="WW-WW8Num2ztrue71">
    <w:name w:val="WW-WW8Num2ztrue71"/>
    <w:rsid w:val="00D60EFD"/>
  </w:style>
  <w:style w:type="character" w:customStyle="1" w:styleId="WW-WW8Num2ztrue111">
    <w:name w:val="WW-WW8Num2ztrue111"/>
    <w:rsid w:val="00D60EFD"/>
  </w:style>
  <w:style w:type="character" w:customStyle="1" w:styleId="WW-WW8Num2ztrue211">
    <w:name w:val="WW-WW8Num2ztrue211"/>
    <w:rsid w:val="00D60EFD"/>
  </w:style>
  <w:style w:type="character" w:customStyle="1" w:styleId="WW-WW8Num2ztrue311">
    <w:name w:val="WW-WW8Num2ztrue311"/>
    <w:rsid w:val="00D60EFD"/>
  </w:style>
  <w:style w:type="character" w:customStyle="1" w:styleId="WW-WW8Num2ztrue411">
    <w:name w:val="WW-WW8Num2ztrue411"/>
    <w:rsid w:val="00D60EFD"/>
  </w:style>
  <w:style w:type="character" w:customStyle="1" w:styleId="WW-WW8Num2ztrue511">
    <w:name w:val="WW-WW8Num2ztrue511"/>
    <w:rsid w:val="00D60EFD"/>
  </w:style>
  <w:style w:type="character" w:customStyle="1" w:styleId="WW-WW8Num2ztrue611">
    <w:name w:val="WW-WW8Num2ztrue611"/>
    <w:rsid w:val="00D60EFD"/>
  </w:style>
  <w:style w:type="character" w:customStyle="1" w:styleId="WW-WW8Num1ztrue7111">
    <w:name w:val="WW-WW8Num1ztrue7111"/>
    <w:rsid w:val="00D60EFD"/>
  </w:style>
  <w:style w:type="character" w:customStyle="1" w:styleId="WW-WW8Num1ztrue61111">
    <w:name w:val="WW-WW8Num1ztrue61111"/>
    <w:rsid w:val="00D60EFD"/>
  </w:style>
  <w:style w:type="character" w:customStyle="1" w:styleId="WW-WW8Num2ztrue711">
    <w:name w:val="WW-WW8Num2ztrue711"/>
    <w:rsid w:val="00D60EFD"/>
  </w:style>
  <w:style w:type="character" w:customStyle="1" w:styleId="WW-WW8Num2ztrue1111">
    <w:name w:val="WW-WW8Num2ztrue1111"/>
    <w:rsid w:val="00D60EFD"/>
  </w:style>
  <w:style w:type="character" w:customStyle="1" w:styleId="WW-WW8Num2ztrue2111">
    <w:name w:val="WW-WW8Num2ztrue2111"/>
    <w:rsid w:val="00D60EFD"/>
  </w:style>
  <w:style w:type="character" w:customStyle="1" w:styleId="WW-WW8Num2ztrue3111">
    <w:name w:val="WW-WW8Num2ztrue3111"/>
    <w:rsid w:val="00D60EFD"/>
  </w:style>
  <w:style w:type="character" w:customStyle="1" w:styleId="WW-WW8Num2ztrue4111">
    <w:name w:val="WW-WW8Num2ztrue4111"/>
    <w:rsid w:val="00D60EFD"/>
  </w:style>
  <w:style w:type="character" w:customStyle="1" w:styleId="WW-WW8Num2ztrue5111">
    <w:name w:val="WW-WW8Num2ztrue5111"/>
    <w:rsid w:val="00D60EFD"/>
  </w:style>
  <w:style w:type="character" w:customStyle="1" w:styleId="WW-WW8Num2ztrue6111">
    <w:name w:val="WW-WW8Num2ztrue6111"/>
    <w:rsid w:val="00D60EFD"/>
  </w:style>
  <w:style w:type="character" w:customStyle="1" w:styleId="WW-WW8Num1ztrue71111">
    <w:name w:val="WW-WW8Num1ztrue71111"/>
    <w:rsid w:val="00D60EFD"/>
  </w:style>
  <w:style w:type="character" w:customStyle="1" w:styleId="WW-WW8Num1ztrue611111">
    <w:name w:val="WW-WW8Num1ztrue611111"/>
    <w:rsid w:val="00D60EFD"/>
  </w:style>
  <w:style w:type="character" w:customStyle="1" w:styleId="WW-WW8Num2ztrue7111">
    <w:name w:val="WW-WW8Num2ztrue7111"/>
    <w:rsid w:val="00D60EFD"/>
  </w:style>
  <w:style w:type="character" w:customStyle="1" w:styleId="WW-WW8Num2ztrue11111">
    <w:name w:val="WW-WW8Num2ztrue11111"/>
    <w:rsid w:val="00D60EFD"/>
  </w:style>
  <w:style w:type="character" w:customStyle="1" w:styleId="WW-WW8Num2ztrue21111">
    <w:name w:val="WW-WW8Num2ztrue21111"/>
    <w:rsid w:val="00D60EFD"/>
  </w:style>
  <w:style w:type="character" w:customStyle="1" w:styleId="WW-WW8Num2ztrue31111">
    <w:name w:val="WW-WW8Num2ztrue31111"/>
    <w:rsid w:val="00D60EFD"/>
  </w:style>
  <w:style w:type="character" w:customStyle="1" w:styleId="WW-WW8Num2ztrue41111">
    <w:name w:val="WW-WW8Num2ztrue41111"/>
    <w:rsid w:val="00D60EFD"/>
  </w:style>
  <w:style w:type="character" w:customStyle="1" w:styleId="WW-WW8Num2ztrue51111">
    <w:name w:val="WW-WW8Num2ztrue51111"/>
    <w:rsid w:val="00D60EFD"/>
  </w:style>
  <w:style w:type="character" w:customStyle="1" w:styleId="WW-WW8Num2ztrue61111">
    <w:name w:val="WW-WW8Num2ztrue61111"/>
    <w:rsid w:val="00D60EFD"/>
  </w:style>
  <w:style w:type="character" w:customStyle="1" w:styleId="WW-WW8Num1ztrue711111">
    <w:name w:val="WW-WW8Num1ztrue711111"/>
    <w:rsid w:val="00D60EFD"/>
  </w:style>
  <w:style w:type="character" w:customStyle="1" w:styleId="WW-WW8Num1ztrue6111111">
    <w:name w:val="WW-WW8Num1ztrue6111111"/>
    <w:rsid w:val="00D60EFD"/>
  </w:style>
  <w:style w:type="character" w:customStyle="1" w:styleId="WW-WW8Num2ztrue71111">
    <w:name w:val="WW-WW8Num2ztrue71111"/>
    <w:rsid w:val="00D60EFD"/>
  </w:style>
  <w:style w:type="character" w:customStyle="1" w:styleId="WW-WW8Num2ztrue111111">
    <w:name w:val="WW-WW8Num2ztrue111111"/>
    <w:rsid w:val="00D60EFD"/>
  </w:style>
  <w:style w:type="character" w:customStyle="1" w:styleId="WW-WW8Num2ztrue211111">
    <w:name w:val="WW-WW8Num2ztrue211111"/>
    <w:rsid w:val="00D60EFD"/>
  </w:style>
  <w:style w:type="character" w:customStyle="1" w:styleId="WW-WW8Num2ztrue311111">
    <w:name w:val="WW-WW8Num2ztrue311111"/>
    <w:rsid w:val="00D60EFD"/>
  </w:style>
  <w:style w:type="character" w:customStyle="1" w:styleId="WW-WW8Num2ztrue411111">
    <w:name w:val="WW-WW8Num2ztrue411111"/>
    <w:rsid w:val="00D60EFD"/>
  </w:style>
  <w:style w:type="character" w:customStyle="1" w:styleId="WW-WW8Num2ztrue511111">
    <w:name w:val="WW-WW8Num2ztrue511111"/>
    <w:rsid w:val="00D60EFD"/>
  </w:style>
  <w:style w:type="character" w:customStyle="1" w:styleId="WW-WW8Num2ztrue611111">
    <w:name w:val="WW-WW8Num2ztrue611111"/>
    <w:rsid w:val="00D60EFD"/>
  </w:style>
  <w:style w:type="character" w:customStyle="1" w:styleId="Bekezdsalapbettpusa6">
    <w:name w:val="Bekezdés alapbetűtípusa6"/>
    <w:rsid w:val="00D60EFD"/>
  </w:style>
  <w:style w:type="character" w:customStyle="1" w:styleId="BuborkszvegChar">
    <w:name w:val="Buborékszöveg Char"/>
    <w:rsid w:val="00D60EFD"/>
    <w:rPr>
      <w:rFonts w:ascii="Tahoma" w:eastAsia="Times New Roman" w:hAnsi="Tahoma" w:cs="Tahoma"/>
      <w:sz w:val="16"/>
      <w:szCs w:val="16"/>
    </w:rPr>
  </w:style>
  <w:style w:type="character" w:customStyle="1" w:styleId="Oldalszm1">
    <w:name w:val="Oldalszám1"/>
    <w:rsid w:val="00D60EFD"/>
    <w:rPr>
      <w:rFonts w:cs="Times New Roman"/>
    </w:rPr>
  </w:style>
  <w:style w:type="character" w:customStyle="1" w:styleId="Szvegtrzs3Char">
    <w:name w:val="Szövegtörzs 3 Char"/>
    <w:rsid w:val="00D60EFD"/>
    <w:rPr>
      <w:rFonts w:ascii="Times New Roman" w:eastAsia="Times New Roman" w:hAnsi="Times New Roman" w:cs="Times New Roman"/>
      <w:sz w:val="16"/>
      <w:szCs w:val="16"/>
    </w:rPr>
  </w:style>
  <w:style w:type="character" w:customStyle="1" w:styleId="Jegyzethivatkozs2">
    <w:name w:val="Jegyzethivatkozás2"/>
    <w:rsid w:val="00D60EFD"/>
    <w:rPr>
      <w:sz w:val="16"/>
      <w:szCs w:val="16"/>
    </w:rPr>
  </w:style>
  <w:style w:type="character" w:customStyle="1" w:styleId="JegyzetszvegChar">
    <w:name w:val="Jegyzetszöveg Char"/>
    <w:rsid w:val="00D60EFD"/>
    <w:rPr>
      <w:rFonts w:ascii="Times New Roman" w:eastAsia="Times New Roman" w:hAnsi="Times New Roman" w:cs="Times New Roman"/>
      <w:sz w:val="20"/>
      <w:szCs w:val="20"/>
    </w:rPr>
  </w:style>
  <w:style w:type="character" w:customStyle="1" w:styleId="MegjegyzstrgyaChar">
    <w:name w:val="Megjegyzés tárgya Char"/>
    <w:rsid w:val="00D60EFD"/>
    <w:rPr>
      <w:rFonts w:ascii="Times New Roman" w:eastAsia="Times New Roman" w:hAnsi="Times New Roman" w:cs="Times New Roman"/>
      <w:b/>
      <w:bCs/>
      <w:sz w:val="20"/>
      <w:szCs w:val="20"/>
    </w:rPr>
  </w:style>
  <w:style w:type="character" w:customStyle="1" w:styleId="term1">
    <w:name w:val="term1"/>
    <w:rsid w:val="00D60EFD"/>
    <w:rPr>
      <w:rFonts w:ascii="Arial" w:hAnsi="Arial" w:cs="Arial"/>
      <w:b/>
      <w:bCs/>
      <w:color w:val="0000A0"/>
      <w:sz w:val="27"/>
      <w:szCs w:val="27"/>
    </w:rPr>
  </w:style>
  <w:style w:type="character" w:customStyle="1" w:styleId="SzvegtrzsChar">
    <w:name w:val="Szövegtörzs Char"/>
    <w:rsid w:val="00D60EFD"/>
    <w:rPr>
      <w:rFonts w:ascii="Times New Roman" w:eastAsia="Times New Roman" w:hAnsi="Times New Roman" w:cs="Times New Roman"/>
      <w:sz w:val="24"/>
      <w:szCs w:val="20"/>
      <w:lang w:val="et-EE"/>
    </w:rPr>
  </w:style>
  <w:style w:type="character" w:customStyle="1" w:styleId="DokumentumtrkpChar">
    <w:name w:val="Dokumentumtérkép Char"/>
    <w:rsid w:val="00D60EFD"/>
    <w:rPr>
      <w:rFonts w:ascii="Tahoma" w:eastAsia="Times New Roman" w:hAnsi="Tahoma" w:cs="Tahoma"/>
      <w:sz w:val="16"/>
      <w:szCs w:val="16"/>
    </w:rPr>
  </w:style>
  <w:style w:type="character" w:customStyle="1" w:styleId="msoins0">
    <w:name w:val="msoins"/>
    <w:rsid w:val="00D60EFD"/>
  </w:style>
  <w:style w:type="character" w:customStyle="1" w:styleId="msodel0">
    <w:name w:val="msodel"/>
    <w:rsid w:val="00D60EFD"/>
  </w:style>
  <w:style w:type="character" w:customStyle="1" w:styleId="CsakszvegChar">
    <w:name w:val="Csak szöveg Char"/>
    <w:rsid w:val="00D60EFD"/>
    <w:rPr>
      <w:rFonts w:ascii="Consolas" w:eastAsia="Calibri" w:hAnsi="Consolas" w:cs="Times New Roman"/>
      <w:sz w:val="21"/>
      <w:szCs w:val="21"/>
    </w:rPr>
  </w:style>
  <w:style w:type="character" w:customStyle="1" w:styleId="Szvegtrzsbehzssal2Char">
    <w:name w:val="Szövegtörzs behúzással 2 Char"/>
    <w:rsid w:val="00D60EFD"/>
    <w:rPr>
      <w:rFonts w:ascii="Times New Roman" w:eastAsia="Times New Roman" w:hAnsi="Times New Roman" w:cs="Times New Roman"/>
      <w:sz w:val="24"/>
      <w:szCs w:val="24"/>
    </w:rPr>
  </w:style>
  <w:style w:type="character" w:customStyle="1" w:styleId="Szvegtrzs2Char">
    <w:name w:val="Szövegtörzs 2 Char"/>
    <w:rsid w:val="00D60EFD"/>
    <w:rPr>
      <w:rFonts w:ascii="Times New Roman" w:eastAsia="Times New Roman" w:hAnsi="Times New Roman" w:cs="Times New Roman"/>
      <w:sz w:val="24"/>
      <w:szCs w:val="20"/>
    </w:rPr>
  </w:style>
  <w:style w:type="character" w:customStyle="1" w:styleId="Szvegtrzsbehzssal3Char">
    <w:name w:val="Szövegtörzs behúzással 3 Char"/>
    <w:rsid w:val="00D60EFD"/>
    <w:rPr>
      <w:sz w:val="24"/>
      <w:szCs w:val="24"/>
    </w:rPr>
  </w:style>
  <w:style w:type="character" w:customStyle="1" w:styleId="Szvegtrzsbehzssal3Char1">
    <w:name w:val="Szövegtörzs behúzással 3 Char1"/>
    <w:rsid w:val="00D60EFD"/>
    <w:rPr>
      <w:rFonts w:ascii="Times New Roman" w:eastAsia="Times New Roman" w:hAnsi="Times New Roman" w:cs="Times New Roman"/>
      <w:sz w:val="16"/>
      <w:szCs w:val="16"/>
    </w:rPr>
  </w:style>
  <w:style w:type="character" w:styleId="Kiemels2">
    <w:name w:val="Strong"/>
    <w:qFormat/>
    <w:rsid w:val="00D60EFD"/>
    <w:rPr>
      <w:b/>
      <w:bCs/>
    </w:rPr>
  </w:style>
  <w:style w:type="character" w:customStyle="1" w:styleId="Marker">
    <w:name w:val="Marker"/>
    <w:rsid w:val="00D60EFD"/>
    <w:rPr>
      <w:color w:val="0000FF"/>
    </w:rPr>
  </w:style>
  <w:style w:type="character" w:customStyle="1" w:styleId="apple-converted-space">
    <w:name w:val="apple-converted-space"/>
    <w:rsid w:val="00D60EFD"/>
  </w:style>
  <w:style w:type="character" w:customStyle="1" w:styleId="Lbjegyzet-hivatkozs2">
    <w:name w:val="Lábjegyzet-hivatkozás2"/>
    <w:rsid w:val="00D60EFD"/>
    <w:rPr>
      <w:vertAlign w:val="superscript"/>
    </w:rPr>
  </w:style>
  <w:style w:type="character" w:customStyle="1" w:styleId="ListLabel1">
    <w:name w:val="ListLabel 1"/>
    <w:rsid w:val="00D60EFD"/>
    <w:rPr>
      <w:b/>
    </w:rPr>
  </w:style>
  <w:style w:type="character" w:customStyle="1" w:styleId="ListLabel2">
    <w:name w:val="ListLabel 2"/>
    <w:rsid w:val="00D60EFD"/>
    <w:rPr>
      <w:rFonts w:eastAsia="Times New Roman"/>
    </w:rPr>
  </w:style>
  <w:style w:type="character" w:customStyle="1" w:styleId="ListLabel3">
    <w:name w:val="ListLabel 3"/>
    <w:rsid w:val="00D60EFD"/>
    <w:rPr>
      <w:rFonts w:cs="Courier New"/>
    </w:rPr>
  </w:style>
  <w:style w:type="character" w:customStyle="1" w:styleId="ListLabel4">
    <w:name w:val="ListLabel 4"/>
    <w:rsid w:val="00D60EFD"/>
    <w:rPr>
      <w:rFonts w:eastAsia="Calibri" w:cs="Times New Roman"/>
    </w:rPr>
  </w:style>
  <w:style w:type="character" w:customStyle="1" w:styleId="ListLabel5">
    <w:name w:val="ListLabel 5"/>
    <w:rsid w:val="00D60EFD"/>
    <w:rPr>
      <w:i w:val="0"/>
    </w:rPr>
  </w:style>
  <w:style w:type="character" w:customStyle="1" w:styleId="ListLabel6">
    <w:name w:val="ListLabel 6"/>
    <w:rsid w:val="00D60EFD"/>
    <w:rPr>
      <w:rFonts w:eastAsia="Times New Roman" w:cs="Times New Roman"/>
    </w:rPr>
  </w:style>
  <w:style w:type="character" w:customStyle="1" w:styleId="SzvegtrzsChar1">
    <w:name w:val="Szövegtörzs Char1"/>
    <w:rsid w:val="00D60EFD"/>
    <w:rPr>
      <w:b/>
      <w:bCs/>
      <w:sz w:val="26"/>
      <w:szCs w:val="24"/>
      <w:lang w:eastAsia="zh-CN"/>
    </w:rPr>
  </w:style>
  <w:style w:type="character" w:customStyle="1" w:styleId="lfejChar1">
    <w:name w:val="Élőfej Char1"/>
    <w:rsid w:val="00D60EFD"/>
    <w:rPr>
      <w:sz w:val="26"/>
      <w:szCs w:val="24"/>
      <w:lang w:eastAsia="zh-CN"/>
    </w:rPr>
  </w:style>
  <w:style w:type="character" w:customStyle="1" w:styleId="llbChar1">
    <w:name w:val="Élőláb Char1"/>
    <w:rsid w:val="00D60EFD"/>
    <w:rPr>
      <w:sz w:val="26"/>
      <w:szCs w:val="24"/>
      <w:lang w:eastAsia="zh-CN"/>
    </w:rPr>
  </w:style>
  <w:style w:type="character" w:customStyle="1" w:styleId="SzvegtrzsbehzssalChar1">
    <w:name w:val="Szövegtörzs behúzással Char1"/>
    <w:rsid w:val="00D60EFD"/>
    <w:rPr>
      <w:sz w:val="26"/>
      <w:szCs w:val="24"/>
      <w:lang w:eastAsia="zh-CN"/>
    </w:rPr>
  </w:style>
  <w:style w:type="character" w:customStyle="1" w:styleId="Szvegtrzsbehzssal2Char1">
    <w:name w:val="Szövegtörzs behúzással 2 Char1"/>
    <w:rsid w:val="00D60EFD"/>
    <w:rPr>
      <w:kern w:val="1"/>
      <w:sz w:val="22"/>
      <w:szCs w:val="22"/>
    </w:rPr>
  </w:style>
  <w:style w:type="character" w:customStyle="1" w:styleId="Lbjegyzet-hivatkozs20">
    <w:name w:val="Lábjegyzet-hivatkozás2"/>
    <w:rsid w:val="00D60EFD"/>
    <w:rPr>
      <w:vertAlign w:val="superscript"/>
    </w:rPr>
  </w:style>
  <w:style w:type="character" w:customStyle="1" w:styleId="Vgjegyzet-hivatkozs2">
    <w:name w:val="Végjegyzet-hivatkozás2"/>
    <w:rsid w:val="00D60EFD"/>
    <w:rPr>
      <w:vertAlign w:val="superscript"/>
    </w:rPr>
  </w:style>
  <w:style w:type="character" w:customStyle="1" w:styleId="ListLabel7">
    <w:name w:val="ListLabel 7"/>
    <w:rsid w:val="00D60EFD"/>
    <w:rPr>
      <w:rFonts w:cs="Times New Roman"/>
      <w:sz w:val="20"/>
    </w:rPr>
  </w:style>
  <w:style w:type="character" w:customStyle="1" w:styleId="Lbjegyzet-hivatkozs3">
    <w:name w:val="Lábjegyzet-hivatkozás3"/>
    <w:rsid w:val="00D60EFD"/>
    <w:rPr>
      <w:vertAlign w:val="superscript"/>
    </w:rPr>
  </w:style>
  <w:style w:type="character" w:customStyle="1" w:styleId="Vgjegyzet-hivatkozs3">
    <w:name w:val="Végjegyzet-hivatkozás3"/>
    <w:rsid w:val="00D60EFD"/>
    <w:rPr>
      <w:vertAlign w:val="superscript"/>
    </w:rPr>
  </w:style>
  <w:style w:type="character" w:customStyle="1" w:styleId="Lbjegyzet-hivatkozs4">
    <w:name w:val="Lábjegyzet-hivatkozás4"/>
    <w:rsid w:val="00D60EFD"/>
    <w:rPr>
      <w:vertAlign w:val="superscript"/>
    </w:rPr>
  </w:style>
  <w:style w:type="character" w:customStyle="1" w:styleId="Vgjegyzet-hivatkozs4">
    <w:name w:val="Végjegyzet-hivatkozás4"/>
    <w:rsid w:val="00D60EFD"/>
    <w:rPr>
      <w:vertAlign w:val="superscript"/>
    </w:rPr>
  </w:style>
  <w:style w:type="character" w:styleId="Lbjegyzet-hivatkozs">
    <w:name w:val="footnote reference"/>
    <w:rsid w:val="00D60EFD"/>
    <w:rPr>
      <w:vertAlign w:val="superscript"/>
    </w:rPr>
  </w:style>
  <w:style w:type="character" w:styleId="Vgjegyzet-hivatkozs">
    <w:name w:val="endnote reference"/>
    <w:rsid w:val="00D60EFD"/>
    <w:rPr>
      <w:vertAlign w:val="superscript"/>
    </w:rPr>
  </w:style>
  <w:style w:type="paragraph" w:customStyle="1" w:styleId="Cmsor">
    <w:name w:val="Címsor"/>
    <w:basedOn w:val="Norml"/>
    <w:next w:val="Szvegtrzs"/>
    <w:rsid w:val="00D60EFD"/>
    <w:pPr>
      <w:jc w:val="center"/>
    </w:pPr>
    <w:rPr>
      <w:b/>
      <w:bCs/>
    </w:rPr>
  </w:style>
  <w:style w:type="paragraph" w:styleId="Szvegtrzs">
    <w:name w:val="Body Text"/>
    <w:basedOn w:val="Norml"/>
    <w:link w:val="SzvegtrzsChar2"/>
    <w:rsid w:val="00D60EFD"/>
    <w:pPr>
      <w:jc w:val="center"/>
    </w:pPr>
    <w:rPr>
      <w:b/>
      <w:bCs/>
    </w:rPr>
  </w:style>
  <w:style w:type="character" w:customStyle="1" w:styleId="SzvegtrzsChar2">
    <w:name w:val="Szövegtörzs Char2"/>
    <w:basedOn w:val="Bekezdsalapbettpusa"/>
    <w:link w:val="Szvegtrzs"/>
    <w:rsid w:val="00D60EFD"/>
    <w:rPr>
      <w:rFonts w:ascii="Times New Roman" w:eastAsia="Times New Roman" w:hAnsi="Times New Roman" w:cs="Times New Roman"/>
      <w:b/>
      <w:bCs/>
      <w:kern w:val="1"/>
      <w:sz w:val="22"/>
      <w:lang w:eastAsia="zh-CN"/>
    </w:rPr>
  </w:style>
  <w:style w:type="paragraph" w:styleId="Lista">
    <w:name w:val="List"/>
    <w:basedOn w:val="Szvegtrzs"/>
    <w:rsid w:val="00D60EFD"/>
    <w:rPr>
      <w:rFonts w:cs="Lohit Hindi"/>
    </w:rPr>
  </w:style>
  <w:style w:type="paragraph" w:styleId="Kpalrs">
    <w:name w:val="caption"/>
    <w:basedOn w:val="Norml"/>
    <w:qFormat/>
    <w:rsid w:val="00D60EFD"/>
    <w:pPr>
      <w:suppressLineNumbers/>
      <w:spacing w:before="120" w:after="120"/>
    </w:pPr>
    <w:rPr>
      <w:rFonts w:cs="FreeSans"/>
      <w:i/>
      <w:iCs/>
      <w:szCs w:val="24"/>
    </w:rPr>
  </w:style>
  <w:style w:type="paragraph" w:customStyle="1" w:styleId="Trgymutat">
    <w:name w:val="Tárgymutató"/>
    <w:basedOn w:val="Norml"/>
    <w:rsid w:val="00D60EFD"/>
    <w:pPr>
      <w:suppressLineNumbers/>
    </w:pPr>
    <w:rPr>
      <w:rFonts w:cs="Lohit Hindi"/>
    </w:rPr>
  </w:style>
  <w:style w:type="paragraph" w:customStyle="1" w:styleId="Kpalrs4">
    <w:name w:val="Képaláírás4"/>
    <w:basedOn w:val="Norml"/>
    <w:rsid w:val="00D60EFD"/>
    <w:pPr>
      <w:suppressLineNumbers/>
      <w:spacing w:before="120" w:after="120"/>
    </w:pPr>
    <w:rPr>
      <w:rFonts w:cs="FreeSans"/>
      <w:i/>
      <w:iCs/>
      <w:szCs w:val="24"/>
    </w:rPr>
  </w:style>
  <w:style w:type="paragraph" w:customStyle="1" w:styleId="Kpalrs3">
    <w:name w:val="Képaláírás3"/>
    <w:basedOn w:val="Norml"/>
    <w:rsid w:val="00D60EFD"/>
    <w:pPr>
      <w:suppressLineNumbers/>
      <w:spacing w:before="120" w:after="120"/>
    </w:pPr>
    <w:rPr>
      <w:rFonts w:cs="FreeSans"/>
      <w:i/>
      <w:iCs/>
      <w:szCs w:val="24"/>
    </w:rPr>
  </w:style>
  <w:style w:type="paragraph" w:customStyle="1" w:styleId="Kpalrs2">
    <w:name w:val="Képaláírás2"/>
    <w:basedOn w:val="Norml"/>
    <w:rsid w:val="00D60EFD"/>
    <w:pPr>
      <w:suppressLineNumbers/>
      <w:spacing w:before="120" w:after="120"/>
    </w:pPr>
    <w:rPr>
      <w:rFonts w:cs="FreeSans"/>
      <w:i/>
      <w:iCs/>
      <w:szCs w:val="24"/>
    </w:rPr>
  </w:style>
  <w:style w:type="paragraph" w:customStyle="1" w:styleId="Kpalrs1">
    <w:name w:val="Képaláírás1"/>
    <w:basedOn w:val="Norml"/>
    <w:rsid w:val="00D60EFD"/>
    <w:pPr>
      <w:suppressLineNumbers/>
      <w:spacing w:before="120" w:after="120"/>
    </w:pPr>
    <w:rPr>
      <w:rFonts w:cs="Lohit Hindi"/>
      <w:i/>
      <w:iCs/>
      <w:szCs w:val="24"/>
    </w:rPr>
  </w:style>
  <w:style w:type="paragraph" w:styleId="Szvegtrzsbehzssal">
    <w:name w:val="Body Text Indent"/>
    <w:basedOn w:val="Norml"/>
    <w:link w:val="SzvegtrzsbehzssalChar2"/>
    <w:rsid w:val="00D60EFD"/>
    <w:pPr>
      <w:ind w:left="360" w:hanging="360"/>
    </w:pPr>
  </w:style>
  <w:style w:type="character" w:customStyle="1" w:styleId="SzvegtrzsbehzssalChar2">
    <w:name w:val="Szövegtörzs behúzással Char2"/>
    <w:basedOn w:val="Bekezdsalapbettpusa"/>
    <w:link w:val="Szvegtrzsbehzssal"/>
    <w:rsid w:val="00D60EFD"/>
    <w:rPr>
      <w:rFonts w:ascii="Times New Roman" w:eastAsia="Times New Roman" w:hAnsi="Times New Roman" w:cs="Times New Roman"/>
      <w:kern w:val="1"/>
      <w:sz w:val="22"/>
      <w:lang w:eastAsia="zh-CN"/>
    </w:rPr>
  </w:style>
  <w:style w:type="paragraph" w:customStyle="1" w:styleId="Szvegtrzsbehzssal22">
    <w:name w:val="Szövegtörzs behúzással 22"/>
    <w:basedOn w:val="Norml"/>
    <w:rsid w:val="00D60EFD"/>
    <w:pPr>
      <w:ind w:left="540" w:hanging="540"/>
    </w:pPr>
  </w:style>
  <w:style w:type="paragraph" w:styleId="lfej">
    <w:name w:val="header"/>
    <w:basedOn w:val="Norml"/>
    <w:link w:val="lfejChar2"/>
    <w:rsid w:val="00D60EFD"/>
    <w:pPr>
      <w:tabs>
        <w:tab w:val="center" w:pos="4536"/>
        <w:tab w:val="right" w:pos="9072"/>
      </w:tabs>
    </w:pPr>
  </w:style>
  <w:style w:type="character" w:customStyle="1" w:styleId="lfejChar2">
    <w:name w:val="Élőfej Char2"/>
    <w:basedOn w:val="Bekezdsalapbettpusa"/>
    <w:link w:val="lfej"/>
    <w:rsid w:val="00D60EFD"/>
    <w:rPr>
      <w:rFonts w:ascii="Times New Roman" w:eastAsia="Times New Roman" w:hAnsi="Times New Roman" w:cs="Times New Roman"/>
      <w:kern w:val="1"/>
      <w:sz w:val="22"/>
      <w:lang w:eastAsia="zh-CN"/>
    </w:rPr>
  </w:style>
  <w:style w:type="paragraph" w:styleId="llb">
    <w:name w:val="footer"/>
    <w:basedOn w:val="Norml"/>
    <w:link w:val="llbChar2"/>
    <w:uiPriority w:val="99"/>
    <w:rsid w:val="00D60EFD"/>
    <w:pPr>
      <w:tabs>
        <w:tab w:val="center" w:pos="4536"/>
        <w:tab w:val="right" w:pos="9072"/>
      </w:tabs>
    </w:pPr>
  </w:style>
  <w:style w:type="character" w:customStyle="1" w:styleId="llbChar2">
    <w:name w:val="Élőláb Char2"/>
    <w:basedOn w:val="Bekezdsalapbettpusa"/>
    <w:link w:val="llb"/>
    <w:uiPriority w:val="99"/>
    <w:rsid w:val="00D60EFD"/>
    <w:rPr>
      <w:rFonts w:ascii="Times New Roman" w:eastAsia="Times New Roman" w:hAnsi="Times New Roman" w:cs="Times New Roman"/>
      <w:kern w:val="1"/>
      <w:sz w:val="22"/>
      <w:lang w:eastAsia="zh-CN"/>
    </w:rPr>
  </w:style>
  <w:style w:type="paragraph" w:customStyle="1" w:styleId="Szvegtrzsbehzssal32">
    <w:name w:val="Szövegtörzs behúzással 32"/>
    <w:basedOn w:val="Norml"/>
    <w:rsid w:val="00D60EFD"/>
    <w:pPr>
      <w:ind w:left="708"/>
      <w:jc w:val="both"/>
    </w:pPr>
  </w:style>
  <w:style w:type="paragraph" w:customStyle="1" w:styleId="cim">
    <w:name w:val="cim"/>
    <w:basedOn w:val="Norml"/>
    <w:rsid w:val="00D60EFD"/>
    <w:pPr>
      <w:spacing w:after="720"/>
      <w:jc w:val="center"/>
    </w:pPr>
    <w:rPr>
      <w:b/>
      <w:sz w:val="32"/>
      <w:szCs w:val="20"/>
    </w:rPr>
  </w:style>
  <w:style w:type="paragraph" w:customStyle="1" w:styleId="szoveg">
    <w:name w:val="szoveg"/>
    <w:basedOn w:val="Norml"/>
    <w:rsid w:val="00D60EFD"/>
    <w:pPr>
      <w:spacing w:after="240"/>
      <w:jc w:val="both"/>
    </w:pPr>
    <w:rPr>
      <w:szCs w:val="20"/>
    </w:rPr>
  </w:style>
  <w:style w:type="paragraph" w:customStyle="1" w:styleId="fobekezdes">
    <w:name w:val="fobekezdes"/>
    <w:basedOn w:val="Norml"/>
    <w:rsid w:val="00D60EFD"/>
    <w:pPr>
      <w:spacing w:before="480" w:after="240"/>
      <w:ind w:left="567" w:hanging="567"/>
      <w:jc w:val="both"/>
    </w:pPr>
    <w:rPr>
      <w:b/>
      <w:szCs w:val="20"/>
    </w:rPr>
  </w:style>
  <w:style w:type="paragraph" w:customStyle="1" w:styleId="fszveg">
    <w:name w:val="fôszöveg"/>
    <w:basedOn w:val="Norml"/>
    <w:rsid w:val="00D60EFD"/>
    <w:pPr>
      <w:spacing w:after="120"/>
      <w:ind w:left="567"/>
      <w:jc w:val="both"/>
    </w:pPr>
    <w:rPr>
      <w:szCs w:val="20"/>
    </w:rPr>
  </w:style>
  <w:style w:type="paragraph" w:customStyle="1" w:styleId="bajusz">
    <w:name w:val="bajusz"/>
    <w:basedOn w:val="Norml"/>
    <w:rsid w:val="00D60EFD"/>
    <w:pPr>
      <w:spacing w:after="120"/>
      <w:ind w:left="1985" w:hanging="284"/>
      <w:jc w:val="both"/>
    </w:pPr>
    <w:rPr>
      <w:szCs w:val="20"/>
    </w:rPr>
  </w:style>
  <w:style w:type="paragraph" w:customStyle="1" w:styleId="albekezdes">
    <w:name w:val="albekezdes"/>
    <w:basedOn w:val="Norml"/>
    <w:rsid w:val="00D60EFD"/>
    <w:pPr>
      <w:spacing w:before="480" w:after="240"/>
      <w:ind w:left="1418" w:hanging="851"/>
      <w:jc w:val="both"/>
    </w:pPr>
    <w:rPr>
      <w:szCs w:val="20"/>
    </w:rPr>
  </w:style>
  <w:style w:type="paragraph" w:customStyle="1" w:styleId="Szvegtrzs21">
    <w:name w:val="Szövegtörzs 21"/>
    <w:basedOn w:val="Norml"/>
    <w:rsid w:val="00D60EFD"/>
    <w:pPr>
      <w:jc w:val="both"/>
    </w:pPr>
    <w:rPr>
      <w:bCs/>
    </w:rPr>
  </w:style>
  <w:style w:type="paragraph" w:customStyle="1" w:styleId="Szvegtrzs22">
    <w:name w:val="Szövegtörzs 22"/>
    <w:basedOn w:val="Norml"/>
    <w:rsid w:val="00D60EFD"/>
    <w:pPr>
      <w:jc w:val="both"/>
    </w:pPr>
    <w:rPr>
      <w:szCs w:val="20"/>
    </w:rPr>
  </w:style>
  <w:style w:type="paragraph" w:customStyle="1" w:styleId="Rub3">
    <w:name w:val="Rub3"/>
    <w:basedOn w:val="Norml"/>
    <w:next w:val="Norml"/>
    <w:rsid w:val="00D60EFD"/>
    <w:pPr>
      <w:tabs>
        <w:tab w:val="left" w:pos="709"/>
      </w:tabs>
      <w:jc w:val="both"/>
    </w:pPr>
    <w:rPr>
      <w:b/>
      <w:i/>
      <w:sz w:val="20"/>
      <w:szCs w:val="20"/>
      <w:lang w:val="en-GB"/>
    </w:rPr>
  </w:style>
  <w:style w:type="paragraph" w:customStyle="1" w:styleId="Rub4">
    <w:name w:val="Rub4"/>
    <w:basedOn w:val="Norml"/>
    <w:next w:val="Norml"/>
    <w:rsid w:val="00D60EFD"/>
    <w:pPr>
      <w:tabs>
        <w:tab w:val="left" w:pos="709"/>
      </w:tabs>
    </w:pPr>
    <w:rPr>
      <w:b/>
      <w:i/>
      <w:sz w:val="20"/>
      <w:szCs w:val="20"/>
      <w:lang w:val="en-GB"/>
    </w:rPr>
  </w:style>
  <w:style w:type="paragraph" w:customStyle="1" w:styleId="Rub1">
    <w:name w:val="Rub1"/>
    <w:basedOn w:val="Norml"/>
    <w:rsid w:val="00D60EFD"/>
    <w:pPr>
      <w:tabs>
        <w:tab w:val="left" w:pos="1276"/>
      </w:tabs>
      <w:jc w:val="both"/>
    </w:pPr>
    <w:rPr>
      <w:b/>
      <w:smallCaps/>
      <w:sz w:val="20"/>
      <w:szCs w:val="20"/>
      <w:lang w:val="en-GB"/>
    </w:rPr>
  </w:style>
  <w:style w:type="paragraph" w:styleId="Trgymutat1">
    <w:name w:val="index 1"/>
    <w:basedOn w:val="Norml"/>
    <w:next w:val="Norml"/>
    <w:rsid w:val="00D60EFD"/>
    <w:pPr>
      <w:ind w:left="260" w:hanging="260"/>
    </w:pPr>
  </w:style>
  <w:style w:type="paragraph" w:styleId="Trgymutat2">
    <w:name w:val="index 2"/>
    <w:basedOn w:val="Norml"/>
    <w:next w:val="Norml"/>
    <w:rsid w:val="00D60EFD"/>
    <w:pPr>
      <w:ind w:left="520" w:hanging="260"/>
    </w:pPr>
  </w:style>
  <w:style w:type="paragraph" w:styleId="Trgymutat3">
    <w:name w:val="index 3"/>
    <w:basedOn w:val="Norml"/>
    <w:next w:val="Norml"/>
    <w:rsid w:val="00D60EFD"/>
    <w:pPr>
      <w:ind w:left="780" w:hanging="260"/>
    </w:pPr>
  </w:style>
  <w:style w:type="paragraph" w:customStyle="1" w:styleId="Trgymutat41">
    <w:name w:val="Tárgymutató 41"/>
    <w:basedOn w:val="Norml"/>
    <w:next w:val="Norml"/>
    <w:rsid w:val="00D60EFD"/>
    <w:pPr>
      <w:ind w:left="1040" w:hanging="260"/>
    </w:pPr>
  </w:style>
  <w:style w:type="paragraph" w:customStyle="1" w:styleId="Trgymutat51">
    <w:name w:val="Tárgymutató 51"/>
    <w:basedOn w:val="Norml"/>
    <w:next w:val="Norml"/>
    <w:rsid w:val="00D60EFD"/>
    <w:pPr>
      <w:ind w:left="1300" w:hanging="260"/>
    </w:pPr>
  </w:style>
  <w:style w:type="paragraph" w:customStyle="1" w:styleId="Trgymutat61">
    <w:name w:val="Tárgymutató 61"/>
    <w:basedOn w:val="Norml"/>
    <w:next w:val="Norml"/>
    <w:rsid w:val="00D60EFD"/>
    <w:pPr>
      <w:ind w:left="1560" w:hanging="260"/>
    </w:pPr>
  </w:style>
  <w:style w:type="paragraph" w:customStyle="1" w:styleId="Trgymutat71">
    <w:name w:val="Tárgymutató 71"/>
    <w:basedOn w:val="Norml"/>
    <w:next w:val="Norml"/>
    <w:rsid w:val="00D60EFD"/>
    <w:pPr>
      <w:ind w:left="1820" w:hanging="260"/>
    </w:pPr>
  </w:style>
  <w:style w:type="paragraph" w:customStyle="1" w:styleId="Trgymutat81">
    <w:name w:val="Tárgymutató 81"/>
    <w:basedOn w:val="Norml"/>
    <w:next w:val="Norml"/>
    <w:rsid w:val="00D60EFD"/>
    <w:pPr>
      <w:ind w:left="2080" w:hanging="260"/>
    </w:pPr>
  </w:style>
  <w:style w:type="paragraph" w:customStyle="1" w:styleId="Trgymutat91">
    <w:name w:val="Tárgymutató 91"/>
    <w:basedOn w:val="Norml"/>
    <w:next w:val="Norml"/>
    <w:rsid w:val="00D60EFD"/>
    <w:pPr>
      <w:ind w:left="2340" w:hanging="260"/>
    </w:pPr>
  </w:style>
  <w:style w:type="paragraph" w:styleId="Trgymutatcm">
    <w:name w:val="index heading"/>
    <w:basedOn w:val="Norml"/>
    <w:next w:val="Trgymutat1"/>
    <w:rsid w:val="00D60EFD"/>
  </w:style>
  <w:style w:type="paragraph" w:styleId="TJ1">
    <w:name w:val="toc 1"/>
    <w:basedOn w:val="Norml"/>
    <w:next w:val="Norml"/>
    <w:rsid w:val="00D60EFD"/>
    <w:pPr>
      <w:widowControl w:val="0"/>
    </w:pPr>
    <w:rPr>
      <w:rFonts w:ascii="Bookman Old Style" w:hAnsi="Bookman Old Style" w:cs="Bookman Old Style"/>
      <w:b/>
    </w:rPr>
  </w:style>
  <w:style w:type="paragraph" w:styleId="TJ2">
    <w:name w:val="toc 2"/>
    <w:basedOn w:val="Norml"/>
    <w:next w:val="Norml"/>
    <w:rsid w:val="00D60EFD"/>
    <w:pPr>
      <w:widowControl w:val="0"/>
      <w:tabs>
        <w:tab w:val="left" w:pos="540"/>
        <w:tab w:val="right" w:leader="dot" w:pos="9360"/>
      </w:tabs>
      <w:ind w:firstLine="284"/>
    </w:pPr>
    <w:rPr>
      <w:rFonts w:ascii="Bookman Old Style" w:hAnsi="Bookman Old Style" w:cs="Bookman Old Style"/>
      <w:b/>
      <w:sz w:val="20"/>
      <w:lang w:eastAsia="hu-HU"/>
    </w:rPr>
  </w:style>
  <w:style w:type="paragraph" w:styleId="TJ3">
    <w:name w:val="toc 3"/>
    <w:basedOn w:val="Norml"/>
    <w:next w:val="Norml"/>
    <w:rsid w:val="00D60EFD"/>
    <w:pPr>
      <w:widowControl w:val="0"/>
      <w:tabs>
        <w:tab w:val="left" w:pos="1040"/>
        <w:tab w:val="right" w:leader="dot" w:pos="9344"/>
      </w:tabs>
      <w:ind w:firstLine="567"/>
    </w:pPr>
    <w:rPr>
      <w:rFonts w:ascii="Bookman Old Style" w:hAnsi="Bookman Old Style" w:cs="Bookman Old Style"/>
      <w:sz w:val="20"/>
      <w:szCs w:val="20"/>
    </w:rPr>
  </w:style>
  <w:style w:type="paragraph" w:styleId="TJ4">
    <w:name w:val="toc 4"/>
    <w:basedOn w:val="Norml"/>
    <w:next w:val="Norml"/>
    <w:rsid w:val="00D60EFD"/>
    <w:pPr>
      <w:ind w:left="780"/>
    </w:pPr>
  </w:style>
  <w:style w:type="paragraph" w:styleId="TJ5">
    <w:name w:val="toc 5"/>
    <w:basedOn w:val="Norml"/>
    <w:next w:val="Norml"/>
    <w:rsid w:val="00D60EFD"/>
    <w:pPr>
      <w:ind w:left="1040"/>
    </w:pPr>
  </w:style>
  <w:style w:type="paragraph" w:styleId="TJ6">
    <w:name w:val="toc 6"/>
    <w:basedOn w:val="Norml"/>
    <w:next w:val="Norml"/>
    <w:rsid w:val="00D60EFD"/>
    <w:pPr>
      <w:ind w:left="1300"/>
    </w:pPr>
  </w:style>
  <w:style w:type="paragraph" w:styleId="TJ7">
    <w:name w:val="toc 7"/>
    <w:basedOn w:val="Norml"/>
    <w:next w:val="Norml"/>
    <w:rsid w:val="00D60EFD"/>
    <w:pPr>
      <w:ind w:left="1560"/>
    </w:pPr>
  </w:style>
  <w:style w:type="paragraph" w:styleId="TJ8">
    <w:name w:val="toc 8"/>
    <w:basedOn w:val="Norml"/>
    <w:next w:val="Norml"/>
    <w:rsid w:val="00D60EFD"/>
    <w:pPr>
      <w:ind w:left="1820"/>
    </w:pPr>
  </w:style>
  <w:style w:type="paragraph" w:styleId="TJ9">
    <w:name w:val="toc 9"/>
    <w:basedOn w:val="Norml"/>
    <w:next w:val="Norml"/>
    <w:rsid w:val="00D60EFD"/>
    <w:pPr>
      <w:ind w:left="2080"/>
    </w:pPr>
  </w:style>
  <w:style w:type="paragraph" w:customStyle="1" w:styleId="Szvegtrzs31">
    <w:name w:val="Szövegtörzs 31"/>
    <w:basedOn w:val="Norml"/>
    <w:rsid w:val="00D60EFD"/>
    <w:pPr>
      <w:jc w:val="both"/>
    </w:pPr>
    <w:rPr>
      <w:rFonts w:ascii="Tahoma" w:hAnsi="Tahoma" w:cs="Tahoma"/>
    </w:rPr>
  </w:style>
  <w:style w:type="paragraph" w:styleId="Buborkszveg">
    <w:name w:val="Balloon Text"/>
    <w:basedOn w:val="Norml"/>
    <w:link w:val="BuborkszvegChar1"/>
    <w:rsid w:val="00D60EFD"/>
    <w:rPr>
      <w:rFonts w:ascii="Tahoma" w:hAnsi="Tahoma" w:cs="Tahoma"/>
      <w:sz w:val="16"/>
      <w:szCs w:val="16"/>
    </w:rPr>
  </w:style>
  <w:style w:type="character" w:customStyle="1" w:styleId="BuborkszvegChar1">
    <w:name w:val="Buborékszöveg Char1"/>
    <w:basedOn w:val="Bekezdsalapbettpusa"/>
    <w:link w:val="Buborkszveg"/>
    <w:rsid w:val="00D60EFD"/>
    <w:rPr>
      <w:rFonts w:ascii="Tahoma" w:eastAsia="Times New Roman" w:hAnsi="Tahoma" w:cs="Tahoma"/>
      <w:kern w:val="1"/>
      <w:sz w:val="16"/>
      <w:szCs w:val="16"/>
      <w:lang w:eastAsia="zh-CN"/>
    </w:rPr>
  </w:style>
  <w:style w:type="paragraph" w:customStyle="1" w:styleId="Norml1">
    <w:name w:val="Normál1"/>
    <w:rsid w:val="00D60EFD"/>
    <w:pPr>
      <w:widowControl w:val="0"/>
      <w:suppressAutoHyphens/>
      <w:overflowPunct w:val="0"/>
      <w:autoSpaceDE w:val="0"/>
      <w:spacing w:after="0" w:line="240" w:lineRule="auto"/>
      <w:ind w:left="709" w:hanging="709"/>
      <w:jc w:val="both"/>
      <w:textAlignment w:val="baseline"/>
    </w:pPr>
    <w:rPr>
      <w:rFonts w:ascii="Times New Roman" w:eastAsia="Times New Roman" w:hAnsi="Times New Roman" w:cs="Times New Roman"/>
      <w:kern w:val="1"/>
      <w:sz w:val="22"/>
      <w:lang w:eastAsia="zh-CN"/>
    </w:rPr>
  </w:style>
  <w:style w:type="paragraph" w:customStyle="1" w:styleId="Szvegtrzsbehzssal1">
    <w:name w:val="Szövegtörzs behúzással1"/>
    <w:basedOn w:val="Norml1"/>
    <w:rsid w:val="00D60EFD"/>
    <w:pPr>
      <w:ind w:firstLine="0"/>
    </w:pPr>
  </w:style>
  <w:style w:type="paragraph" w:customStyle="1" w:styleId="Logo">
    <w:name w:val="Logo"/>
    <w:basedOn w:val="Norml"/>
    <w:rsid w:val="00D60EFD"/>
    <w:rPr>
      <w:szCs w:val="20"/>
      <w:lang w:val="fr-FR"/>
    </w:rPr>
  </w:style>
  <w:style w:type="paragraph" w:customStyle="1" w:styleId="ZU">
    <w:name w:val="Z_U"/>
    <w:basedOn w:val="Norml"/>
    <w:rsid w:val="00D60EFD"/>
    <w:rPr>
      <w:rFonts w:cs="Arial"/>
      <w:b/>
      <w:sz w:val="16"/>
      <w:szCs w:val="20"/>
      <w:lang w:val="fr-FR"/>
    </w:rPr>
  </w:style>
  <w:style w:type="paragraph" w:customStyle="1" w:styleId="Rub2">
    <w:name w:val="Rub2"/>
    <w:basedOn w:val="Norml"/>
    <w:next w:val="Norml"/>
    <w:rsid w:val="00D60EFD"/>
    <w:pPr>
      <w:tabs>
        <w:tab w:val="left" w:pos="709"/>
        <w:tab w:val="left" w:pos="5670"/>
        <w:tab w:val="left" w:pos="6663"/>
        <w:tab w:val="left" w:pos="7088"/>
      </w:tabs>
      <w:ind w:right="-596"/>
    </w:pPr>
    <w:rPr>
      <w:smallCaps/>
      <w:sz w:val="20"/>
      <w:szCs w:val="20"/>
      <w:lang w:val="fr-FR"/>
    </w:rPr>
  </w:style>
  <w:style w:type="paragraph" w:customStyle="1" w:styleId="Jegyzetszveg1">
    <w:name w:val="Jegyzetszöveg1"/>
    <w:basedOn w:val="Norml"/>
    <w:rsid w:val="00D60EFD"/>
    <w:rPr>
      <w:sz w:val="20"/>
      <w:szCs w:val="20"/>
    </w:rPr>
  </w:style>
  <w:style w:type="paragraph" w:customStyle="1" w:styleId="Dokumentumtrkp1">
    <w:name w:val="Dokumentumtérkép1"/>
    <w:basedOn w:val="Norml"/>
    <w:rsid w:val="00D60EFD"/>
    <w:pPr>
      <w:shd w:val="clear" w:color="auto" w:fill="000080"/>
    </w:pPr>
    <w:rPr>
      <w:rFonts w:ascii="Tahoma" w:hAnsi="Tahoma" w:cs="Tahoma"/>
      <w:sz w:val="20"/>
      <w:szCs w:val="20"/>
    </w:rPr>
  </w:style>
  <w:style w:type="paragraph" w:customStyle="1" w:styleId="logo0">
    <w:name w:val="logo"/>
    <w:basedOn w:val="Norml"/>
    <w:rsid w:val="00D60EFD"/>
    <w:rPr>
      <w:rFonts w:ascii="&amp;#39" w:hAnsi="&amp;#39" w:cs="&amp;#39"/>
    </w:rPr>
  </w:style>
  <w:style w:type="paragraph" w:customStyle="1" w:styleId="rub30">
    <w:name w:val="rub3"/>
    <w:basedOn w:val="Norml"/>
    <w:rsid w:val="00D60EFD"/>
    <w:pPr>
      <w:jc w:val="both"/>
    </w:pPr>
    <w:rPr>
      <w:rFonts w:ascii="&amp;#39" w:hAnsi="&amp;#39" w:cs="&amp;#39"/>
      <w:b/>
      <w:bCs/>
      <w:i/>
      <w:iCs/>
    </w:rPr>
  </w:style>
  <w:style w:type="paragraph" w:customStyle="1" w:styleId="rub20">
    <w:name w:val="rub2"/>
    <w:basedOn w:val="Norml"/>
    <w:rsid w:val="00D60EFD"/>
    <w:rPr>
      <w:rFonts w:ascii="&amp;#39" w:hAnsi="&amp;#39" w:cs="&amp;#39"/>
      <w:smallCaps/>
    </w:rPr>
  </w:style>
  <w:style w:type="paragraph" w:customStyle="1" w:styleId="zu0">
    <w:name w:val="zu"/>
    <w:basedOn w:val="Norml"/>
    <w:rsid w:val="00D60EFD"/>
    <w:rPr>
      <w:rFonts w:cs="Arial"/>
      <w:b/>
      <w:bCs/>
    </w:rPr>
  </w:style>
  <w:style w:type="paragraph" w:customStyle="1" w:styleId="rub10">
    <w:name w:val="rub1"/>
    <w:basedOn w:val="Norml"/>
    <w:rsid w:val="00D60EFD"/>
    <w:pPr>
      <w:jc w:val="both"/>
    </w:pPr>
    <w:rPr>
      <w:rFonts w:ascii="&amp;#39" w:hAnsi="&amp;#39" w:cs="&amp;#39"/>
      <w:b/>
      <w:bCs/>
      <w:smallCaps/>
    </w:rPr>
  </w:style>
  <w:style w:type="paragraph" w:customStyle="1" w:styleId="standard">
    <w:name w:val="standard"/>
    <w:basedOn w:val="Norml"/>
    <w:rsid w:val="00D60EFD"/>
    <w:rPr>
      <w:rFonts w:ascii="&amp;#39" w:hAnsi="&amp;#39" w:cs="&amp;#39"/>
    </w:rPr>
  </w:style>
  <w:style w:type="paragraph" w:styleId="NormlWeb">
    <w:name w:val="Normal (Web)"/>
    <w:basedOn w:val="Norml"/>
    <w:rsid w:val="00D60EFD"/>
    <w:pPr>
      <w:spacing w:before="280" w:after="280"/>
    </w:pPr>
  </w:style>
  <w:style w:type="paragraph" w:customStyle="1" w:styleId="tigrseq">
    <w:name w:val="tigrseq"/>
    <w:basedOn w:val="Norml"/>
    <w:rsid w:val="00D60EFD"/>
    <w:pPr>
      <w:spacing w:before="280" w:after="280"/>
    </w:pPr>
  </w:style>
  <w:style w:type="paragraph" w:customStyle="1" w:styleId="addr">
    <w:name w:val="addr"/>
    <w:basedOn w:val="Norml"/>
    <w:rsid w:val="00D60EFD"/>
    <w:pPr>
      <w:spacing w:before="280" w:after="280"/>
    </w:pPr>
  </w:style>
  <w:style w:type="paragraph" w:customStyle="1" w:styleId="ft">
    <w:name w:val="ft"/>
    <w:basedOn w:val="Norml"/>
    <w:rsid w:val="00D60EFD"/>
    <w:pPr>
      <w:spacing w:before="280" w:after="280"/>
    </w:pPr>
  </w:style>
  <w:style w:type="paragraph" w:customStyle="1" w:styleId="txurl">
    <w:name w:val="txurl"/>
    <w:basedOn w:val="Norml"/>
    <w:rsid w:val="00D60EFD"/>
    <w:pPr>
      <w:spacing w:before="280" w:after="280"/>
    </w:pPr>
  </w:style>
  <w:style w:type="paragraph" w:customStyle="1" w:styleId="txnuts">
    <w:name w:val="txnuts"/>
    <w:basedOn w:val="Norml"/>
    <w:rsid w:val="00D60EFD"/>
    <w:pPr>
      <w:spacing w:before="280" w:after="280"/>
    </w:pPr>
  </w:style>
  <w:style w:type="paragraph" w:customStyle="1" w:styleId="Pont">
    <w:name w:val="Pont"/>
    <w:basedOn w:val="Norml"/>
    <w:rsid w:val="00D60EFD"/>
    <w:pPr>
      <w:tabs>
        <w:tab w:val="left" w:pos="928"/>
      </w:tabs>
      <w:overflowPunct w:val="0"/>
      <w:autoSpaceDE w:val="0"/>
      <w:spacing w:before="240"/>
      <w:ind w:left="357" w:hanging="357"/>
      <w:jc w:val="both"/>
      <w:textAlignment w:val="baseline"/>
    </w:pPr>
    <w:rPr>
      <w:sz w:val="16"/>
      <w:szCs w:val="20"/>
    </w:rPr>
  </w:style>
  <w:style w:type="paragraph" w:customStyle="1" w:styleId="Cmsor1">
    <w:name w:val="Címsor1"/>
    <w:basedOn w:val="Norml"/>
    <w:rsid w:val="00D60EFD"/>
    <w:pPr>
      <w:widowControl w:val="0"/>
      <w:numPr>
        <w:numId w:val="2"/>
      </w:numPr>
      <w:overflowPunct w:val="0"/>
      <w:autoSpaceDE w:val="0"/>
      <w:spacing w:before="320"/>
      <w:textAlignment w:val="baseline"/>
    </w:pPr>
    <w:rPr>
      <w:rFonts w:ascii="H-Times New Roman" w:hAnsi="H-Times New Roman" w:cs="H-Times New Roman"/>
      <w:b/>
      <w:sz w:val="16"/>
      <w:szCs w:val="20"/>
      <w:lang w:val="en-GB"/>
    </w:rPr>
  </w:style>
  <w:style w:type="paragraph" w:customStyle="1" w:styleId="Stlus1">
    <w:name w:val="Stílus1"/>
    <w:basedOn w:val="Norml"/>
    <w:rsid w:val="00D60EFD"/>
    <w:pPr>
      <w:widowControl w:val="0"/>
      <w:overflowPunct w:val="0"/>
      <w:autoSpaceDE w:val="0"/>
      <w:spacing w:before="60"/>
      <w:ind w:left="357"/>
      <w:jc w:val="both"/>
      <w:textAlignment w:val="baseline"/>
    </w:pPr>
    <w:rPr>
      <w:rFonts w:ascii="H-Times New Roman" w:hAnsi="H-Times New Roman" w:cs="H-Times New Roman"/>
      <w:sz w:val="16"/>
      <w:szCs w:val="20"/>
      <w:lang w:val="en-GB"/>
    </w:rPr>
  </w:style>
  <w:style w:type="paragraph" w:customStyle="1" w:styleId="Szvegblokk1">
    <w:name w:val="Szövegblokk1"/>
    <w:basedOn w:val="Norml"/>
    <w:rsid w:val="00D60EFD"/>
    <w:pPr>
      <w:widowControl w:val="0"/>
      <w:overflowPunct w:val="0"/>
      <w:autoSpaceDE w:val="0"/>
      <w:ind w:left="-340" w:right="-397"/>
      <w:jc w:val="both"/>
      <w:textAlignment w:val="baseline"/>
    </w:pPr>
    <w:rPr>
      <w:rFonts w:cs="Arial"/>
      <w:sz w:val="16"/>
      <w:szCs w:val="16"/>
    </w:rPr>
  </w:style>
  <w:style w:type="paragraph" w:styleId="Lbjegyzetszveg">
    <w:name w:val="footnote text"/>
    <w:basedOn w:val="Norml"/>
    <w:link w:val="LbjegyzetszvegChar1"/>
    <w:rsid w:val="00D60EFD"/>
    <w:pPr>
      <w:spacing w:line="360" w:lineRule="auto"/>
      <w:jc w:val="both"/>
    </w:pPr>
    <w:rPr>
      <w:rFonts w:cs="Arial"/>
      <w:szCs w:val="20"/>
    </w:rPr>
  </w:style>
  <w:style w:type="character" w:customStyle="1" w:styleId="LbjegyzetszvegChar1">
    <w:name w:val="Lábjegyzetszöveg Char1"/>
    <w:basedOn w:val="Bekezdsalapbettpusa"/>
    <w:link w:val="Lbjegyzetszveg"/>
    <w:rsid w:val="00D60EFD"/>
    <w:rPr>
      <w:rFonts w:eastAsia="Times New Roman" w:cs="Arial"/>
      <w:kern w:val="1"/>
      <w:sz w:val="22"/>
      <w:szCs w:val="20"/>
      <w:lang w:eastAsia="zh-CN"/>
    </w:rPr>
  </w:style>
  <w:style w:type="paragraph" w:customStyle="1" w:styleId="tigrseq1">
    <w:name w:val="tigrseq1"/>
    <w:basedOn w:val="Norml"/>
    <w:rsid w:val="00D60EFD"/>
    <w:pPr>
      <w:spacing w:after="150" w:line="270" w:lineRule="atLeast"/>
      <w:textAlignment w:val="baseline"/>
    </w:pPr>
    <w:rPr>
      <w:rFonts w:cs="Arial"/>
      <w:b/>
      <w:bCs/>
      <w:u w:val="single"/>
    </w:rPr>
  </w:style>
  <w:style w:type="paragraph" w:styleId="Listaszerbekezds">
    <w:name w:val="List Paragraph"/>
    <w:basedOn w:val="Norml"/>
    <w:uiPriority w:val="34"/>
    <w:qFormat/>
    <w:rsid w:val="00D60EFD"/>
    <w:pPr>
      <w:ind w:left="720"/>
      <w:contextualSpacing/>
    </w:pPr>
  </w:style>
  <w:style w:type="paragraph" w:customStyle="1" w:styleId="katatbbszint">
    <w:name w:val="katatöbbszintű"/>
    <w:basedOn w:val="Cmsor2"/>
    <w:rsid w:val="00D60EFD"/>
    <w:pPr>
      <w:numPr>
        <w:numId w:val="1"/>
      </w:numPr>
      <w:spacing w:line="360" w:lineRule="auto"/>
    </w:pPr>
    <w:rPr>
      <w:rFonts w:ascii="Arial" w:hAnsi="Arial" w:cs="Times New Roman"/>
      <w:bCs w:val="0"/>
      <w:sz w:val="24"/>
      <w:szCs w:val="20"/>
    </w:rPr>
  </w:style>
  <w:style w:type="paragraph" w:styleId="Alcm">
    <w:name w:val="Subtitle"/>
    <w:basedOn w:val="Norml"/>
    <w:next w:val="Norml"/>
    <w:link w:val="AlcmChar1"/>
    <w:qFormat/>
    <w:rsid w:val="00D60EFD"/>
    <w:pPr>
      <w:spacing w:after="60"/>
      <w:jc w:val="center"/>
    </w:pPr>
    <w:rPr>
      <w:rFonts w:ascii="Cambria" w:hAnsi="Cambria"/>
    </w:rPr>
  </w:style>
  <w:style w:type="character" w:customStyle="1" w:styleId="AlcmChar1">
    <w:name w:val="Alcím Char1"/>
    <w:basedOn w:val="Bekezdsalapbettpusa"/>
    <w:link w:val="Alcm"/>
    <w:rsid w:val="00D60EFD"/>
    <w:rPr>
      <w:rFonts w:ascii="Cambria" w:eastAsia="Times New Roman" w:hAnsi="Cambria" w:cs="Times New Roman"/>
      <w:kern w:val="1"/>
      <w:lang w:eastAsia="zh-CN"/>
    </w:rPr>
  </w:style>
  <w:style w:type="paragraph" w:customStyle="1" w:styleId="Szvegtrzsbehzssal21">
    <w:name w:val="Szövegtörzs behúzással 21"/>
    <w:basedOn w:val="Norml"/>
    <w:rsid w:val="00D60EFD"/>
    <w:pPr>
      <w:ind w:left="709" w:hanging="709"/>
      <w:jc w:val="both"/>
    </w:pPr>
    <w:rPr>
      <w:rFonts w:ascii="Bookman Old Style" w:eastAsia="Batang" w:hAnsi="Bookman Old Style" w:cs="Bookman Old Style"/>
      <w:iCs/>
      <w:szCs w:val="20"/>
    </w:rPr>
  </w:style>
  <w:style w:type="paragraph" w:customStyle="1" w:styleId="Szvegtrzs220">
    <w:name w:val="Szövegtörzs 22"/>
    <w:basedOn w:val="Norml"/>
    <w:rsid w:val="00823AA5"/>
    <w:pPr>
      <w:jc w:val="both"/>
    </w:pPr>
    <w:rPr>
      <w:sz w:val="24"/>
      <w:szCs w:val="20"/>
    </w:rPr>
  </w:style>
  <w:style w:type="paragraph" w:customStyle="1" w:styleId="Tblzattartalom">
    <w:name w:val="Táblázattartalom"/>
    <w:basedOn w:val="Norml"/>
    <w:rsid w:val="00D60EFD"/>
    <w:pPr>
      <w:suppressLineNumbers/>
    </w:pPr>
  </w:style>
  <w:style w:type="paragraph" w:customStyle="1" w:styleId="Tblzatfejlc">
    <w:name w:val="Táblázatfejléc"/>
    <w:basedOn w:val="Tblzattartalom"/>
    <w:rsid w:val="00D60EFD"/>
    <w:pPr>
      <w:jc w:val="center"/>
    </w:pPr>
    <w:rPr>
      <w:b/>
      <w:bCs/>
    </w:rPr>
  </w:style>
  <w:style w:type="paragraph" w:customStyle="1" w:styleId="Kerettartalom">
    <w:name w:val="Kerettartalom"/>
    <w:basedOn w:val="Szvegtrzs"/>
    <w:rsid w:val="00D60EFD"/>
  </w:style>
  <w:style w:type="paragraph" w:customStyle="1" w:styleId="Listaszerbekezds1">
    <w:name w:val="Listaszerű bekezdés1"/>
    <w:basedOn w:val="Norml"/>
    <w:rsid w:val="00D60EFD"/>
    <w:pPr>
      <w:ind w:left="720"/>
      <w:contextualSpacing/>
    </w:pPr>
  </w:style>
  <w:style w:type="paragraph" w:customStyle="1" w:styleId="Szvegtrzsbehzssal31">
    <w:name w:val="Szövegtörzs behúzással 31"/>
    <w:basedOn w:val="Norml"/>
    <w:rsid w:val="00D60EFD"/>
    <w:pPr>
      <w:tabs>
        <w:tab w:val="left" w:pos="1134"/>
      </w:tabs>
      <w:ind w:left="1134" w:hanging="283"/>
    </w:pPr>
  </w:style>
  <w:style w:type="paragraph" w:customStyle="1" w:styleId="Tartalomjegyzk10">
    <w:name w:val="Tartalomjegyzék 10"/>
    <w:basedOn w:val="Trgymutat"/>
    <w:rsid w:val="00D60EFD"/>
    <w:pPr>
      <w:tabs>
        <w:tab w:val="right" w:leader="dot" w:pos="7091"/>
      </w:tabs>
      <w:ind w:left="2547"/>
    </w:pPr>
  </w:style>
  <w:style w:type="paragraph" w:customStyle="1" w:styleId="Jegyzetszveg2">
    <w:name w:val="Jegyzetszöveg2"/>
    <w:basedOn w:val="Norml"/>
    <w:rsid w:val="00D60EFD"/>
    <w:rPr>
      <w:sz w:val="20"/>
      <w:szCs w:val="20"/>
    </w:rPr>
  </w:style>
  <w:style w:type="paragraph" w:customStyle="1" w:styleId="NormlWeb1">
    <w:name w:val="Normál (Web)1"/>
    <w:basedOn w:val="Norml"/>
    <w:rsid w:val="00D60EFD"/>
    <w:pPr>
      <w:widowControl w:val="0"/>
      <w:spacing w:before="28" w:after="28" w:line="100" w:lineRule="atLeast"/>
      <w:jc w:val="both"/>
      <w:textAlignment w:val="baseline"/>
    </w:pPr>
    <w:rPr>
      <w:rFonts w:eastAsia="Arial Unicode MS" w:cs="Tahoma"/>
      <w:color w:val="000000"/>
    </w:rPr>
  </w:style>
  <w:style w:type="paragraph" w:customStyle="1" w:styleId="Buborkszveg1">
    <w:name w:val="Buborékszöveg1"/>
    <w:basedOn w:val="Norml"/>
    <w:rsid w:val="00D60EFD"/>
    <w:pPr>
      <w:widowControl w:val="0"/>
      <w:spacing w:line="100" w:lineRule="atLeast"/>
      <w:jc w:val="both"/>
      <w:textAlignment w:val="baseline"/>
    </w:pPr>
    <w:rPr>
      <w:rFonts w:ascii="Tahoma" w:eastAsia="Arial Unicode MS" w:hAnsi="Tahoma" w:cs="Tahoma"/>
      <w:sz w:val="16"/>
      <w:szCs w:val="16"/>
    </w:rPr>
  </w:style>
  <w:style w:type="paragraph" w:customStyle="1" w:styleId="Default">
    <w:name w:val="Default"/>
    <w:rsid w:val="00D60EFD"/>
    <w:pPr>
      <w:suppressAutoHyphens/>
      <w:spacing w:after="0" w:line="100" w:lineRule="atLeast"/>
    </w:pPr>
    <w:rPr>
      <w:rFonts w:ascii="Times New Roman" w:eastAsia="Times New Roman" w:hAnsi="Times New Roman" w:cs="Times New Roman"/>
      <w:color w:val="000000"/>
      <w:kern w:val="1"/>
      <w:szCs w:val="24"/>
      <w:lang w:eastAsia="zh-CN"/>
    </w:rPr>
  </w:style>
  <w:style w:type="paragraph" w:customStyle="1" w:styleId="Iktatszm">
    <w:name w:val="Iktatószám"/>
    <w:basedOn w:val="Norml"/>
    <w:rsid w:val="00D60EFD"/>
    <w:pPr>
      <w:widowControl w:val="0"/>
      <w:spacing w:line="100" w:lineRule="atLeast"/>
      <w:jc w:val="center"/>
      <w:textAlignment w:val="baseline"/>
    </w:pPr>
    <w:rPr>
      <w:rFonts w:eastAsia="Arial Unicode MS" w:cs="Tahoma"/>
      <w:b/>
      <w:caps/>
    </w:rPr>
  </w:style>
  <w:style w:type="paragraph" w:customStyle="1" w:styleId="Fszveg0">
    <w:name w:val="Főszöveg"/>
    <w:rsid w:val="00D60EFD"/>
    <w:pPr>
      <w:widowControl w:val="0"/>
      <w:suppressAutoHyphens/>
    </w:pPr>
    <w:rPr>
      <w:rFonts w:ascii="Calibri" w:eastAsia="WenQuanYi Micro Hei" w:hAnsi="Calibri" w:cs="Calibri"/>
      <w:kern w:val="1"/>
      <w:sz w:val="22"/>
      <w:lang w:eastAsia="zh-CN"/>
    </w:rPr>
  </w:style>
  <w:style w:type="paragraph" w:customStyle="1" w:styleId="Szvegtrzs32">
    <w:name w:val="Szövegtörzs 32"/>
    <w:basedOn w:val="Norml"/>
    <w:rsid w:val="00D60EFD"/>
    <w:pPr>
      <w:widowControl w:val="0"/>
      <w:spacing w:after="120" w:line="100" w:lineRule="atLeast"/>
      <w:jc w:val="both"/>
      <w:textAlignment w:val="baseline"/>
    </w:pPr>
    <w:rPr>
      <w:rFonts w:eastAsia="Arial Unicode MS" w:cs="Tahoma"/>
      <w:sz w:val="16"/>
      <w:szCs w:val="16"/>
    </w:rPr>
  </w:style>
  <w:style w:type="paragraph" w:customStyle="1" w:styleId="Nincstrkz1">
    <w:name w:val="Nincs térköz1"/>
    <w:rsid w:val="00D60EFD"/>
    <w:pPr>
      <w:suppressAutoHyphens/>
      <w:spacing w:after="0" w:line="100" w:lineRule="atLeast"/>
    </w:pPr>
    <w:rPr>
      <w:rFonts w:ascii="Times New Roman" w:eastAsia="Times New Roman" w:hAnsi="Times New Roman" w:cs="Times New Roman"/>
      <w:kern w:val="1"/>
      <w:szCs w:val="24"/>
      <w:lang w:eastAsia="zh-CN"/>
    </w:rPr>
  </w:style>
  <w:style w:type="paragraph" w:customStyle="1" w:styleId="Megjegyzstrgya1">
    <w:name w:val="Megjegyzés tárgya1"/>
    <w:basedOn w:val="Jegyzetszveg2"/>
    <w:rsid w:val="00D60EFD"/>
    <w:pPr>
      <w:widowControl w:val="0"/>
      <w:spacing w:line="100" w:lineRule="atLeast"/>
      <w:jc w:val="both"/>
      <w:textAlignment w:val="baseline"/>
    </w:pPr>
    <w:rPr>
      <w:rFonts w:eastAsia="Arial Unicode MS" w:cs="Tahoma"/>
      <w:b/>
      <w:bCs/>
    </w:rPr>
  </w:style>
  <w:style w:type="paragraph" w:customStyle="1" w:styleId="Lbjegyzetszveg1">
    <w:name w:val="Lábjegyzetszöveg1"/>
    <w:basedOn w:val="Norml"/>
    <w:rsid w:val="00D60EFD"/>
    <w:pPr>
      <w:widowControl w:val="0"/>
      <w:spacing w:line="100" w:lineRule="atLeast"/>
      <w:jc w:val="both"/>
      <w:textAlignment w:val="baseline"/>
    </w:pPr>
    <w:rPr>
      <w:rFonts w:eastAsia="Calibri" w:cs="Calibri"/>
      <w:sz w:val="20"/>
      <w:szCs w:val="20"/>
    </w:rPr>
  </w:style>
  <w:style w:type="paragraph" w:customStyle="1" w:styleId="Dokumentumtrkp2">
    <w:name w:val="Dokumentumtérkép2"/>
    <w:basedOn w:val="Norml"/>
    <w:rsid w:val="00D60EFD"/>
    <w:pPr>
      <w:widowControl w:val="0"/>
      <w:spacing w:line="100" w:lineRule="atLeast"/>
      <w:jc w:val="both"/>
      <w:textAlignment w:val="baseline"/>
    </w:pPr>
    <w:rPr>
      <w:rFonts w:ascii="Tahoma" w:eastAsia="Arial Unicode MS" w:hAnsi="Tahoma" w:cs="Tahoma"/>
      <w:sz w:val="16"/>
      <w:szCs w:val="16"/>
    </w:rPr>
  </w:style>
  <w:style w:type="paragraph" w:customStyle="1" w:styleId="Csakszveg1">
    <w:name w:val="Csak szöveg1"/>
    <w:basedOn w:val="Norml"/>
    <w:rsid w:val="00D60EFD"/>
    <w:pPr>
      <w:widowControl w:val="0"/>
      <w:spacing w:line="100" w:lineRule="atLeast"/>
      <w:jc w:val="both"/>
      <w:textAlignment w:val="baseline"/>
    </w:pPr>
    <w:rPr>
      <w:rFonts w:ascii="Consolas" w:eastAsia="Calibri" w:hAnsi="Consolas" w:cs="Consolas"/>
      <w:sz w:val="21"/>
      <w:szCs w:val="21"/>
    </w:rPr>
  </w:style>
  <w:style w:type="paragraph" w:customStyle="1" w:styleId="c01pointnumerotealtn">
    <w:name w:val="c01pointnumerotealtn"/>
    <w:basedOn w:val="Norml"/>
    <w:rsid w:val="00D60EFD"/>
    <w:pPr>
      <w:widowControl w:val="0"/>
      <w:spacing w:before="28" w:after="240" w:line="100" w:lineRule="atLeast"/>
      <w:ind w:left="567" w:hanging="539"/>
      <w:jc w:val="both"/>
      <w:textAlignment w:val="baseline"/>
    </w:pPr>
    <w:rPr>
      <w:rFonts w:eastAsia="Arial Unicode MS" w:cs="Arial"/>
    </w:rPr>
  </w:style>
  <w:style w:type="paragraph" w:customStyle="1" w:styleId="Listaszerbekezds10">
    <w:name w:val="Listaszerű bekezdés1"/>
    <w:basedOn w:val="Norml"/>
    <w:rsid w:val="00823AA5"/>
    <w:pPr>
      <w:spacing w:after="200"/>
      <w:ind w:left="720"/>
      <w:contextualSpacing/>
    </w:pPr>
  </w:style>
  <w:style w:type="paragraph" w:customStyle="1" w:styleId="Alaprtelmezett">
    <w:name w:val="Alapértelmezett"/>
    <w:rsid w:val="00D60EFD"/>
    <w:pPr>
      <w:tabs>
        <w:tab w:val="left" w:pos="709"/>
      </w:tabs>
      <w:suppressAutoHyphens/>
    </w:pPr>
    <w:rPr>
      <w:rFonts w:ascii="Times New Roman" w:eastAsia="Calibri" w:hAnsi="Times New Roman" w:cs="Times New Roman"/>
      <w:kern w:val="1"/>
      <w:lang w:eastAsia="zh-CN"/>
    </w:rPr>
  </w:style>
  <w:style w:type="paragraph" w:customStyle="1" w:styleId="Szvegtrzsbehzssal23">
    <w:name w:val="Szövegtörzs behúzással 23"/>
    <w:basedOn w:val="Norml"/>
    <w:rsid w:val="00D60EFD"/>
    <w:pPr>
      <w:widowControl w:val="0"/>
      <w:spacing w:after="120" w:line="480" w:lineRule="auto"/>
      <w:ind w:left="283"/>
      <w:jc w:val="both"/>
      <w:textAlignment w:val="baseline"/>
    </w:pPr>
    <w:rPr>
      <w:rFonts w:eastAsia="Arial Unicode MS" w:cs="Tahoma"/>
    </w:rPr>
  </w:style>
  <w:style w:type="paragraph" w:customStyle="1" w:styleId="Szvegtrzsbehzssal33">
    <w:name w:val="Szövegtörzs behúzással 33"/>
    <w:basedOn w:val="Norml"/>
    <w:rsid w:val="00D60EFD"/>
    <w:pPr>
      <w:widowControl w:val="0"/>
      <w:spacing w:line="100" w:lineRule="atLeast"/>
      <w:ind w:firstLine="720"/>
      <w:jc w:val="both"/>
      <w:textAlignment w:val="baseline"/>
    </w:pPr>
    <w:rPr>
      <w:rFonts w:ascii="Calibri" w:eastAsia="Arial Unicode MS" w:hAnsi="Calibri" w:cs="Calibri"/>
    </w:rPr>
  </w:style>
  <w:style w:type="paragraph" w:customStyle="1" w:styleId="Szmozottlista31">
    <w:name w:val="Számozott lista 31"/>
    <w:basedOn w:val="Norml"/>
    <w:rsid w:val="00D60EFD"/>
    <w:pPr>
      <w:widowControl w:val="0"/>
      <w:numPr>
        <w:numId w:val="4"/>
      </w:numPr>
      <w:spacing w:line="100" w:lineRule="atLeast"/>
      <w:jc w:val="both"/>
      <w:textAlignment w:val="baseline"/>
    </w:pPr>
    <w:rPr>
      <w:rFonts w:eastAsia="Arial Unicode MS" w:cs="Tahoma"/>
      <w:sz w:val="20"/>
      <w:szCs w:val="20"/>
    </w:rPr>
  </w:style>
  <w:style w:type="paragraph" w:customStyle="1" w:styleId="Vltozat1">
    <w:name w:val="Változat1"/>
    <w:rsid w:val="00D60EFD"/>
    <w:pPr>
      <w:suppressAutoHyphens/>
      <w:spacing w:after="0" w:line="100" w:lineRule="atLeast"/>
    </w:pPr>
    <w:rPr>
      <w:rFonts w:ascii="Times New Roman" w:eastAsia="Times New Roman" w:hAnsi="Times New Roman" w:cs="Times New Roman"/>
      <w:kern w:val="1"/>
      <w:szCs w:val="24"/>
      <w:lang w:eastAsia="zh-CN"/>
    </w:rPr>
  </w:style>
  <w:style w:type="paragraph" w:customStyle="1" w:styleId="Pa10">
    <w:name w:val="Pa10"/>
    <w:basedOn w:val="Norml"/>
    <w:rsid w:val="00D60EFD"/>
    <w:pPr>
      <w:widowControl w:val="0"/>
      <w:spacing w:line="180" w:lineRule="atLeast"/>
      <w:jc w:val="both"/>
      <w:textAlignment w:val="baseline"/>
    </w:pPr>
    <w:rPr>
      <w:rFonts w:ascii="Myriad Pro Light" w:eastAsia="Calibri" w:hAnsi="Myriad Pro Light" w:cs="Myriad Pro Light"/>
    </w:rPr>
  </w:style>
  <w:style w:type="paragraph" w:customStyle="1" w:styleId="Szvegtrzsbehzssal230">
    <w:name w:val="Szövegtörzs behúzással 23"/>
    <w:basedOn w:val="Norml"/>
    <w:rsid w:val="00823AA5"/>
    <w:pPr>
      <w:widowControl w:val="0"/>
      <w:spacing w:after="120" w:line="480" w:lineRule="auto"/>
      <w:ind w:left="283"/>
      <w:jc w:val="both"/>
      <w:textAlignment w:val="baseline"/>
    </w:pPr>
    <w:rPr>
      <w:rFonts w:eastAsia="Arial Unicode MS" w:cs="Tahoma"/>
      <w:sz w:val="24"/>
    </w:rPr>
  </w:style>
  <w:style w:type="paragraph" w:styleId="Szvegtrzs3">
    <w:name w:val="Body Text 3"/>
    <w:basedOn w:val="Norml"/>
    <w:link w:val="Szvegtrzs3Char1"/>
    <w:uiPriority w:val="99"/>
    <w:semiHidden/>
    <w:unhideWhenUsed/>
    <w:rsid w:val="00D60EFD"/>
    <w:pPr>
      <w:spacing w:after="120"/>
    </w:pPr>
    <w:rPr>
      <w:sz w:val="16"/>
      <w:szCs w:val="16"/>
    </w:rPr>
  </w:style>
  <w:style w:type="character" w:customStyle="1" w:styleId="Szvegtrzs3Char1">
    <w:name w:val="Szövegtörzs 3 Char1"/>
    <w:basedOn w:val="Bekezdsalapbettpusa"/>
    <w:link w:val="Szvegtrzs3"/>
    <w:uiPriority w:val="99"/>
    <w:semiHidden/>
    <w:rsid w:val="00D60EFD"/>
    <w:rPr>
      <w:rFonts w:ascii="Times New Roman" w:eastAsia="Times New Roman" w:hAnsi="Times New Roman" w:cs="Times New Roman"/>
      <w:kern w:val="1"/>
      <w:sz w:val="16"/>
      <w:szCs w:val="16"/>
      <w:lang w:eastAsia="zh-CN"/>
    </w:rPr>
  </w:style>
  <w:style w:type="paragraph" w:styleId="Cm">
    <w:name w:val="Title"/>
    <w:basedOn w:val="Norml"/>
    <w:link w:val="CmChar"/>
    <w:qFormat/>
    <w:rsid w:val="00823AA5"/>
    <w:pPr>
      <w:suppressAutoHyphens w:val="0"/>
      <w:jc w:val="center"/>
    </w:pPr>
    <w:rPr>
      <w:b/>
      <w:bCs/>
      <w:kern w:val="0"/>
      <w:sz w:val="26"/>
      <w:szCs w:val="24"/>
      <w:lang w:eastAsia="hu-HU"/>
    </w:rPr>
  </w:style>
  <w:style w:type="character" w:customStyle="1" w:styleId="CmChar1">
    <w:name w:val="Cím Char1"/>
    <w:basedOn w:val="Bekezdsalapbettpusa"/>
    <w:uiPriority w:val="10"/>
    <w:rsid w:val="00823AA5"/>
    <w:rPr>
      <w:rFonts w:ascii="Cambria" w:eastAsia="Times New Roman" w:hAnsi="Cambria" w:cs="Times New Roman"/>
      <w:b/>
      <w:bCs/>
      <w:kern w:val="28"/>
      <w:sz w:val="32"/>
      <w:szCs w:val="32"/>
      <w:lang w:eastAsia="zh-CN"/>
    </w:rPr>
  </w:style>
  <w:style w:type="paragraph" w:styleId="Szvegtrzsbehzssal2">
    <w:name w:val="Body Text Indent 2"/>
    <w:basedOn w:val="Norml"/>
    <w:link w:val="Szvegtrzsbehzssal2Char2"/>
    <w:uiPriority w:val="99"/>
    <w:unhideWhenUsed/>
    <w:rsid w:val="00D60EFD"/>
    <w:pPr>
      <w:spacing w:after="120" w:line="480" w:lineRule="auto"/>
      <w:ind w:left="283"/>
    </w:pPr>
  </w:style>
  <w:style w:type="character" w:customStyle="1" w:styleId="Szvegtrzsbehzssal2Char2">
    <w:name w:val="Szövegtörzs behúzással 2 Char2"/>
    <w:basedOn w:val="Bekezdsalapbettpusa"/>
    <w:link w:val="Szvegtrzsbehzssal2"/>
    <w:uiPriority w:val="99"/>
    <w:rsid w:val="00D60EFD"/>
    <w:rPr>
      <w:rFonts w:ascii="Times New Roman" w:eastAsia="Times New Roman" w:hAnsi="Times New Roman" w:cs="Times New Roman"/>
      <w:kern w:val="1"/>
      <w:sz w:val="22"/>
      <w:lang w:eastAsia="zh-CN"/>
    </w:rPr>
  </w:style>
  <w:style w:type="character" w:styleId="Kiemels">
    <w:name w:val="Emphasis"/>
    <w:uiPriority w:val="20"/>
    <w:qFormat/>
    <w:rsid w:val="00D60EFD"/>
    <w:rPr>
      <w:i/>
      <w:iCs/>
    </w:rPr>
  </w:style>
  <w:style w:type="character" w:customStyle="1" w:styleId="Absatz-Standardschriftart">
    <w:name w:val="Absatz-Standardschriftart"/>
    <w:rsid w:val="00D60EFD"/>
  </w:style>
  <w:style w:type="character" w:customStyle="1" w:styleId="WW-Absatz-Standardschriftart">
    <w:name w:val="WW-Absatz-Standardschriftart"/>
    <w:rsid w:val="00D60EFD"/>
  </w:style>
  <w:style w:type="character" w:customStyle="1" w:styleId="WW-Absatz-Standardschriftart1">
    <w:name w:val="WW-Absatz-Standardschriftart1"/>
    <w:rsid w:val="00D60EFD"/>
  </w:style>
  <w:style w:type="character" w:customStyle="1" w:styleId="WW-Absatz-Standardschriftart11">
    <w:name w:val="WW-Absatz-Standardschriftart11"/>
    <w:rsid w:val="00D60EFD"/>
  </w:style>
  <w:style w:type="character" w:customStyle="1" w:styleId="WW-Absatz-Standardschriftart111">
    <w:name w:val="WW-Absatz-Standardschriftart111"/>
    <w:rsid w:val="00D60EFD"/>
  </w:style>
  <w:style w:type="character" w:customStyle="1" w:styleId="WW-Absatz-Standardschriftart1111">
    <w:name w:val="WW-Absatz-Standardschriftart1111"/>
    <w:rsid w:val="00D60EFD"/>
  </w:style>
  <w:style w:type="character" w:customStyle="1" w:styleId="WW-Absatz-Standardschriftart11111">
    <w:name w:val="WW-Absatz-Standardschriftart11111"/>
    <w:rsid w:val="00D60EFD"/>
  </w:style>
  <w:style w:type="paragraph" w:customStyle="1" w:styleId="Szvegtrzs23">
    <w:name w:val="Szövegtörzs 23"/>
    <w:basedOn w:val="Norml"/>
    <w:rsid w:val="00D60EFD"/>
    <w:pPr>
      <w:widowControl w:val="0"/>
      <w:jc w:val="both"/>
    </w:pPr>
    <w:rPr>
      <w:rFonts w:eastAsia="WenQuanYi Micro Hei" w:cs="Lohit Hindi"/>
      <w:szCs w:val="20"/>
      <w:lang w:bidi="hi-IN"/>
    </w:rPr>
  </w:style>
  <w:style w:type="character" w:styleId="Mrltotthiperhivatkozs">
    <w:name w:val="FollowedHyperlink"/>
    <w:basedOn w:val="Bekezdsalapbettpusa"/>
    <w:uiPriority w:val="99"/>
    <w:semiHidden/>
    <w:unhideWhenUsed/>
    <w:rsid w:val="00D60EFD"/>
    <w:rPr>
      <w:color w:val="800080" w:themeColor="followedHyperlink"/>
      <w:u w:val="single"/>
    </w:rPr>
  </w:style>
  <w:style w:type="character" w:styleId="Jegyzethivatkozs">
    <w:name w:val="annotation reference"/>
    <w:basedOn w:val="Bekezdsalapbettpusa"/>
    <w:uiPriority w:val="99"/>
    <w:semiHidden/>
    <w:unhideWhenUsed/>
    <w:rsid w:val="00280A88"/>
    <w:rPr>
      <w:sz w:val="16"/>
      <w:szCs w:val="16"/>
    </w:rPr>
  </w:style>
  <w:style w:type="paragraph" w:styleId="Jegyzetszveg">
    <w:name w:val="annotation text"/>
    <w:basedOn w:val="Norml"/>
    <w:link w:val="JegyzetszvegChar1"/>
    <w:uiPriority w:val="99"/>
    <w:unhideWhenUsed/>
    <w:rsid w:val="00280A88"/>
    <w:rPr>
      <w:sz w:val="20"/>
      <w:szCs w:val="20"/>
    </w:rPr>
  </w:style>
  <w:style w:type="character" w:customStyle="1" w:styleId="JegyzetszvegChar1">
    <w:name w:val="Jegyzetszöveg Char1"/>
    <w:basedOn w:val="Bekezdsalapbettpusa"/>
    <w:link w:val="Jegyzetszveg"/>
    <w:uiPriority w:val="99"/>
    <w:rsid w:val="00280A88"/>
    <w:rPr>
      <w:sz w:val="20"/>
      <w:szCs w:val="20"/>
    </w:rPr>
  </w:style>
  <w:style w:type="paragraph" w:styleId="Megjegyzstrgya">
    <w:name w:val="annotation subject"/>
    <w:basedOn w:val="Jegyzetszveg"/>
    <w:next w:val="Jegyzetszveg"/>
    <w:link w:val="MegjegyzstrgyaChar1"/>
    <w:uiPriority w:val="99"/>
    <w:semiHidden/>
    <w:unhideWhenUsed/>
    <w:rsid w:val="00280A88"/>
    <w:rPr>
      <w:b/>
      <w:bCs/>
    </w:rPr>
  </w:style>
  <w:style w:type="character" w:customStyle="1" w:styleId="MegjegyzstrgyaChar1">
    <w:name w:val="Megjegyzés tárgya Char1"/>
    <w:basedOn w:val="JegyzetszvegChar1"/>
    <w:link w:val="Megjegyzstrgya"/>
    <w:uiPriority w:val="99"/>
    <w:semiHidden/>
    <w:rsid w:val="00280A88"/>
    <w:rPr>
      <w:b/>
      <w:bCs/>
      <w:sz w:val="20"/>
      <w:szCs w:val="20"/>
    </w:rPr>
  </w:style>
  <w:style w:type="character" w:customStyle="1" w:styleId="Kiemels21">
    <w:name w:val="Kiemelés21"/>
    <w:qFormat/>
    <w:rsid w:val="00823AA5"/>
    <w:rPr>
      <w:b/>
      <w:bCs/>
    </w:rPr>
  </w:style>
  <w:style w:type="paragraph" w:styleId="Szvegtrzsbehzssal3">
    <w:name w:val="Body Text Indent 3"/>
    <w:basedOn w:val="Norml"/>
    <w:link w:val="Szvegtrzsbehzssal3Char2"/>
    <w:unhideWhenUsed/>
    <w:rsid w:val="00823AA5"/>
    <w:pPr>
      <w:spacing w:after="120"/>
      <w:ind w:left="283"/>
    </w:pPr>
    <w:rPr>
      <w:sz w:val="16"/>
      <w:szCs w:val="16"/>
    </w:rPr>
  </w:style>
  <w:style w:type="character" w:customStyle="1" w:styleId="Szvegtrzsbehzssal3Char2">
    <w:name w:val="Szövegtörzs behúzással 3 Char2"/>
    <w:basedOn w:val="Bekezdsalapbettpusa"/>
    <w:link w:val="Szvegtrzsbehzssal3"/>
    <w:rsid w:val="00823AA5"/>
    <w:rPr>
      <w:rFonts w:ascii="Times New Roman" w:eastAsia="Times New Roman" w:hAnsi="Times New Roman" w:cs="Times New Roman"/>
      <w:kern w:val="1"/>
      <w:sz w:val="16"/>
      <w:szCs w:val="16"/>
      <w:lang w:eastAsia="zh-CN"/>
    </w:rPr>
  </w:style>
  <w:style w:type="paragraph" w:styleId="Vltozat">
    <w:name w:val="Revision"/>
    <w:hidden/>
    <w:uiPriority w:val="99"/>
    <w:semiHidden/>
    <w:rsid w:val="00914222"/>
    <w:pPr>
      <w:spacing w:after="0" w:line="240" w:lineRule="auto"/>
    </w:pPr>
    <w:rPr>
      <w:rFonts w:ascii="Times New Roman" w:eastAsia="Times New Roman" w:hAnsi="Times New Roman" w:cs="Times New Roman"/>
      <w:kern w:val="1"/>
      <w:sz w:val="22"/>
      <w:lang w:eastAsia="zh-CN"/>
    </w:rPr>
  </w:style>
  <w:style w:type="table" w:styleId="Rcsostblzat">
    <w:name w:val="Table Grid"/>
    <w:basedOn w:val="Normltblzat"/>
    <w:uiPriority w:val="59"/>
    <w:rsid w:val="00870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tum2">
    <w:name w:val="Dátum2"/>
    <w:basedOn w:val="Bekezdsalapbettpusa"/>
    <w:rsid w:val="00A922F6"/>
  </w:style>
  <w:style w:type="paragraph" w:styleId="Nincstrkz">
    <w:name w:val="No Spacing"/>
    <w:uiPriority w:val="1"/>
    <w:qFormat/>
    <w:rsid w:val="00893428"/>
    <w:pPr>
      <w:spacing w:after="0" w:line="240" w:lineRule="auto"/>
    </w:pPr>
    <w:rPr>
      <w:rFonts w:ascii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HAnsi"/>
        <w:sz w:val="24"/>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23AA5"/>
    <w:pPr>
      <w:suppressAutoHyphens/>
      <w:spacing w:after="0" w:line="240" w:lineRule="auto"/>
    </w:pPr>
    <w:rPr>
      <w:rFonts w:ascii="Times New Roman" w:eastAsia="Times New Roman" w:hAnsi="Times New Roman" w:cs="Times New Roman"/>
      <w:kern w:val="1"/>
      <w:sz w:val="22"/>
      <w:lang w:eastAsia="zh-CN"/>
    </w:rPr>
  </w:style>
  <w:style w:type="paragraph" w:styleId="Cmsor10">
    <w:name w:val="heading 1"/>
    <w:basedOn w:val="Norml"/>
    <w:next w:val="Norml"/>
    <w:link w:val="Cmsor1Char"/>
    <w:qFormat/>
    <w:rsid w:val="00D60EFD"/>
    <w:pPr>
      <w:keepNext/>
      <w:outlineLvl w:val="0"/>
    </w:pPr>
    <w:rPr>
      <w:rFonts w:ascii="Tahoma" w:hAnsi="Tahoma" w:cs="Tahoma"/>
      <w:b/>
      <w:bCs/>
    </w:rPr>
  </w:style>
  <w:style w:type="paragraph" w:styleId="Cmsor2">
    <w:name w:val="heading 2"/>
    <w:basedOn w:val="Norml"/>
    <w:next w:val="Norml"/>
    <w:link w:val="Cmsor2Char"/>
    <w:qFormat/>
    <w:rsid w:val="00D60EFD"/>
    <w:pPr>
      <w:keepNext/>
      <w:jc w:val="both"/>
      <w:outlineLvl w:val="1"/>
    </w:pPr>
    <w:rPr>
      <w:rFonts w:ascii="Tahoma" w:hAnsi="Tahoma" w:cs="Tahoma"/>
      <w:b/>
      <w:bCs/>
    </w:rPr>
  </w:style>
  <w:style w:type="paragraph" w:styleId="Cmsor3">
    <w:name w:val="heading 3"/>
    <w:basedOn w:val="Norml"/>
    <w:next w:val="Norml"/>
    <w:link w:val="Cmsor3Char"/>
    <w:qFormat/>
    <w:rsid w:val="00D60EFD"/>
    <w:pPr>
      <w:keepNext/>
      <w:jc w:val="center"/>
      <w:outlineLvl w:val="2"/>
    </w:pPr>
    <w:rPr>
      <w:u w:val="single"/>
    </w:rPr>
  </w:style>
  <w:style w:type="paragraph" w:styleId="Cmsor4">
    <w:name w:val="heading 4"/>
    <w:basedOn w:val="Norml"/>
    <w:next w:val="Norml"/>
    <w:link w:val="Cmsor4Char"/>
    <w:qFormat/>
    <w:rsid w:val="00D60EFD"/>
    <w:pPr>
      <w:keepNext/>
      <w:outlineLvl w:val="3"/>
    </w:pPr>
    <w:rPr>
      <w:b/>
      <w:bCs/>
    </w:rPr>
  </w:style>
  <w:style w:type="paragraph" w:styleId="Cmsor5">
    <w:name w:val="heading 5"/>
    <w:basedOn w:val="Norml"/>
    <w:next w:val="Norml"/>
    <w:link w:val="Cmsor5Char"/>
    <w:qFormat/>
    <w:rsid w:val="00D60EFD"/>
    <w:pPr>
      <w:keepNext/>
      <w:tabs>
        <w:tab w:val="left" w:pos="720"/>
      </w:tabs>
      <w:ind w:left="720"/>
      <w:jc w:val="both"/>
      <w:outlineLvl w:val="4"/>
    </w:pPr>
    <w:rPr>
      <w:b/>
      <w:bCs/>
    </w:rPr>
  </w:style>
  <w:style w:type="paragraph" w:styleId="Cmsor6">
    <w:name w:val="heading 6"/>
    <w:basedOn w:val="Norml"/>
    <w:next w:val="Norml"/>
    <w:link w:val="Cmsor6Char"/>
    <w:qFormat/>
    <w:rsid w:val="00D60EFD"/>
    <w:pPr>
      <w:keepNext/>
      <w:jc w:val="center"/>
      <w:outlineLvl w:val="5"/>
    </w:pPr>
    <w:rPr>
      <w:rFonts w:ascii="Tahoma" w:hAnsi="Tahoma" w:cs="Tahoma"/>
      <w:b/>
      <w:bCs/>
    </w:rPr>
  </w:style>
  <w:style w:type="paragraph" w:styleId="Cmsor7">
    <w:name w:val="heading 7"/>
    <w:basedOn w:val="Norml"/>
    <w:next w:val="Norml"/>
    <w:link w:val="Cmsor7Char"/>
    <w:qFormat/>
    <w:rsid w:val="00D60EFD"/>
    <w:pPr>
      <w:spacing w:before="240" w:after="60"/>
      <w:outlineLvl w:val="6"/>
    </w:pPr>
  </w:style>
  <w:style w:type="paragraph" w:styleId="Cmsor8">
    <w:name w:val="heading 8"/>
    <w:basedOn w:val="Norml"/>
    <w:next w:val="Szvegtrzs"/>
    <w:link w:val="Cmsor8Char"/>
    <w:qFormat/>
    <w:rsid w:val="00D60EFD"/>
    <w:pPr>
      <w:widowControl w:val="0"/>
      <w:numPr>
        <w:ilvl w:val="7"/>
        <w:numId w:val="1"/>
      </w:numPr>
      <w:spacing w:before="240" w:after="60" w:line="100" w:lineRule="atLeast"/>
      <w:jc w:val="both"/>
      <w:textAlignment w:val="baseline"/>
      <w:outlineLvl w:val="7"/>
    </w:pPr>
    <w:rPr>
      <w:rFonts w:ascii="Calibri" w:eastAsia="Arial Unicode MS" w:hAnsi="Calibri" w:cs="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0"/>
    <w:rsid w:val="00D60EFD"/>
    <w:rPr>
      <w:rFonts w:ascii="Tahoma" w:eastAsia="Times New Roman" w:hAnsi="Tahoma" w:cs="Tahoma"/>
      <w:b/>
      <w:bCs/>
      <w:kern w:val="1"/>
      <w:sz w:val="22"/>
      <w:lang w:eastAsia="zh-CN"/>
    </w:rPr>
  </w:style>
  <w:style w:type="character" w:customStyle="1" w:styleId="Cmsor2Char">
    <w:name w:val="Címsor 2 Char"/>
    <w:basedOn w:val="Bekezdsalapbettpusa"/>
    <w:link w:val="Cmsor2"/>
    <w:rsid w:val="00D60EFD"/>
    <w:rPr>
      <w:rFonts w:ascii="Tahoma" w:eastAsia="Times New Roman" w:hAnsi="Tahoma" w:cs="Tahoma"/>
      <w:b/>
      <w:bCs/>
      <w:kern w:val="1"/>
      <w:sz w:val="22"/>
      <w:lang w:eastAsia="zh-CN"/>
    </w:rPr>
  </w:style>
  <w:style w:type="character" w:customStyle="1" w:styleId="Cmsor3Char">
    <w:name w:val="Címsor 3 Char"/>
    <w:basedOn w:val="Bekezdsalapbettpusa"/>
    <w:link w:val="Cmsor3"/>
    <w:rsid w:val="00D60EFD"/>
    <w:rPr>
      <w:rFonts w:ascii="Times New Roman" w:eastAsia="Times New Roman" w:hAnsi="Times New Roman" w:cs="Times New Roman"/>
      <w:kern w:val="1"/>
      <w:sz w:val="22"/>
      <w:u w:val="single"/>
      <w:lang w:eastAsia="zh-CN"/>
    </w:rPr>
  </w:style>
  <w:style w:type="character" w:customStyle="1" w:styleId="Cmsor4Char">
    <w:name w:val="Címsor 4 Char"/>
    <w:basedOn w:val="Bekezdsalapbettpusa"/>
    <w:link w:val="Cmsor4"/>
    <w:rsid w:val="00D60EFD"/>
    <w:rPr>
      <w:rFonts w:ascii="Times New Roman" w:eastAsia="Times New Roman" w:hAnsi="Times New Roman" w:cs="Times New Roman"/>
      <w:b/>
      <w:bCs/>
      <w:kern w:val="1"/>
      <w:lang w:eastAsia="zh-CN"/>
    </w:rPr>
  </w:style>
  <w:style w:type="character" w:customStyle="1" w:styleId="Cmsor5Char">
    <w:name w:val="Címsor 5 Char"/>
    <w:basedOn w:val="Bekezdsalapbettpusa"/>
    <w:link w:val="Cmsor5"/>
    <w:rsid w:val="00D60EFD"/>
    <w:rPr>
      <w:rFonts w:ascii="Times New Roman" w:eastAsia="Times New Roman" w:hAnsi="Times New Roman" w:cs="Times New Roman"/>
      <w:b/>
      <w:bCs/>
      <w:kern w:val="1"/>
      <w:lang w:eastAsia="zh-CN"/>
    </w:rPr>
  </w:style>
  <w:style w:type="character" w:customStyle="1" w:styleId="Cmsor6Char">
    <w:name w:val="Címsor 6 Char"/>
    <w:basedOn w:val="Bekezdsalapbettpusa"/>
    <w:link w:val="Cmsor6"/>
    <w:rsid w:val="00D60EFD"/>
    <w:rPr>
      <w:rFonts w:ascii="Tahoma" w:eastAsia="Times New Roman" w:hAnsi="Tahoma" w:cs="Tahoma"/>
      <w:b/>
      <w:bCs/>
      <w:kern w:val="1"/>
      <w:sz w:val="22"/>
      <w:lang w:eastAsia="zh-CN"/>
    </w:rPr>
  </w:style>
  <w:style w:type="character" w:customStyle="1" w:styleId="Cmsor7Char">
    <w:name w:val="Címsor 7 Char"/>
    <w:basedOn w:val="Bekezdsalapbettpusa"/>
    <w:link w:val="Cmsor7"/>
    <w:rsid w:val="00D60EFD"/>
    <w:rPr>
      <w:rFonts w:ascii="Times New Roman" w:eastAsia="Times New Roman" w:hAnsi="Times New Roman" w:cs="Times New Roman"/>
      <w:kern w:val="1"/>
      <w:lang w:eastAsia="zh-CN"/>
    </w:rPr>
  </w:style>
  <w:style w:type="character" w:customStyle="1" w:styleId="Cmsor8Char">
    <w:name w:val="Címsor 8 Char"/>
    <w:basedOn w:val="Bekezdsalapbettpusa"/>
    <w:link w:val="Cmsor8"/>
    <w:rsid w:val="00D60EFD"/>
    <w:rPr>
      <w:rFonts w:ascii="Calibri" w:eastAsia="Arial Unicode MS" w:hAnsi="Calibri" w:cs="Calibri"/>
      <w:i/>
      <w:iCs/>
      <w:kern w:val="1"/>
      <w:lang w:eastAsia="zh-CN"/>
    </w:rPr>
  </w:style>
  <w:style w:type="numbering" w:customStyle="1" w:styleId="Nemlista1">
    <w:name w:val="Nem lista1"/>
    <w:next w:val="Nemlista"/>
    <w:uiPriority w:val="99"/>
    <w:semiHidden/>
    <w:unhideWhenUsed/>
    <w:rsid w:val="00D60EFD"/>
  </w:style>
  <w:style w:type="character" w:customStyle="1" w:styleId="WW8Num1z0">
    <w:name w:val="WW8Num1z0"/>
    <w:rsid w:val="00D60EFD"/>
  </w:style>
  <w:style w:type="character" w:customStyle="1" w:styleId="WW8Num1z1">
    <w:name w:val="WW8Num1z1"/>
    <w:rsid w:val="00D60EFD"/>
  </w:style>
  <w:style w:type="character" w:customStyle="1" w:styleId="WW8Num1z2">
    <w:name w:val="WW8Num1z2"/>
    <w:rsid w:val="00D60EFD"/>
  </w:style>
  <w:style w:type="character" w:customStyle="1" w:styleId="WW8Num1z3">
    <w:name w:val="WW8Num1z3"/>
    <w:rsid w:val="00D60EFD"/>
  </w:style>
  <w:style w:type="character" w:customStyle="1" w:styleId="WW8Num1z4">
    <w:name w:val="WW8Num1z4"/>
    <w:rsid w:val="00D60EFD"/>
  </w:style>
  <w:style w:type="character" w:customStyle="1" w:styleId="WW8Num1z5">
    <w:name w:val="WW8Num1z5"/>
    <w:rsid w:val="00D60EFD"/>
  </w:style>
  <w:style w:type="character" w:customStyle="1" w:styleId="WW8Num1z6">
    <w:name w:val="WW8Num1z6"/>
    <w:rsid w:val="00D60EFD"/>
  </w:style>
  <w:style w:type="character" w:customStyle="1" w:styleId="WW8Num1z7">
    <w:name w:val="WW8Num1z7"/>
    <w:rsid w:val="00D60EFD"/>
  </w:style>
  <w:style w:type="character" w:customStyle="1" w:styleId="WW8Num1z8">
    <w:name w:val="WW8Num1z8"/>
    <w:rsid w:val="00D60EFD"/>
  </w:style>
  <w:style w:type="character" w:customStyle="1" w:styleId="WW8Num2z0">
    <w:name w:val="WW8Num2z0"/>
    <w:rsid w:val="00D60EFD"/>
  </w:style>
  <w:style w:type="character" w:customStyle="1" w:styleId="WW8Num2z1">
    <w:name w:val="WW8Num2z1"/>
    <w:rsid w:val="00D60EFD"/>
  </w:style>
  <w:style w:type="character" w:customStyle="1" w:styleId="WW8Num2z2">
    <w:name w:val="WW8Num2z2"/>
    <w:rsid w:val="00D60EFD"/>
  </w:style>
  <w:style w:type="character" w:customStyle="1" w:styleId="WW8Num2z3">
    <w:name w:val="WW8Num2z3"/>
    <w:rsid w:val="00D60EFD"/>
  </w:style>
  <w:style w:type="character" w:customStyle="1" w:styleId="WW8Num2z4">
    <w:name w:val="WW8Num2z4"/>
    <w:rsid w:val="00D60EFD"/>
  </w:style>
  <w:style w:type="character" w:customStyle="1" w:styleId="WW8Num2z5">
    <w:name w:val="WW8Num2z5"/>
    <w:rsid w:val="00D60EFD"/>
  </w:style>
  <w:style w:type="character" w:customStyle="1" w:styleId="WW8Num2z6">
    <w:name w:val="WW8Num2z6"/>
    <w:rsid w:val="00D60EFD"/>
  </w:style>
  <w:style w:type="character" w:customStyle="1" w:styleId="WW8Num2z7">
    <w:name w:val="WW8Num2z7"/>
    <w:rsid w:val="00D60EFD"/>
  </w:style>
  <w:style w:type="character" w:customStyle="1" w:styleId="WW8Num2z8">
    <w:name w:val="WW8Num2z8"/>
    <w:rsid w:val="00D60EFD"/>
  </w:style>
  <w:style w:type="character" w:customStyle="1" w:styleId="WW8Num3z0">
    <w:name w:val="WW8Num3z0"/>
    <w:rsid w:val="00D60EFD"/>
    <w:rPr>
      <w:rFonts w:ascii="Times New Roman" w:hAnsi="Times New Roman" w:cs="Times New Roman" w:hint="default"/>
      <w:color w:val="000000"/>
      <w:spacing w:val="0"/>
      <w:sz w:val="28"/>
      <w:szCs w:val="17"/>
    </w:rPr>
  </w:style>
  <w:style w:type="character" w:customStyle="1" w:styleId="WW8Num3z1">
    <w:name w:val="WW8Num3z1"/>
    <w:rsid w:val="00D60EFD"/>
  </w:style>
  <w:style w:type="character" w:customStyle="1" w:styleId="WW8Num3z2">
    <w:name w:val="WW8Num3z2"/>
    <w:rsid w:val="00D60EFD"/>
  </w:style>
  <w:style w:type="character" w:customStyle="1" w:styleId="WW8Num3z3">
    <w:name w:val="WW8Num3z3"/>
    <w:rsid w:val="00D60EFD"/>
  </w:style>
  <w:style w:type="character" w:customStyle="1" w:styleId="WW8Num3z4">
    <w:name w:val="WW8Num3z4"/>
    <w:rsid w:val="00D60EFD"/>
  </w:style>
  <w:style w:type="character" w:customStyle="1" w:styleId="WW8Num3z5">
    <w:name w:val="WW8Num3z5"/>
    <w:rsid w:val="00D60EFD"/>
  </w:style>
  <w:style w:type="character" w:customStyle="1" w:styleId="WW8Num3z6">
    <w:name w:val="WW8Num3z6"/>
    <w:rsid w:val="00D60EFD"/>
  </w:style>
  <w:style w:type="character" w:customStyle="1" w:styleId="WW8Num3z7">
    <w:name w:val="WW8Num3z7"/>
    <w:rsid w:val="00D60EFD"/>
  </w:style>
  <w:style w:type="character" w:customStyle="1" w:styleId="WW8Num3z8">
    <w:name w:val="WW8Num3z8"/>
    <w:rsid w:val="00D60EFD"/>
  </w:style>
  <w:style w:type="character" w:customStyle="1" w:styleId="WW8Num4z0">
    <w:name w:val="WW8Num4z0"/>
    <w:rsid w:val="00D60EFD"/>
  </w:style>
  <w:style w:type="character" w:customStyle="1" w:styleId="WW8Num5z0">
    <w:name w:val="WW8Num5z0"/>
    <w:rsid w:val="00D60EFD"/>
  </w:style>
  <w:style w:type="character" w:customStyle="1" w:styleId="WW8Num6z0">
    <w:name w:val="WW8Num6z0"/>
    <w:rsid w:val="00D60EFD"/>
  </w:style>
  <w:style w:type="character" w:customStyle="1" w:styleId="WW8Num6z1">
    <w:name w:val="WW8Num6z1"/>
    <w:rsid w:val="00D60EFD"/>
  </w:style>
  <w:style w:type="character" w:customStyle="1" w:styleId="WW8Num6z2">
    <w:name w:val="WW8Num6z2"/>
    <w:rsid w:val="00D60EFD"/>
  </w:style>
  <w:style w:type="character" w:customStyle="1" w:styleId="WW8Num6z3">
    <w:name w:val="WW8Num6z3"/>
    <w:rsid w:val="00D60EFD"/>
  </w:style>
  <w:style w:type="character" w:customStyle="1" w:styleId="WW8Num6z4">
    <w:name w:val="WW8Num6z4"/>
    <w:rsid w:val="00D60EFD"/>
  </w:style>
  <w:style w:type="character" w:customStyle="1" w:styleId="WW8Num6z5">
    <w:name w:val="WW8Num6z5"/>
    <w:rsid w:val="00D60EFD"/>
  </w:style>
  <w:style w:type="character" w:customStyle="1" w:styleId="WW8Num6z6">
    <w:name w:val="WW8Num6z6"/>
    <w:rsid w:val="00D60EFD"/>
  </w:style>
  <w:style w:type="character" w:customStyle="1" w:styleId="WW8Num6z7">
    <w:name w:val="WW8Num6z7"/>
    <w:rsid w:val="00D60EFD"/>
  </w:style>
  <w:style w:type="character" w:customStyle="1" w:styleId="WW8Num6z8">
    <w:name w:val="WW8Num6z8"/>
    <w:rsid w:val="00D60EFD"/>
  </w:style>
  <w:style w:type="character" w:customStyle="1" w:styleId="WW8Num7z0">
    <w:name w:val="WW8Num7z0"/>
    <w:rsid w:val="00D60EFD"/>
    <w:rPr>
      <w:rFonts w:ascii="Courier New" w:hAnsi="Courier New" w:cs="Courier New"/>
    </w:rPr>
  </w:style>
  <w:style w:type="character" w:customStyle="1" w:styleId="WW8Num8z0">
    <w:name w:val="WW8Num8z0"/>
    <w:rsid w:val="00D60EFD"/>
  </w:style>
  <w:style w:type="character" w:customStyle="1" w:styleId="WW8Num8z1">
    <w:name w:val="WW8Num8z1"/>
    <w:rsid w:val="00D60EFD"/>
    <w:rPr>
      <w:rFonts w:ascii="Times New Roman" w:hAnsi="Times New Roman" w:cs="Times New Roman"/>
    </w:rPr>
  </w:style>
  <w:style w:type="character" w:customStyle="1" w:styleId="WW8Num8z2">
    <w:name w:val="WW8Num8z2"/>
    <w:rsid w:val="00D60EFD"/>
  </w:style>
  <w:style w:type="character" w:customStyle="1" w:styleId="WW8Num8z3">
    <w:name w:val="WW8Num8z3"/>
    <w:rsid w:val="00D60EFD"/>
  </w:style>
  <w:style w:type="character" w:customStyle="1" w:styleId="WW8Num8z4">
    <w:name w:val="WW8Num8z4"/>
    <w:rsid w:val="00D60EFD"/>
  </w:style>
  <w:style w:type="character" w:customStyle="1" w:styleId="WW8Num8z5">
    <w:name w:val="WW8Num8z5"/>
    <w:rsid w:val="00D60EFD"/>
  </w:style>
  <w:style w:type="character" w:customStyle="1" w:styleId="WW8Num8z6">
    <w:name w:val="WW8Num8z6"/>
    <w:rsid w:val="00D60EFD"/>
  </w:style>
  <w:style w:type="character" w:customStyle="1" w:styleId="WW8Num8z7">
    <w:name w:val="WW8Num8z7"/>
    <w:rsid w:val="00D60EFD"/>
  </w:style>
  <w:style w:type="character" w:customStyle="1" w:styleId="WW8Num8z8">
    <w:name w:val="WW8Num8z8"/>
    <w:rsid w:val="00D60EFD"/>
  </w:style>
  <w:style w:type="character" w:customStyle="1" w:styleId="WW8Num9z0">
    <w:name w:val="WW8Num9z0"/>
    <w:rsid w:val="00D60EFD"/>
    <w:rPr>
      <w:rFonts w:ascii="Symbol" w:hAnsi="Symbol" w:cs="Symbol"/>
    </w:rPr>
  </w:style>
  <w:style w:type="character" w:customStyle="1" w:styleId="WW8Num10z0">
    <w:name w:val="WW8Num10z0"/>
    <w:rsid w:val="00D60EFD"/>
  </w:style>
  <w:style w:type="character" w:customStyle="1" w:styleId="WW8Num10z1">
    <w:name w:val="WW8Num10z1"/>
    <w:rsid w:val="00D60EFD"/>
    <w:rPr>
      <w:rFonts w:ascii="Times New Roman" w:eastAsia="Arial Unicode MS" w:hAnsi="Times New Roman" w:cs="Times New Roman"/>
      <w:b/>
      <w:bCs/>
    </w:rPr>
  </w:style>
  <w:style w:type="character" w:customStyle="1" w:styleId="WW8Num10z2">
    <w:name w:val="WW8Num10z2"/>
    <w:rsid w:val="00D60EFD"/>
  </w:style>
  <w:style w:type="character" w:customStyle="1" w:styleId="WW8Num10z3">
    <w:name w:val="WW8Num10z3"/>
    <w:rsid w:val="00D60EFD"/>
  </w:style>
  <w:style w:type="character" w:customStyle="1" w:styleId="WW8Num10z4">
    <w:name w:val="WW8Num10z4"/>
    <w:rsid w:val="00D60EFD"/>
  </w:style>
  <w:style w:type="character" w:customStyle="1" w:styleId="WW8Num10z5">
    <w:name w:val="WW8Num10z5"/>
    <w:rsid w:val="00D60EFD"/>
  </w:style>
  <w:style w:type="character" w:customStyle="1" w:styleId="WW8Num10z6">
    <w:name w:val="WW8Num10z6"/>
    <w:rsid w:val="00D60EFD"/>
  </w:style>
  <w:style w:type="character" w:customStyle="1" w:styleId="WW8Num10z7">
    <w:name w:val="WW8Num10z7"/>
    <w:rsid w:val="00D60EFD"/>
  </w:style>
  <w:style w:type="character" w:customStyle="1" w:styleId="WW8Num10z8">
    <w:name w:val="WW8Num10z8"/>
    <w:rsid w:val="00D60EFD"/>
  </w:style>
  <w:style w:type="character" w:customStyle="1" w:styleId="WW8Num11z0">
    <w:name w:val="WW8Num11z0"/>
    <w:rsid w:val="00D60EFD"/>
    <w:rPr>
      <w:rFonts w:eastAsia="Calibri" w:cs="Times New Roman"/>
      <w:b w:val="0"/>
      <w:bCs/>
      <w:kern w:val="1"/>
      <w:lang w:eastAsia="zh-CN"/>
    </w:rPr>
  </w:style>
  <w:style w:type="character" w:customStyle="1" w:styleId="WW8Num12z0">
    <w:name w:val="WW8Num12z0"/>
    <w:rsid w:val="00D60EFD"/>
    <w:rPr>
      <w:rFonts w:ascii="Tahoma" w:hAnsi="Tahoma" w:cs="Tahoma"/>
      <w:sz w:val="24"/>
      <w:szCs w:val="24"/>
    </w:rPr>
  </w:style>
  <w:style w:type="character" w:customStyle="1" w:styleId="WW8Num13z0">
    <w:name w:val="WW8Num13z0"/>
    <w:rsid w:val="00D60EFD"/>
  </w:style>
  <w:style w:type="character" w:customStyle="1" w:styleId="WW8Num14z0">
    <w:name w:val="WW8Num14z0"/>
    <w:rsid w:val="00D60EFD"/>
    <w:rPr>
      <w:rFonts w:ascii="Symbol" w:eastAsia="Calibri" w:hAnsi="Symbol" w:cs="Symbol"/>
      <w:color w:val="000000"/>
      <w:kern w:val="1"/>
      <w:lang w:eastAsia="zh-CN"/>
    </w:rPr>
  </w:style>
  <w:style w:type="character" w:customStyle="1" w:styleId="WW8Num15z0">
    <w:name w:val="WW8Num15z0"/>
    <w:rsid w:val="00D60EFD"/>
    <w:rPr>
      <w:rFonts w:ascii="Symbol" w:hAnsi="Symbol" w:cs="Symbol"/>
      <w:color w:val="000000"/>
      <w:sz w:val="20"/>
      <w:szCs w:val="24"/>
    </w:rPr>
  </w:style>
  <w:style w:type="character" w:customStyle="1" w:styleId="WW8Num15z1">
    <w:name w:val="WW8Num15z1"/>
    <w:rsid w:val="00D60EFD"/>
    <w:rPr>
      <w:rFonts w:ascii="Courier New" w:hAnsi="Courier New" w:cs="Courier New"/>
      <w:sz w:val="20"/>
    </w:rPr>
  </w:style>
  <w:style w:type="character" w:customStyle="1" w:styleId="WW8Num15z2">
    <w:name w:val="WW8Num15z2"/>
    <w:rsid w:val="00D60EFD"/>
    <w:rPr>
      <w:rFonts w:ascii="Wingdings" w:hAnsi="Wingdings" w:cs="Wingdings"/>
      <w:b/>
    </w:rPr>
  </w:style>
  <w:style w:type="character" w:customStyle="1" w:styleId="WW8Num16z0">
    <w:name w:val="WW8Num16z0"/>
    <w:rsid w:val="00D60EFD"/>
    <w:rPr>
      <w:rFonts w:ascii="Symbol" w:hAnsi="Symbol" w:cs="Symbol"/>
      <w:lang w:eastAsia="hu-HU"/>
    </w:rPr>
  </w:style>
  <w:style w:type="character" w:customStyle="1" w:styleId="WW8Num16z1">
    <w:name w:val="WW8Num16z1"/>
    <w:rsid w:val="00D60EFD"/>
    <w:rPr>
      <w:rFonts w:ascii="Courier New" w:hAnsi="Courier New" w:cs="Courier New"/>
    </w:rPr>
  </w:style>
  <w:style w:type="character" w:customStyle="1" w:styleId="WW8Num16z2">
    <w:name w:val="WW8Num16z2"/>
    <w:rsid w:val="00D60EFD"/>
    <w:rPr>
      <w:rFonts w:ascii="Wingdings" w:hAnsi="Wingdings" w:cs="Wingdings"/>
    </w:rPr>
  </w:style>
  <w:style w:type="character" w:customStyle="1" w:styleId="WW8Num17z0">
    <w:name w:val="WW8Num17z0"/>
    <w:rsid w:val="00D60EFD"/>
    <w:rPr>
      <w:rFonts w:ascii="Symbol" w:hAnsi="Symbol" w:cs="Symbol"/>
      <w:szCs w:val="24"/>
      <w:lang w:eastAsia="hu-HU"/>
    </w:rPr>
  </w:style>
  <w:style w:type="character" w:customStyle="1" w:styleId="WW8Num17z1">
    <w:name w:val="WW8Num17z1"/>
    <w:rsid w:val="00D60EFD"/>
    <w:rPr>
      <w:rFonts w:ascii="Courier New" w:hAnsi="Courier New" w:cs="Courier New"/>
      <w:b/>
      <w:sz w:val="28"/>
    </w:rPr>
  </w:style>
  <w:style w:type="character" w:customStyle="1" w:styleId="WW8Num17z2">
    <w:name w:val="WW8Num17z2"/>
    <w:rsid w:val="00D60EFD"/>
    <w:rPr>
      <w:rFonts w:ascii="Wingdings" w:hAnsi="Wingdings" w:cs="Wingdings"/>
    </w:rPr>
  </w:style>
  <w:style w:type="character" w:customStyle="1" w:styleId="WW8Num18z0">
    <w:name w:val="WW8Num18z0"/>
    <w:rsid w:val="00D60EFD"/>
    <w:rPr>
      <w:rFonts w:ascii="Tahoma" w:hAnsi="Tahoma" w:cs="Tahoma"/>
      <w:sz w:val="24"/>
      <w:szCs w:val="24"/>
    </w:rPr>
  </w:style>
  <w:style w:type="character" w:customStyle="1" w:styleId="WW8Num18z1">
    <w:name w:val="WW8Num18z1"/>
    <w:rsid w:val="00D60EFD"/>
    <w:rPr>
      <w:rFonts w:ascii="Courier New" w:hAnsi="Courier New" w:cs="Courier New"/>
      <w:b/>
      <w:sz w:val="28"/>
    </w:rPr>
  </w:style>
  <w:style w:type="character" w:customStyle="1" w:styleId="WW8Num18z2">
    <w:name w:val="WW8Num18z2"/>
    <w:rsid w:val="00D60EFD"/>
    <w:rPr>
      <w:rFonts w:ascii="Wingdings" w:hAnsi="Wingdings" w:cs="Wingdings"/>
    </w:rPr>
  </w:style>
  <w:style w:type="character" w:customStyle="1" w:styleId="WW8Num18z3">
    <w:name w:val="WW8Num18z3"/>
    <w:rsid w:val="00D60EFD"/>
    <w:rPr>
      <w:rFonts w:ascii="Symbol" w:hAnsi="Symbol" w:cs="Symbol"/>
    </w:rPr>
  </w:style>
  <w:style w:type="character" w:customStyle="1" w:styleId="Bekezdsalapbettpusa5">
    <w:name w:val="Bekezdés alapbetűtípusa5"/>
    <w:rsid w:val="00D60EFD"/>
  </w:style>
  <w:style w:type="character" w:customStyle="1" w:styleId="WW8Num15z3">
    <w:name w:val="WW8Num15z3"/>
    <w:rsid w:val="00D60EFD"/>
    <w:rPr>
      <w:rFonts w:ascii="Symbol" w:hAnsi="Symbol" w:cs="Symbol"/>
    </w:rPr>
  </w:style>
  <w:style w:type="character" w:customStyle="1" w:styleId="WW8Num19z0">
    <w:name w:val="WW8Num19z0"/>
    <w:rsid w:val="00D60EFD"/>
    <w:rPr>
      <w:rFonts w:ascii="Symbol" w:hAnsi="Symbol" w:cs="Symbol"/>
    </w:rPr>
  </w:style>
  <w:style w:type="character" w:customStyle="1" w:styleId="WW8Num19z1">
    <w:name w:val="WW8Num19z1"/>
    <w:rsid w:val="00D60EFD"/>
    <w:rPr>
      <w:rFonts w:ascii="Courier New" w:hAnsi="Courier New" w:cs="Courier New"/>
    </w:rPr>
  </w:style>
  <w:style w:type="character" w:customStyle="1" w:styleId="WW8Num19z2">
    <w:name w:val="WW8Num19z2"/>
    <w:rsid w:val="00D60EFD"/>
    <w:rPr>
      <w:rFonts w:ascii="Wingdings" w:hAnsi="Wingdings" w:cs="Wingdings"/>
    </w:rPr>
  </w:style>
  <w:style w:type="character" w:customStyle="1" w:styleId="WW8Num20z0">
    <w:name w:val="WW8Num20z0"/>
    <w:rsid w:val="00D60EFD"/>
    <w:rPr>
      <w:rFonts w:ascii="Times New Roman" w:hAnsi="Times New Roman" w:cs="Times New Roman"/>
      <w:b/>
      <w:sz w:val="28"/>
    </w:rPr>
  </w:style>
  <w:style w:type="character" w:customStyle="1" w:styleId="WW8Num20z1">
    <w:name w:val="WW8Num20z1"/>
    <w:rsid w:val="00D60EFD"/>
    <w:rPr>
      <w:rFonts w:ascii="Courier New" w:hAnsi="Courier New" w:cs="Courier New"/>
      <w:b/>
      <w:sz w:val="28"/>
    </w:rPr>
  </w:style>
  <w:style w:type="character" w:customStyle="1" w:styleId="WW8Num20z2">
    <w:name w:val="WW8Num20z2"/>
    <w:rsid w:val="00D60EFD"/>
    <w:rPr>
      <w:rFonts w:ascii="Wingdings" w:hAnsi="Wingdings" w:cs="Wingdings"/>
      <w:b/>
    </w:rPr>
  </w:style>
  <w:style w:type="character" w:customStyle="1" w:styleId="WW8Num20z3">
    <w:name w:val="WW8Num20z3"/>
    <w:rsid w:val="00D60EFD"/>
    <w:rPr>
      <w:rFonts w:ascii="Symbol" w:hAnsi="Symbol" w:cs="Symbol"/>
    </w:rPr>
  </w:style>
  <w:style w:type="character" w:customStyle="1" w:styleId="WW8Num21z0">
    <w:name w:val="WW8Num21z0"/>
    <w:rsid w:val="00D60EFD"/>
    <w:rPr>
      <w:rFonts w:ascii="Symbol" w:hAnsi="Symbol" w:cs="Symbol"/>
      <w:szCs w:val="24"/>
    </w:rPr>
  </w:style>
  <w:style w:type="character" w:customStyle="1" w:styleId="WW8Num21z1">
    <w:name w:val="WW8Num21z1"/>
    <w:rsid w:val="00D60EFD"/>
    <w:rPr>
      <w:rFonts w:ascii="Courier New" w:hAnsi="Courier New" w:cs="Courier New"/>
      <w:b/>
      <w:sz w:val="28"/>
    </w:rPr>
  </w:style>
  <w:style w:type="character" w:customStyle="1" w:styleId="WW8Num21z2">
    <w:name w:val="WW8Num21z2"/>
    <w:rsid w:val="00D60EFD"/>
    <w:rPr>
      <w:rFonts w:ascii="Wingdings" w:hAnsi="Wingdings" w:cs="Wingdings"/>
    </w:rPr>
  </w:style>
  <w:style w:type="character" w:customStyle="1" w:styleId="WW8Num22z0">
    <w:name w:val="WW8Num22z0"/>
    <w:rsid w:val="00D60EFD"/>
    <w:rPr>
      <w:rFonts w:ascii="Tahoma" w:hAnsi="Tahoma" w:cs="Tahoma"/>
      <w:sz w:val="24"/>
      <w:szCs w:val="24"/>
    </w:rPr>
  </w:style>
  <w:style w:type="character" w:customStyle="1" w:styleId="WW8Num22z1">
    <w:name w:val="WW8Num22z1"/>
    <w:rsid w:val="00D60EFD"/>
    <w:rPr>
      <w:rFonts w:ascii="Courier New" w:hAnsi="Courier New" w:cs="Courier New"/>
      <w:b/>
      <w:sz w:val="28"/>
    </w:rPr>
  </w:style>
  <w:style w:type="character" w:customStyle="1" w:styleId="WW8Num22z2">
    <w:name w:val="WW8Num22z2"/>
    <w:rsid w:val="00D60EFD"/>
    <w:rPr>
      <w:rFonts w:ascii="Wingdings" w:hAnsi="Wingdings" w:cs="Wingdings"/>
    </w:rPr>
  </w:style>
  <w:style w:type="character" w:customStyle="1" w:styleId="WW8Num22z3">
    <w:name w:val="WW8Num22z3"/>
    <w:rsid w:val="00D60EFD"/>
    <w:rPr>
      <w:rFonts w:ascii="Symbol" w:hAnsi="Symbol" w:cs="Symbol"/>
    </w:rPr>
  </w:style>
  <w:style w:type="character" w:customStyle="1" w:styleId="Bekezdsalapbettpusa4">
    <w:name w:val="Bekezdés alapbetűtípusa4"/>
    <w:rsid w:val="00D60EFD"/>
  </w:style>
  <w:style w:type="character" w:customStyle="1" w:styleId="Bekezdsalapbettpusa3">
    <w:name w:val="Bekezdés alapbetűtípusa3"/>
    <w:rsid w:val="00D60EFD"/>
  </w:style>
  <w:style w:type="character" w:customStyle="1" w:styleId="WW8Num16z3">
    <w:name w:val="WW8Num16z3"/>
    <w:rsid w:val="00D60EFD"/>
    <w:rPr>
      <w:rFonts w:ascii="Symbol" w:hAnsi="Symbol" w:cs="Symbol"/>
    </w:rPr>
  </w:style>
  <w:style w:type="character" w:customStyle="1" w:styleId="WW8Num4z1">
    <w:name w:val="WW8Num4z1"/>
    <w:rsid w:val="00D60EFD"/>
    <w:rPr>
      <w:rFonts w:ascii="Bookman Old Style" w:hAnsi="Bookman Old Style" w:cs="Tahoma"/>
      <w:sz w:val="22"/>
    </w:rPr>
  </w:style>
  <w:style w:type="character" w:customStyle="1" w:styleId="WW8Num4z2">
    <w:name w:val="WW8Num4z2"/>
    <w:rsid w:val="00D60EFD"/>
  </w:style>
  <w:style w:type="character" w:customStyle="1" w:styleId="WW8Num4z3">
    <w:name w:val="WW8Num4z3"/>
    <w:rsid w:val="00D60EFD"/>
  </w:style>
  <w:style w:type="character" w:customStyle="1" w:styleId="WW8Num4z4">
    <w:name w:val="WW8Num4z4"/>
    <w:rsid w:val="00D60EFD"/>
  </w:style>
  <w:style w:type="character" w:customStyle="1" w:styleId="WW8Num4z5">
    <w:name w:val="WW8Num4z5"/>
    <w:rsid w:val="00D60EFD"/>
  </w:style>
  <w:style w:type="character" w:customStyle="1" w:styleId="WW8Num4z6">
    <w:name w:val="WW8Num4z6"/>
    <w:rsid w:val="00D60EFD"/>
  </w:style>
  <w:style w:type="character" w:customStyle="1" w:styleId="WW8Num4z7">
    <w:name w:val="WW8Num4z7"/>
    <w:rsid w:val="00D60EFD"/>
  </w:style>
  <w:style w:type="character" w:customStyle="1" w:styleId="WW8Num4z8">
    <w:name w:val="WW8Num4z8"/>
    <w:rsid w:val="00D60EFD"/>
  </w:style>
  <w:style w:type="character" w:customStyle="1" w:styleId="WW8Num5z1">
    <w:name w:val="WW8Num5z1"/>
    <w:rsid w:val="00D60EFD"/>
    <w:rPr>
      <w:sz w:val="22"/>
    </w:rPr>
  </w:style>
  <w:style w:type="character" w:customStyle="1" w:styleId="WW8Num5z2">
    <w:name w:val="WW8Num5z2"/>
    <w:rsid w:val="00D60EFD"/>
  </w:style>
  <w:style w:type="character" w:customStyle="1" w:styleId="WW8Num5z3">
    <w:name w:val="WW8Num5z3"/>
    <w:rsid w:val="00D60EFD"/>
  </w:style>
  <w:style w:type="character" w:customStyle="1" w:styleId="WW8Num5z4">
    <w:name w:val="WW8Num5z4"/>
    <w:rsid w:val="00D60EFD"/>
  </w:style>
  <w:style w:type="character" w:customStyle="1" w:styleId="WW8Num5z5">
    <w:name w:val="WW8Num5z5"/>
    <w:rsid w:val="00D60EFD"/>
  </w:style>
  <w:style w:type="character" w:customStyle="1" w:styleId="WW8Num5z6">
    <w:name w:val="WW8Num5z6"/>
    <w:rsid w:val="00D60EFD"/>
  </w:style>
  <w:style w:type="character" w:customStyle="1" w:styleId="WW8Num5z7">
    <w:name w:val="WW8Num5z7"/>
    <w:rsid w:val="00D60EFD"/>
  </w:style>
  <w:style w:type="character" w:customStyle="1" w:styleId="WW8Num5z8">
    <w:name w:val="WW8Num5z8"/>
    <w:rsid w:val="00D60EFD"/>
  </w:style>
  <w:style w:type="character" w:customStyle="1" w:styleId="WW8Num9z1">
    <w:name w:val="WW8Num9z1"/>
    <w:rsid w:val="00D60EFD"/>
    <w:rPr>
      <w:rFonts w:ascii="Bookman Old Style" w:hAnsi="Bookman Old Style" w:cs="Bookman Old Style"/>
      <w:sz w:val="22"/>
      <w:szCs w:val="13"/>
    </w:rPr>
  </w:style>
  <w:style w:type="character" w:customStyle="1" w:styleId="WW8Num9z2">
    <w:name w:val="WW8Num9z2"/>
    <w:rsid w:val="00D60EFD"/>
  </w:style>
  <w:style w:type="character" w:customStyle="1" w:styleId="WW8Num9z3">
    <w:name w:val="WW8Num9z3"/>
    <w:rsid w:val="00D60EFD"/>
  </w:style>
  <w:style w:type="character" w:customStyle="1" w:styleId="WW8Num9z4">
    <w:name w:val="WW8Num9z4"/>
    <w:rsid w:val="00D60EFD"/>
  </w:style>
  <w:style w:type="character" w:customStyle="1" w:styleId="WW8Num9z5">
    <w:name w:val="WW8Num9z5"/>
    <w:rsid w:val="00D60EFD"/>
  </w:style>
  <w:style w:type="character" w:customStyle="1" w:styleId="WW8Num9z6">
    <w:name w:val="WW8Num9z6"/>
    <w:rsid w:val="00D60EFD"/>
  </w:style>
  <w:style w:type="character" w:customStyle="1" w:styleId="WW8Num9z7">
    <w:name w:val="WW8Num9z7"/>
    <w:rsid w:val="00D60EFD"/>
  </w:style>
  <w:style w:type="character" w:customStyle="1" w:styleId="WW8Num9z8">
    <w:name w:val="WW8Num9z8"/>
    <w:rsid w:val="00D60EFD"/>
  </w:style>
  <w:style w:type="character" w:customStyle="1" w:styleId="WW8Num11z1">
    <w:name w:val="WW8Num11z1"/>
    <w:rsid w:val="00D60EFD"/>
    <w:rPr>
      <w:rFonts w:ascii="OpenSymbol" w:hAnsi="OpenSymbol" w:cs="Bookman Old Style"/>
      <w:sz w:val="22"/>
      <w:szCs w:val="13"/>
    </w:rPr>
  </w:style>
  <w:style w:type="character" w:customStyle="1" w:styleId="WW8Num12z1">
    <w:name w:val="WW8Num12z1"/>
    <w:rsid w:val="00D60EFD"/>
  </w:style>
  <w:style w:type="character" w:customStyle="1" w:styleId="WW8Num12z2">
    <w:name w:val="WW8Num12z2"/>
    <w:rsid w:val="00D60EFD"/>
  </w:style>
  <w:style w:type="character" w:customStyle="1" w:styleId="WW8Num12z3">
    <w:name w:val="WW8Num12z3"/>
    <w:rsid w:val="00D60EFD"/>
  </w:style>
  <w:style w:type="character" w:customStyle="1" w:styleId="WW8Num12z4">
    <w:name w:val="WW8Num12z4"/>
    <w:rsid w:val="00D60EFD"/>
  </w:style>
  <w:style w:type="character" w:customStyle="1" w:styleId="WW8Num12z5">
    <w:name w:val="WW8Num12z5"/>
    <w:rsid w:val="00D60EFD"/>
  </w:style>
  <w:style w:type="character" w:customStyle="1" w:styleId="WW8Num12z6">
    <w:name w:val="WW8Num12z6"/>
    <w:rsid w:val="00D60EFD"/>
  </w:style>
  <w:style w:type="character" w:customStyle="1" w:styleId="WW8Num12z7">
    <w:name w:val="WW8Num12z7"/>
    <w:rsid w:val="00D60EFD"/>
  </w:style>
  <w:style w:type="character" w:customStyle="1" w:styleId="WW8Num12z8">
    <w:name w:val="WW8Num12z8"/>
    <w:rsid w:val="00D60EFD"/>
  </w:style>
  <w:style w:type="character" w:customStyle="1" w:styleId="WW8Num13z1">
    <w:name w:val="WW8Num13z1"/>
    <w:rsid w:val="00D60EFD"/>
  </w:style>
  <w:style w:type="character" w:customStyle="1" w:styleId="WW8Num13z2">
    <w:name w:val="WW8Num13z2"/>
    <w:rsid w:val="00D60EFD"/>
  </w:style>
  <w:style w:type="character" w:customStyle="1" w:styleId="WW8Num13z3">
    <w:name w:val="WW8Num13z3"/>
    <w:rsid w:val="00D60EFD"/>
  </w:style>
  <w:style w:type="character" w:customStyle="1" w:styleId="WW8Num13z4">
    <w:name w:val="WW8Num13z4"/>
    <w:rsid w:val="00D60EFD"/>
  </w:style>
  <w:style w:type="character" w:customStyle="1" w:styleId="WW8Num13z5">
    <w:name w:val="WW8Num13z5"/>
    <w:rsid w:val="00D60EFD"/>
  </w:style>
  <w:style w:type="character" w:customStyle="1" w:styleId="WW8Num13z6">
    <w:name w:val="WW8Num13z6"/>
    <w:rsid w:val="00D60EFD"/>
  </w:style>
  <w:style w:type="character" w:customStyle="1" w:styleId="WW8Num13z7">
    <w:name w:val="WW8Num13z7"/>
    <w:rsid w:val="00D60EFD"/>
  </w:style>
  <w:style w:type="character" w:customStyle="1" w:styleId="WW8Num13z8">
    <w:name w:val="WW8Num13z8"/>
    <w:rsid w:val="00D60EFD"/>
  </w:style>
  <w:style w:type="character" w:customStyle="1" w:styleId="WW8Num14z1">
    <w:name w:val="WW8Num14z1"/>
    <w:rsid w:val="00D60EFD"/>
    <w:rPr>
      <w:rFonts w:ascii="OpenSymbol" w:hAnsi="OpenSymbol" w:cs="OpenSymbol"/>
    </w:rPr>
  </w:style>
  <w:style w:type="character" w:customStyle="1" w:styleId="WW8Num23z0">
    <w:name w:val="WW8Num23z0"/>
    <w:rsid w:val="00D60EFD"/>
    <w:rPr>
      <w:rFonts w:ascii="Symbol" w:hAnsi="Symbol" w:cs="Symbol"/>
      <w:b/>
      <w:i w:val="0"/>
    </w:rPr>
  </w:style>
  <w:style w:type="character" w:customStyle="1" w:styleId="WW8Num23z1">
    <w:name w:val="WW8Num23z1"/>
    <w:rsid w:val="00D60EFD"/>
    <w:rPr>
      <w:rFonts w:ascii="OpenSymbol" w:hAnsi="OpenSymbol" w:cs="OpenSymbol"/>
    </w:rPr>
  </w:style>
  <w:style w:type="character" w:customStyle="1" w:styleId="WW8Num24z0">
    <w:name w:val="WW8Num24z0"/>
    <w:rsid w:val="00D60EFD"/>
    <w:rPr>
      <w:rFonts w:ascii="Symbol" w:hAnsi="Symbol" w:cs="Symbol"/>
      <w:b/>
      <w:i w:val="0"/>
    </w:rPr>
  </w:style>
  <w:style w:type="character" w:customStyle="1" w:styleId="WW8Num24z1">
    <w:name w:val="WW8Num24z1"/>
    <w:rsid w:val="00D60EFD"/>
    <w:rPr>
      <w:rFonts w:ascii="OpenSymbol" w:hAnsi="OpenSymbol" w:cs="OpenSymbol"/>
    </w:rPr>
  </w:style>
  <w:style w:type="character" w:customStyle="1" w:styleId="WW8Num25z0">
    <w:name w:val="WW8Num25z0"/>
    <w:rsid w:val="00D60EFD"/>
  </w:style>
  <w:style w:type="character" w:customStyle="1" w:styleId="WW8Num25z1">
    <w:name w:val="WW8Num25z1"/>
    <w:rsid w:val="00D60EFD"/>
  </w:style>
  <w:style w:type="character" w:customStyle="1" w:styleId="WW8Num25z2">
    <w:name w:val="WW8Num25z2"/>
    <w:rsid w:val="00D60EFD"/>
  </w:style>
  <w:style w:type="character" w:customStyle="1" w:styleId="WW8Num25z3">
    <w:name w:val="WW8Num25z3"/>
    <w:rsid w:val="00D60EFD"/>
  </w:style>
  <w:style w:type="character" w:customStyle="1" w:styleId="WW8Num25z4">
    <w:name w:val="WW8Num25z4"/>
    <w:rsid w:val="00D60EFD"/>
  </w:style>
  <w:style w:type="character" w:customStyle="1" w:styleId="WW8Num25z5">
    <w:name w:val="WW8Num25z5"/>
    <w:rsid w:val="00D60EFD"/>
  </w:style>
  <w:style w:type="character" w:customStyle="1" w:styleId="WW8Num25z6">
    <w:name w:val="WW8Num25z6"/>
    <w:rsid w:val="00D60EFD"/>
  </w:style>
  <w:style w:type="character" w:customStyle="1" w:styleId="WW8Num25z7">
    <w:name w:val="WW8Num25z7"/>
    <w:rsid w:val="00D60EFD"/>
  </w:style>
  <w:style w:type="character" w:customStyle="1" w:styleId="WW8Num25z8">
    <w:name w:val="WW8Num25z8"/>
    <w:rsid w:val="00D60EFD"/>
  </w:style>
  <w:style w:type="character" w:customStyle="1" w:styleId="WW8Num26z0">
    <w:name w:val="WW8Num26z0"/>
    <w:rsid w:val="00D60EFD"/>
    <w:rPr>
      <w:rFonts w:ascii="Symbol" w:hAnsi="Symbol" w:cs="Times New Roman"/>
      <w:b/>
      <w:i w:val="0"/>
    </w:rPr>
  </w:style>
  <w:style w:type="character" w:customStyle="1" w:styleId="WW8Num26z1">
    <w:name w:val="WW8Num26z1"/>
    <w:rsid w:val="00D60EFD"/>
    <w:rPr>
      <w:rFonts w:ascii="Courier New" w:hAnsi="Courier New" w:cs="Courier New"/>
    </w:rPr>
  </w:style>
  <w:style w:type="character" w:customStyle="1" w:styleId="WW8Num26z2">
    <w:name w:val="WW8Num26z2"/>
    <w:rsid w:val="00D60EFD"/>
    <w:rPr>
      <w:rFonts w:ascii="Wingdings" w:hAnsi="Wingdings" w:cs="Wingdings"/>
    </w:rPr>
  </w:style>
  <w:style w:type="character" w:customStyle="1" w:styleId="WW8Num27z0">
    <w:name w:val="WW8Num27z0"/>
    <w:rsid w:val="00D60EFD"/>
    <w:rPr>
      <w:rFonts w:ascii="Symbol" w:hAnsi="Symbol" w:cs="Symbol"/>
      <w:b/>
      <w:i w:val="0"/>
    </w:rPr>
  </w:style>
  <w:style w:type="character" w:customStyle="1" w:styleId="WW8Num27z1">
    <w:name w:val="WW8Num27z1"/>
    <w:rsid w:val="00D60EFD"/>
    <w:rPr>
      <w:rFonts w:ascii="Courier New" w:hAnsi="Courier New" w:cs="Courier New"/>
    </w:rPr>
  </w:style>
  <w:style w:type="character" w:customStyle="1" w:styleId="WW8Num27z2">
    <w:name w:val="WW8Num27z2"/>
    <w:rsid w:val="00D60EFD"/>
    <w:rPr>
      <w:rFonts w:ascii="Wingdings" w:hAnsi="Wingdings" w:cs="Wingdings"/>
    </w:rPr>
  </w:style>
  <w:style w:type="character" w:customStyle="1" w:styleId="WW8Num28z0">
    <w:name w:val="WW8Num28z0"/>
    <w:rsid w:val="00D60EFD"/>
  </w:style>
  <w:style w:type="character" w:customStyle="1" w:styleId="WW8Num28z1">
    <w:name w:val="WW8Num28z1"/>
    <w:rsid w:val="00D60EFD"/>
    <w:rPr>
      <w:rFonts w:ascii="Courier New" w:hAnsi="Courier New" w:cs="Courier New"/>
    </w:rPr>
  </w:style>
  <w:style w:type="character" w:customStyle="1" w:styleId="WW8Num28z2">
    <w:name w:val="WW8Num28z2"/>
    <w:rsid w:val="00D60EFD"/>
  </w:style>
  <w:style w:type="character" w:customStyle="1" w:styleId="WW8Num28z3">
    <w:name w:val="WW8Num28z3"/>
    <w:rsid w:val="00D60EFD"/>
  </w:style>
  <w:style w:type="character" w:customStyle="1" w:styleId="WW8Num28z4">
    <w:name w:val="WW8Num28z4"/>
    <w:rsid w:val="00D60EFD"/>
  </w:style>
  <w:style w:type="character" w:customStyle="1" w:styleId="WW8Num28z5">
    <w:name w:val="WW8Num28z5"/>
    <w:rsid w:val="00D60EFD"/>
  </w:style>
  <w:style w:type="character" w:customStyle="1" w:styleId="WW8Num28z6">
    <w:name w:val="WW8Num28z6"/>
    <w:rsid w:val="00D60EFD"/>
  </w:style>
  <w:style w:type="character" w:customStyle="1" w:styleId="WW8Num28z7">
    <w:name w:val="WW8Num28z7"/>
    <w:rsid w:val="00D60EFD"/>
  </w:style>
  <w:style w:type="character" w:customStyle="1" w:styleId="WW8Num28z8">
    <w:name w:val="WW8Num28z8"/>
    <w:rsid w:val="00D60EFD"/>
  </w:style>
  <w:style w:type="character" w:customStyle="1" w:styleId="WW8Num29z0">
    <w:name w:val="WW8Num29z0"/>
    <w:rsid w:val="00D60EFD"/>
  </w:style>
  <w:style w:type="character" w:customStyle="1" w:styleId="WW8Num29z1">
    <w:name w:val="WW8Num29z1"/>
    <w:rsid w:val="00D60EFD"/>
    <w:rPr>
      <w:rFonts w:ascii="Bookman Old Style" w:hAnsi="Bookman Old Style" w:cs="Tahoma"/>
      <w:sz w:val="22"/>
    </w:rPr>
  </w:style>
  <w:style w:type="character" w:customStyle="1" w:styleId="WW8Num29z2">
    <w:name w:val="WW8Num29z2"/>
    <w:rsid w:val="00D60EFD"/>
  </w:style>
  <w:style w:type="character" w:customStyle="1" w:styleId="WW8Num29z3">
    <w:name w:val="WW8Num29z3"/>
    <w:rsid w:val="00D60EFD"/>
  </w:style>
  <w:style w:type="character" w:customStyle="1" w:styleId="WW8Num29z4">
    <w:name w:val="WW8Num29z4"/>
    <w:rsid w:val="00D60EFD"/>
  </w:style>
  <w:style w:type="character" w:customStyle="1" w:styleId="WW8Num29z5">
    <w:name w:val="WW8Num29z5"/>
    <w:rsid w:val="00D60EFD"/>
  </w:style>
  <w:style w:type="character" w:customStyle="1" w:styleId="WW8Num29z6">
    <w:name w:val="WW8Num29z6"/>
    <w:rsid w:val="00D60EFD"/>
  </w:style>
  <w:style w:type="character" w:customStyle="1" w:styleId="WW8Num29z7">
    <w:name w:val="WW8Num29z7"/>
    <w:rsid w:val="00D60EFD"/>
  </w:style>
  <w:style w:type="character" w:customStyle="1" w:styleId="WW8Num29z8">
    <w:name w:val="WW8Num29z8"/>
    <w:rsid w:val="00D60EFD"/>
  </w:style>
  <w:style w:type="character" w:customStyle="1" w:styleId="WW8Num30z0">
    <w:name w:val="WW8Num30z0"/>
    <w:rsid w:val="00D60EFD"/>
  </w:style>
  <w:style w:type="character" w:customStyle="1" w:styleId="WW8Num30z1">
    <w:name w:val="WW8Num30z1"/>
    <w:rsid w:val="00D60EFD"/>
  </w:style>
  <w:style w:type="character" w:customStyle="1" w:styleId="WW8Num30z2">
    <w:name w:val="WW8Num30z2"/>
    <w:rsid w:val="00D60EFD"/>
  </w:style>
  <w:style w:type="character" w:customStyle="1" w:styleId="WW8Num30z3">
    <w:name w:val="WW8Num30z3"/>
    <w:rsid w:val="00D60EFD"/>
  </w:style>
  <w:style w:type="character" w:customStyle="1" w:styleId="WW8Num30z4">
    <w:name w:val="WW8Num30z4"/>
    <w:rsid w:val="00D60EFD"/>
  </w:style>
  <w:style w:type="character" w:customStyle="1" w:styleId="WW8Num30z5">
    <w:name w:val="WW8Num30z5"/>
    <w:rsid w:val="00D60EFD"/>
  </w:style>
  <w:style w:type="character" w:customStyle="1" w:styleId="WW8Num30z6">
    <w:name w:val="WW8Num30z6"/>
    <w:rsid w:val="00D60EFD"/>
  </w:style>
  <w:style w:type="character" w:customStyle="1" w:styleId="WW8Num30z7">
    <w:name w:val="WW8Num30z7"/>
    <w:rsid w:val="00D60EFD"/>
  </w:style>
  <w:style w:type="character" w:customStyle="1" w:styleId="WW8Num30z8">
    <w:name w:val="WW8Num30z8"/>
    <w:rsid w:val="00D60EFD"/>
  </w:style>
  <w:style w:type="character" w:customStyle="1" w:styleId="WW8Num31z0">
    <w:name w:val="WW8Num31z0"/>
    <w:rsid w:val="00D60EFD"/>
    <w:rPr>
      <w:rFonts w:ascii="Courier New" w:hAnsi="Courier New" w:cs="Courier New"/>
    </w:rPr>
  </w:style>
  <w:style w:type="character" w:customStyle="1" w:styleId="WW8Num31z2">
    <w:name w:val="WW8Num31z2"/>
    <w:rsid w:val="00D60EFD"/>
    <w:rPr>
      <w:rFonts w:ascii="Wingdings" w:hAnsi="Wingdings" w:cs="Wingdings"/>
    </w:rPr>
  </w:style>
  <w:style w:type="character" w:customStyle="1" w:styleId="WW8Num31z3">
    <w:name w:val="WW8Num31z3"/>
    <w:rsid w:val="00D60EFD"/>
    <w:rPr>
      <w:rFonts w:ascii="Symbol" w:hAnsi="Symbol" w:cs="Symbol"/>
    </w:rPr>
  </w:style>
  <w:style w:type="character" w:customStyle="1" w:styleId="WW8Num32z0">
    <w:name w:val="WW8Num32z0"/>
    <w:rsid w:val="00D60EFD"/>
  </w:style>
  <w:style w:type="character" w:customStyle="1" w:styleId="WW8Num32z1">
    <w:name w:val="WW8Num32z1"/>
    <w:rsid w:val="00D60EFD"/>
    <w:rPr>
      <w:rFonts w:ascii="Times New Roman" w:hAnsi="Times New Roman" w:cs="Times New Roman"/>
    </w:rPr>
  </w:style>
  <w:style w:type="character" w:customStyle="1" w:styleId="WW8Num32z2">
    <w:name w:val="WW8Num32z2"/>
    <w:rsid w:val="00D60EFD"/>
  </w:style>
  <w:style w:type="character" w:customStyle="1" w:styleId="WW8Num32z3">
    <w:name w:val="WW8Num32z3"/>
    <w:rsid w:val="00D60EFD"/>
  </w:style>
  <w:style w:type="character" w:customStyle="1" w:styleId="WW8Num32z4">
    <w:name w:val="WW8Num32z4"/>
    <w:rsid w:val="00D60EFD"/>
  </w:style>
  <w:style w:type="character" w:customStyle="1" w:styleId="WW8Num32z5">
    <w:name w:val="WW8Num32z5"/>
    <w:rsid w:val="00D60EFD"/>
  </w:style>
  <w:style w:type="character" w:customStyle="1" w:styleId="WW8Num32z6">
    <w:name w:val="WW8Num32z6"/>
    <w:rsid w:val="00D60EFD"/>
  </w:style>
  <w:style w:type="character" w:customStyle="1" w:styleId="WW8Num32z7">
    <w:name w:val="WW8Num32z7"/>
    <w:rsid w:val="00D60EFD"/>
  </w:style>
  <w:style w:type="character" w:customStyle="1" w:styleId="WW8Num32z8">
    <w:name w:val="WW8Num32z8"/>
    <w:rsid w:val="00D60EFD"/>
  </w:style>
  <w:style w:type="character" w:customStyle="1" w:styleId="WW8Num33z0">
    <w:name w:val="WW8Num33z0"/>
    <w:rsid w:val="00D60EFD"/>
  </w:style>
  <w:style w:type="character" w:customStyle="1" w:styleId="WW8Num33z1">
    <w:name w:val="WW8Num33z1"/>
    <w:rsid w:val="00D60EFD"/>
  </w:style>
  <w:style w:type="character" w:customStyle="1" w:styleId="WW8Num33z2">
    <w:name w:val="WW8Num33z2"/>
    <w:rsid w:val="00D60EFD"/>
  </w:style>
  <w:style w:type="character" w:customStyle="1" w:styleId="WW8Num33z3">
    <w:name w:val="WW8Num33z3"/>
    <w:rsid w:val="00D60EFD"/>
  </w:style>
  <w:style w:type="character" w:customStyle="1" w:styleId="WW8Num33z4">
    <w:name w:val="WW8Num33z4"/>
    <w:rsid w:val="00D60EFD"/>
  </w:style>
  <w:style w:type="character" w:customStyle="1" w:styleId="WW8Num33z5">
    <w:name w:val="WW8Num33z5"/>
    <w:rsid w:val="00D60EFD"/>
  </w:style>
  <w:style w:type="character" w:customStyle="1" w:styleId="WW8Num33z6">
    <w:name w:val="WW8Num33z6"/>
    <w:rsid w:val="00D60EFD"/>
  </w:style>
  <w:style w:type="character" w:customStyle="1" w:styleId="WW8Num33z7">
    <w:name w:val="WW8Num33z7"/>
    <w:rsid w:val="00D60EFD"/>
  </w:style>
  <w:style w:type="character" w:customStyle="1" w:styleId="WW8Num33z8">
    <w:name w:val="WW8Num33z8"/>
    <w:rsid w:val="00D60EFD"/>
  </w:style>
  <w:style w:type="character" w:customStyle="1" w:styleId="WW8Num34z0">
    <w:name w:val="WW8Num34z0"/>
    <w:rsid w:val="00D60EFD"/>
    <w:rPr>
      <w:rFonts w:ascii="Symbol" w:hAnsi="Symbol" w:cs="Symbol"/>
    </w:rPr>
  </w:style>
  <w:style w:type="character" w:customStyle="1" w:styleId="WW8Num34z1">
    <w:name w:val="WW8Num34z1"/>
    <w:rsid w:val="00D60EFD"/>
    <w:rPr>
      <w:rFonts w:ascii="Courier New" w:hAnsi="Courier New" w:cs="Courier New"/>
    </w:rPr>
  </w:style>
  <w:style w:type="character" w:customStyle="1" w:styleId="WW8Num34z2">
    <w:name w:val="WW8Num34z2"/>
    <w:rsid w:val="00D60EFD"/>
    <w:rPr>
      <w:rFonts w:ascii="Wingdings" w:hAnsi="Wingdings" w:cs="Wingdings"/>
    </w:rPr>
  </w:style>
  <w:style w:type="character" w:customStyle="1" w:styleId="WW8Num35z0">
    <w:name w:val="WW8Num35z0"/>
    <w:rsid w:val="00D60EFD"/>
    <w:rPr>
      <w:rFonts w:ascii="Tahoma" w:hAnsi="Tahoma" w:cs="Tahoma"/>
      <w:sz w:val="24"/>
      <w:szCs w:val="24"/>
    </w:rPr>
  </w:style>
  <w:style w:type="character" w:customStyle="1" w:styleId="WW8Num35z1">
    <w:name w:val="WW8Num35z1"/>
    <w:rsid w:val="00D60EFD"/>
    <w:rPr>
      <w:rFonts w:ascii="Courier New" w:hAnsi="Courier New" w:cs="Courier New"/>
    </w:rPr>
  </w:style>
  <w:style w:type="character" w:customStyle="1" w:styleId="WW8Num35z2">
    <w:name w:val="WW8Num35z2"/>
    <w:rsid w:val="00D60EFD"/>
    <w:rPr>
      <w:rFonts w:ascii="Wingdings" w:hAnsi="Wingdings" w:cs="Wingdings"/>
    </w:rPr>
  </w:style>
  <w:style w:type="character" w:customStyle="1" w:styleId="WW8Num35z3">
    <w:name w:val="WW8Num35z3"/>
    <w:rsid w:val="00D60EFD"/>
    <w:rPr>
      <w:rFonts w:ascii="Symbol" w:hAnsi="Symbol" w:cs="Symbol"/>
    </w:rPr>
  </w:style>
  <w:style w:type="character" w:customStyle="1" w:styleId="WW8Num36z0">
    <w:name w:val="WW8Num36z0"/>
    <w:rsid w:val="00D60EFD"/>
    <w:rPr>
      <w:rFonts w:ascii="Symbol" w:eastAsia="Times New Roman" w:hAnsi="Symbol" w:cs="Times New Roman"/>
    </w:rPr>
  </w:style>
  <w:style w:type="character" w:customStyle="1" w:styleId="WW8Num36z1">
    <w:name w:val="WW8Num36z1"/>
    <w:rsid w:val="00D60EFD"/>
    <w:rPr>
      <w:rFonts w:ascii="Courier New" w:hAnsi="Courier New" w:cs="Courier New"/>
    </w:rPr>
  </w:style>
  <w:style w:type="character" w:customStyle="1" w:styleId="WW8Num36z2">
    <w:name w:val="WW8Num36z2"/>
    <w:rsid w:val="00D60EFD"/>
    <w:rPr>
      <w:rFonts w:ascii="Wingdings" w:hAnsi="Wingdings" w:cs="Wingdings"/>
    </w:rPr>
  </w:style>
  <w:style w:type="character" w:customStyle="1" w:styleId="WW8Num36z3">
    <w:name w:val="WW8Num36z3"/>
    <w:rsid w:val="00D60EFD"/>
    <w:rPr>
      <w:rFonts w:ascii="Symbol" w:hAnsi="Symbol" w:cs="Symbol"/>
    </w:rPr>
  </w:style>
  <w:style w:type="character" w:customStyle="1" w:styleId="WW8Num37z0">
    <w:name w:val="WW8Num37z0"/>
    <w:rsid w:val="00D60EFD"/>
    <w:rPr>
      <w:rFonts w:eastAsia="Calibri"/>
      <w:b/>
      <w:kern w:val="1"/>
      <w:lang w:eastAsia="zh-CN"/>
    </w:rPr>
  </w:style>
  <w:style w:type="character" w:customStyle="1" w:styleId="WW8Num37z1">
    <w:name w:val="WW8Num37z1"/>
    <w:rsid w:val="00D60EFD"/>
  </w:style>
  <w:style w:type="character" w:customStyle="1" w:styleId="WW8Num37z2">
    <w:name w:val="WW8Num37z2"/>
    <w:rsid w:val="00D60EFD"/>
  </w:style>
  <w:style w:type="character" w:customStyle="1" w:styleId="WW8Num37z3">
    <w:name w:val="WW8Num37z3"/>
    <w:rsid w:val="00D60EFD"/>
  </w:style>
  <w:style w:type="character" w:customStyle="1" w:styleId="WW8Num37z4">
    <w:name w:val="WW8Num37z4"/>
    <w:rsid w:val="00D60EFD"/>
  </w:style>
  <w:style w:type="character" w:customStyle="1" w:styleId="WW8Num37z5">
    <w:name w:val="WW8Num37z5"/>
    <w:rsid w:val="00D60EFD"/>
  </w:style>
  <w:style w:type="character" w:customStyle="1" w:styleId="WW8Num37z6">
    <w:name w:val="WW8Num37z6"/>
    <w:rsid w:val="00D60EFD"/>
  </w:style>
  <w:style w:type="character" w:customStyle="1" w:styleId="WW8Num37z7">
    <w:name w:val="WW8Num37z7"/>
    <w:rsid w:val="00D60EFD"/>
  </w:style>
  <w:style w:type="character" w:customStyle="1" w:styleId="WW8Num37z8">
    <w:name w:val="WW8Num37z8"/>
    <w:rsid w:val="00D60EFD"/>
  </w:style>
  <w:style w:type="character" w:customStyle="1" w:styleId="WW8Num38z0">
    <w:name w:val="WW8Num38z0"/>
    <w:rsid w:val="00D60EFD"/>
  </w:style>
  <w:style w:type="character" w:customStyle="1" w:styleId="WW8Num38z1">
    <w:name w:val="WW8Num38z1"/>
    <w:rsid w:val="00D60EFD"/>
    <w:rPr>
      <w:rFonts w:ascii="Times New Roman" w:hAnsi="Times New Roman" w:cs="Times New Roman"/>
      <w:b/>
      <w:bCs/>
    </w:rPr>
  </w:style>
  <w:style w:type="character" w:customStyle="1" w:styleId="WW8Num38z2">
    <w:name w:val="WW8Num38z2"/>
    <w:rsid w:val="00D60EFD"/>
  </w:style>
  <w:style w:type="character" w:customStyle="1" w:styleId="WW8Num38z3">
    <w:name w:val="WW8Num38z3"/>
    <w:rsid w:val="00D60EFD"/>
  </w:style>
  <w:style w:type="character" w:customStyle="1" w:styleId="WW8Num38z4">
    <w:name w:val="WW8Num38z4"/>
    <w:rsid w:val="00D60EFD"/>
  </w:style>
  <w:style w:type="character" w:customStyle="1" w:styleId="WW8Num38z5">
    <w:name w:val="WW8Num38z5"/>
    <w:rsid w:val="00D60EFD"/>
  </w:style>
  <w:style w:type="character" w:customStyle="1" w:styleId="WW8Num38z6">
    <w:name w:val="WW8Num38z6"/>
    <w:rsid w:val="00D60EFD"/>
  </w:style>
  <w:style w:type="character" w:customStyle="1" w:styleId="WW8Num38z7">
    <w:name w:val="WW8Num38z7"/>
    <w:rsid w:val="00D60EFD"/>
  </w:style>
  <w:style w:type="character" w:customStyle="1" w:styleId="WW8Num38z8">
    <w:name w:val="WW8Num38z8"/>
    <w:rsid w:val="00D60EFD"/>
  </w:style>
  <w:style w:type="character" w:customStyle="1" w:styleId="WW8Num39z0">
    <w:name w:val="WW8Num39z0"/>
    <w:rsid w:val="00D60EFD"/>
  </w:style>
  <w:style w:type="character" w:customStyle="1" w:styleId="WW8Num39z1">
    <w:name w:val="WW8Num39z1"/>
    <w:rsid w:val="00D60EFD"/>
    <w:rPr>
      <w:rFonts w:ascii="Bookman Old Style" w:hAnsi="Bookman Old Style" w:cs="Tahoma"/>
      <w:sz w:val="22"/>
    </w:rPr>
  </w:style>
  <w:style w:type="character" w:customStyle="1" w:styleId="WW8Num39z2">
    <w:name w:val="WW8Num39z2"/>
    <w:rsid w:val="00D60EFD"/>
  </w:style>
  <w:style w:type="character" w:customStyle="1" w:styleId="WW8Num39z3">
    <w:name w:val="WW8Num39z3"/>
    <w:rsid w:val="00D60EFD"/>
  </w:style>
  <w:style w:type="character" w:customStyle="1" w:styleId="WW8Num39z4">
    <w:name w:val="WW8Num39z4"/>
    <w:rsid w:val="00D60EFD"/>
  </w:style>
  <w:style w:type="character" w:customStyle="1" w:styleId="WW8Num39z5">
    <w:name w:val="WW8Num39z5"/>
    <w:rsid w:val="00D60EFD"/>
  </w:style>
  <w:style w:type="character" w:customStyle="1" w:styleId="WW8Num39z6">
    <w:name w:val="WW8Num39z6"/>
    <w:rsid w:val="00D60EFD"/>
  </w:style>
  <w:style w:type="character" w:customStyle="1" w:styleId="WW8Num39z7">
    <w:name w:val="WW8Num39z7"/>
    <w:rsid w:val="00D60EFD"/>
  </w:style>
  <w:style w:type="character" w:customStyle="1" w:styleId="WW8Num39z8">
    <w:name w:val="WW8Num39z8"/>
    <w:rsid w:val="00D60EFD"/>
  </w:style>
  <w:style w:type="character" w:customStyle="1" w:styleId="WW8Num40z0">
    <w:name w:val="WW8Num40z0"/>
    <w:rsid w:val="00D60EFD"/>
    <w:rPr>
      <w:rFonts w:eastAsia="Calibri" w:cs="Times New Roman"/>
      <w:b w:val="0"/>
      <w:bCs/>
      <w:kern w:val="1"/>
      <w:lang w:eastAsia="zh-CN"/>
    </w:rPr>
  </w:style>
  <w:style w:type="character" w:customStyle="1" w:styleId="WW8Num40z1">
    <w:name w:val="WW8Num40z1"/>
    <w:rsid w:val="00D60EFD"/>
    <w:rPr>
      <w:rFonts w:cs="Times New Roman"/>
    </w:rPr>
  </w:style>
  <w:style w:type="character" w:customStyle="1" w:styleId="WW8Num41z0">
    <w:name w:val="WW8Num41z0"/>
    <w:rsid w:val="00D60EFD"/>
    <w:rPr>
      <w:rFonts w:ascii="Symbol" w:hAnsi="Symbol" w:cs="Symbol"/>
      <w:kern w:val="1"/>
    </w:rPr>
  </w:style>
  <w:style w:type="character" w:customStyle="1" w:styleId="WW8Num41z1">
    <w:name w:val="WW8Num41z1"/>
    <w:rsid w:val="00D60EFD"/>
    <w:rPr>
      <w:rFonts w:ascii="Courier New" w:hAnsi="Courier New" w:cs="Courier New"/>
    </w:rPr>
  </w:style>
  <w:style w:type="character" w:customStyle="1" w:styleId="WW8Num41z2">
    <w:name w:val="WW8Num41z2"/>
    <w:rsid w:val="00D60EFD"/>
    <w:rPr>
      <w:rFonts w:ascii="Wingdings" w:hAnsi="Wingdings" w:cs="Wingdings"/>
    </w:rPr>
  </w:style>
  <w:style w:type="character" w:customStyle="1" w:styleId="WW8Num42z0">
    <w:name w:val="WW8Num42z0"/>
    <w:rsid w:val="00D60EFD"/>
    <w:rPr>
      <w:rFonts w:eastAsia="Calibri"/>
      <w:b/>
    </w:rPr>
  </w:style>
  <w:style w:type="character" w:customStyle="1" w:styleId="WW8Num42z1">
    <w:name w:val="WW8Num42z1"/>
    <w:rsid w:val="00D60EFD"/>
  </w:style>
  <w:style w:type="character" w:customStyle="1" w:styleId="WW8Num42z2">
    <w:name w:val="WW8Num42z2"/>
    <w:rsid w:val="00D60EFD"/>
  </w:style>
  <w:style w:type="character" w:customStyle="1" w:styleId="WW8Num42z3">
    <w:name w:val="WW8Num42z3"/>
    <w:rsid w:val="00D60EFD"/>
  </w:style>
  <w:style w:type="character" w:customStyle="1" w:styleId="WW8Num42z4">
    <w:name w:val="WW8Num42z4"/>
    <w:rsid w:val="00D60EFD"/>
  </w:style>
  <w:style w:type="character" w:customStyle="1" w:styleId="WW8Num42z5">
    <w:name w:val="WW8Num42z5"/>
    <w:rsid w:val="00D60EFD"/>
  </w:style>
  <w:style w:type="character" w:customStyle="1" w:styleId="WW8Num42z6">
    <w:name w:val="WW8Num42z6"/>
    <w:rsid w:val="00D60EFD"/>
  </w:style>
  <w:style w:type="character" w:customStyle="1" w:styleId="WW8Num42z7">
    <w:name w:val="WW8Num42z7"/>
    <w:rsid w:val="00D60EFD"/>
  </w:style>
  <w:style w:type="character" w:customStyle="1" w:styleId="WW8Num42z8">
    <w:name w:val="WW8Num42z8"/>
    <w:rsid w:val="00D60EFD"/>
  </w:style>
  <w:style w:type="character" w:customStyle="1" w:styleId="WW8Num43z0">
    <w:name w:val="WW8Num43z0"/>
    <w:rsid w:val="00D60EFD"/>
    <w:rPr>
      <w:rFonts w:ascii="Tahoma" w:hAnsi="Tahoma" w:cs="Tahoma"/>
      <w:sz w:val="24"/>
      <w:szCs w:val="24"/>
    </w:rPr>
  </w:style>
  <w:style w:type="character" w:customStyle="1" w:styleId="WW8Num43z1">
    <w:name w:val="WW8Num43z1"/>
    <w:rsid w:val="00D60EFD"/>
    <w:rPr>
      <w:rFonts w:ascii="Courier New" w:hAnsi="Courier New" w:cs="Courier New"/>
    </w:rPr>
  </w:style>
  <w:style w:type="character" w:customStyle="1" w:styleId="WW8Num43z2">
    <w:name w:val="WW8Num43z2"/>
    <w:rsid w:val="00D60EFD"/>
    <w:rPr>
      <w:rFonts w:ascii="Wingdings" w:hAnsi="Wingdings" w:cs="Wingdings"/>
    </w:rPr>
  </w:style>
  <w:style w:type="character" w:customStyle="1" w:styleId="WW8Num43z3">
    <w:name w:val="WW8Num43z3"/>
    <w:rsid w:val="00D60EFD"/>
    <w:rPr>
      <w:rFonts w:ascii="Symbol" w:hAnsi="Symbol" w:cs="Symbol"/>
    </w:rPr>
  </w:style>
  <w:style w:type="character" w:customStyle="1" w:styleId="WW8Num44z0">
    <w:name w:val="WW8Num44z0"/>
    <w:rsid w:val="00D60EFD"/>
  </w:style>
  <w:style w:type="character" w:customStyle="1" w:styleId="WW8Num44z1">
    <w:name w:val="WW8Num44z1"/>
    <w:rsid w:val="00D60EFD"/>
  </w:style>
  <w:style w:type="character" w:customStyle="1" w:styleId="WW8Num44z2">
    <w:name w:val="WW8Num44z2"/>
    <w:rsid w:val="00D60EFD"/>
  </w:style>
  <w:style w:type="character" w:customStyle="1" w:styleId="WW8Num44z3">
    <w:name w:val="WW8Num44z3"/>
    <w:rsid w:val="00D60EFD"/>
  </w:style>
  <w:style w:type="character" w:customStyle="1" w:styleId="WW8Num44z4">
    <w:name w:val="WW8Num44z4"/>
    <w:rsid w:val="00D60EFD"/>
  </w:style>
  <w:style w:type="character" w:customStyle="1" w:styleId="WW8Num44z5">
    <w:name w:val="WW8Num44z5"/>
    <w:rsid w:val="00D60EFD"/>
  </w:style>
  <w:style w:type="character" w:customStyle="1" w:styleId="WW8Num44z6">
    <w:name w:val="WW8Num44z6"/>
    <w:rsid w:val="00D60EFD"/>
  </w:style>
  <w:style w:type="character" w:customStyle="1" w:styleId="WW8Num44z7">
    <w:name w:val="WW8Num44z7"/>
    <w:rsid w:val="00D60EFD"/>
  </w:style>
  <w:style w:type="character" w:customStyle="1" w:styleId="WW8Num44z8">
    <w:name w:val="WW8Num44z8"/>
    <w:rsid w:val="00D60EFD"/>
  </w:style>
  <w:style w:type="character" w:customStyle="1" w:styleId="WW8Num45z0">
    <w:name w:val="WW8Num45z0"/>
    <w:rsid w:val="00D60EFD"/>
    <w:rPr>
      <w:rFonts w:ascii="Symbol" w:eastAsia="Calibri" w:hAnsi="Symbol" w:cs="Symbol"/>
      <w:color w:val="000000"/>
      <w:kern w:val="1"/>
      <w:lang w:eastAsia="zh-CN"/>
    </w:rPr>
  </w:style>
  <w:style w:type="character" w:customStyle="1" w:styleId="WW8Num45z2">
    <w:name w:val="WW8Num45z2"/>
    <w:rsid w:val="00D60EFD"/>
    <w:rPr>
      <w:rFonts w:ascii="Wingdings" w:hAnsi="Wingdings" w:cs="Wingdings"/>
    </w:rPr>
  </w:style>
  <w:style w:type="character" w:customStyle="1" w:styleId="WW8Num45z4">
    <w:name w:val="WW8Num45z4"/>
    <w:rsid w:val="00D60EFD"/>
    <w:rPr>
      <w:rFonts w:ascii="Courier New" w:hAnsi="Courier New" w:cs="Courier New"/>
    </w:rPr>
  </w:style>
  <w:style w:type="character" w:customStyle="1" w:styleId="WW8Num46z0">
    <w:name w:val="WW8Num46z0"/>
    <w:rsid w:val="00D60EFD"/>
    <w:rPr>
      <w:rFonts w:eastAsia="Calibri"/>
      <w:b/>
      <w:kern w:val="1"/>
      <w:lang w:eastAsia="zh-CN"/>
    </w:rPr>
  </w:style>
  <w:style w:type="character" w:customStyle="1" w:styleId="WW8Num46z1">
    <w:name w:val="WW8Num46z1"/>
    <w:rsid w:val="00D60EFD"/>
  </w:style>
  <w:style w:type="character" w:customStyle="1" w:styleId="WW8Num46z2">
    <w:name w:val="WW8Num46z2"/>
    <w:rsid w:val="00D60EFD"/>
  </w:style>
  <w:style w:type="character" w:customStyle="1" w:styleId="WW8Num46z3">
    <w:name w:val="WW8Num46z3"/>
    <w:rsid w:val="00D60EFD"/>
  </w:style>
  <w:style w:type="character" w:customStyle="1" w:styleId="WW8Num46z4">
    <w:name w:val="WW8Num46z4"/>
    <w:rsid w:val="00D60EFD"/>
  </w:style>
  <w:style w:type="character" w:customStyle="1" w:styleId="WW8Num46z5">
    <w:name w:val="WW8Num46z5"/>
    <w:rsid w:val="00D60EFD"/>
  </w:style>
  <w:style w:type="character" w:customStyle="1" w:styleId="WW8Num46z6">
    <w:name w:val="WW8Num46z6"/>
    <w:rsid w:val="00D60EFD"/>
  </w:style>
  <w:style w:type="character" w:customStyle="1" w:styleId="WW8Num46z7">
    <w:name w:val="WW8Num46z7"/>
    <w:rsid w:val="00D60EFD"/>
  </w:style>
  <w:style w:type="character" w:customStyle="1" w:styleId="WW8Num46z8">
    <w:name w:val="WW8Num46z8"/>
    <w:rsid w:val="00D60EFD"/>
  </w:style>
  <w:style w:type="character" w:customStyle="1" w:styleId="WW8Num47z0">
    <w:name w:val="WW8Num47z0"/>
    <w:rsid w:val="00D60EFD"/>
    <w:rPr>
      <w:spacing w:val="0"/>
    </w:rPr>
  </w:style>
  <w:style w:type="character" w:customStyle="1" w:styleId="WW8Num47z1">
    <w:name w:val="WW8Num47z1"/>
    <w:rsid w:val="00D60EFD"/>
  </w:style>
  <w:style w:type="character" w:customStyle="1" w:styleId="WW8Num47z2">
    <w:name w:val="WW8Num47z2"/>
    <w:rsid w:val="00D60EFD"/>
  </w:style>
  <w:style w:type="character" w:customStyle="1" w:styleId="WW8Num47z3">
    <w:name w:val="WW8Num47z3"/>
    <w:rsid w:val="00D60EFD"/>
  </w:style>
  <w:style w:type="character" w:customStyle="1" w:styleId="WW8Num47z4">
    <w:name w:val="WW8Num47z4"/>
    <w:rsid w:val="00D60EFD"/>
  </w:style>
  <w:style w:type="character" w:customStyle="1" w:styleId="WW8Num47z5">
    <w:name w:val="WW8Num47z5"/>
    <w:rsid w:val="00D60EFD"/>
  </w:style>
  <w:style w:type="character" w:customStyle="1" w:styleId="WW8Num47z6">
    <w:name w:val="WW8Num47z6"/>
    <w:rsid w:val="00D60EFD"/>
  </w:style>
  <w:style w:type="character" w:customStyle="1" w:styleId="WW8Num47z7">
    <w:name w:val="WW8Num47z7"/>
    <w:rsid w:val="00D60EFD"/>
  </w:style>
  <w:style w:type="character" w:customStyle="1" w:styleId="WW8Num47z8">
    <w:name w:val="WW8Num47z8"/>
    <w:rsid w:val="00D60EFD"/>
  </w:style>
  <w:style w:type="character" w:customStyle="1" w:styleId="Bekezdsalapbettpusa2">
    <w:name w:val="Bekezdés alapbetűtípusa2"/>
    <w:rsid w:val="00D60EFD"/>
  </w:style>
  <w:style w:type="character" w:customStyle="1" w:styleId="WW8Num1zfalse">
    <w:name w:val="WW8Num1zfalse"/>
    <w:rsid w:val="00D60EFD"/>
  </w:style>
  <w:style w:type="character" w:customStyle="1" w:styleId="WW8Num1ztrue">
    <w:name w:val="WW8Num1ztrue"/>
    <w:rsid w:val="00D60EFD"/>
  </w:style>
  <w:style w:type="character" w:customStyle="1" w:styleId="WW-WW8Num1ztrue">
    <w:name w:val="WW-WW8Num1ztrue"/>
    <w:rsid w:val="00D60EFD"/>
  </w:style>
  <w:style w:type="character" w:customStyle="1" w:styleId="WW-WW8Num1ztrue1">
    <w:name w:val="WW-WW8Num1ztrue1"/>
    <w:rsid w:val="00D60EFD"/>
  </w:style>
  <w:style w:type="character" w:customStyle="1" w:styleId="WW-WW8Num1ztrue2">
    <w:name w:val="WW-WW8Num1ztrue2"/>
    <w:rsid w:val="00D60EFD"/>
  </w:style>
  <w:style w:type="character" w:customStyle="1" w:styleId="WW-WW8Num1ztrue3">
    <w:name w:val="WW-WW8Num1ztrue3"/>
    <w:rsid w:val="00D60EFD"/>
  </w:style>
  <w:style w:type="character" w:customStyle="1" w:styleId="WW-WW8Num1ztrue4">
    <w:name w:val="WW-WW8Num1ztrue4"/>
    <w:rsid w:val="00D60EFD"/>
  </w:style>
  <w:style w:type="character" w:customStyle="1" w:styleId="WW-WW8Num1ztrue5">
    <w:name w:val="WW-WW8Num1ztrue5"/>
    <w:rsid w:val="00D60EFD"/>
  </w:style>
  <w:style w:type="character" w:customStyle="1" w:styleId="WW-WW8Num1ztrue6">
    <w:name w:val="WW-WW8Num1ztrue6"/>
    <w:rsid w:val="00D60EFD"/>
  </w:style>
  <w:style w:type="character" w:customStyle="1" w:styleId="WW8Num2zfalse">
    <w:name w:val="WW8Num2zfalse"/>
    <w:rsid w:val="00D60EFD"/>
  </w:style>
  <w:style w:type="character" w:customStyle="1" w:styleId="WW8Num3zfalse">
    <w:name w:val="WW8Num3zfalse"/>
    <w:rsid w:val="00D60EFD"/>
  </w:style>
  <w:style w:type="character" w:customStyle="1" w:styleId="WW8Num3ztrue">
    <w:name w:val="WW8Num3ztrue"/>
    <w:rsid w:val="00D60EFD"/>
  </w:style>
  <w:style w:type="character" w:customStyle="1" w:styleId="WW-WW8Num3ztrue">
    <w:name w:val="WW-WW8Num3ztrue"/>
    <w:rsid w:val="00D60EFD"/>
  </w:style>
  <w:style w:type="character" w:customStyle="1" w:styleId="WW-WW8Num3ztrue1">
    <w:name w:val="WW-WW8Num3ztrue1"/>
    <w:rsid w:val="00D60EFD"/>
  </w:style>
  <w:style w:type="character" w:customStyle="1" w:styleId="WW-WW8Num3ztrue2">
    <w:name w:val="WW-WW8Num3ztrue2"/>
    <w:rsid w:val="00D60EFD"/>
  </w:style>
  <w:style w:type="character" w:customStyle="1" w:styleId="WW-WW8Num3ztrue3">
    <w:name w:val="WW-WW8Num3ztrue3"/>
    <w:rsid w:val="00D60EFD"/>
  </w:style>
  <w:style w:type="character" w:customStyle="1" w:styleId="WW-WW8Num3ztrue4">
    <w:name w:val="WW-WW8Num3ztrue4"/>
    <w:rsid w:val="00D60EFD"/>
  </w:style>
  <w:style w:type="character" w:customStyle="1" w:styleId="WW-WW8Num3ztrue5">
    <w:name w:val="WW-WW8Num3ztrue5"/>
    <w:rsid w:val="00D60EFD"/>
  </w:style>
  <w:style w:type="character" w:customStyle="1" w:styleId="WW8Num5zfalse">
    <w:name w:val="WW8Num5zfalse"/>
    <w:rsid w:val="00D60EFD"/>
  </w:style>
  <w:style w:type="character" w:customStyle="1" w:styleId="WW8Num5ztrue">
    <w:name w:val="WW8Num5ztrue"/>
    <w:rsid w:val="00D60EFD"/>
  </w:style>
  <w:style w:type="character" w:customStyle="1" w:styleId="WW-WW8Num5ztrue">
    <w:name w:val="WW-WW8Num5ztrue"/>
    <w:rsid w:val="00D60EFD"/>
  </w:style>
  <w:style w:type="character" w:customStyle="1" w:styleId="WW-WW8Num5ztrue1">
    <w:name w:val="WW-WW8Num5ztrue1"/>
    <w:rsid w:val="00D60EFD"/>
  </w:style>
  <w:style w:type="character" w:customStyle="1" w:styleId="WW-WW8Num5ztrue2">
    <w:name w:val="WW-WW8Num5ztrue2"/>
    <w:rsid w:val="00D60EFD"/>
  </w:style>
  <w:style w:type="character" w:customStyle="1" w:styleId="WW-WW8Num5ztrue3">
    <w:name w:val="WW-WW8Num5ztrue3"/>
    <w:rsid w:val="00D60EFD"/>
  </w:style>
  <w:style w:type="character" w:customStyle="1" w:styleId="WW-WW8Num5ztrue4">
    <w:name w:val="WW-WW8Num5ztrue4"/>
    <w:rsid w:val="00D60EFD"/>
  </w:style>
  <w:style w:type="character" w:customStyle="1" w:styleId="WW-WW8Num5ztrue5">
    <w:name w:val="WW-WW8Num5ztrue5"/>
    <w:rsid w:val="00D60EFD"/>
  </w:style>
  <w:style w:type="character" w:customStyle="1" w:styleId="WW-WW8Num5ztrue6">
    <w:name w:val="WW-WW8Num5ztrue6"/>
    <w:rsid w:val="00D60EFD"/>
  </w:style>
  <w:style w:type="character" w:customStyle="1" w:styleId="WW8Num6zfalse">
    <w:name w:val="WW8Num6zfalse"/>
    <w:rsid w:val="00D60EFD"/>
  </w:style>
  <w:style w:type="character" w:customStyle="1" w:styleId="WW8Num6ztrue">
    <w:name w:val="WW8Num6ztrue"/>
    <w:rsid w:val="00D60EFD"/>
  </w:style>
  <w:style w:type="character" w:customStyle="1" w:styleId="WW-WW8Num6ztrue">
    <w:name w:val="WW-WW8Num6ztrue"/>
    <w:rsid w:val="00D60EFD"/>
  </w:style>
  <w:style w:type="character" w:customStyle="1" w:styleId="WW-WW8Num6ztrue1">
    <w:name w:val="WW-WW8Num6ztrue1"/>
    <w:rsid w:val="00D60EFD"/>
  </w:style>
  <w:style w:type="character" w:customStyle="1" w:styleId="WW-WW8Num6ztrue2">
    <w:name w:val="WW-WW8Num6ztrue2"/>
    <w:rsid w:val="00D60EFD"/>
  </w:style>
  <w:style w:type="character" w:customStyle="1" w:styleId="WW-WW8Num6ztrue3">
    <w:name w:val="WW-WW8Num6ztrue3"/>
    <w:rsid w:val="00D60EFD"/>
  </w:style>
  <w:style w:type="character" w:customStyle="1" w:styleId="WW-WW8Num6ztrue4">
    <w:name w:val="WW-WW8Num6ztrue4"/>
    <w:rsid w:val="00D60EFD"/>
  </w:style>
  <w:style w:type="character" w:customStyle="1" w:styleId="WW-WW8Num6ztrue5">
    <w:name w:val="WW-WW8Num6ztrue5"/>
    <w:rsid w:val="00D60EFD"/>
  </w:style>
  <w:style w:type="character" w:customStyle="1" w:styleId="WW8Num7zfalse">
    <w:name w:val="WW8Num7zfalse"/>
    <w:rsid w:val="00D60EFD"/>
  </w:style>
  <w:style w:type="character" w:customStyle="1" w:styleId="WW8Num7z1">
    <w:name w:val="WW8Num7z1"/>
    <w:rsid w:val="00D60EFD"/>
    <w:rPr>
      <w:rFonts w:ascii="Bookman Old Style" w:hAnsi="Bookman Old Style" w:cs="Tahoma"/>
      <w:sz w:val="22"/>
    </w:rPr>
  </w:style>
  <w:style w:type="character" w:customStyle="1" w:styleId="WW8Num7ztrue">
    <w:name w:val="WW8Num7ztrue"/>
    <w:rsid w:val="00D60EFD"/>
  </w:style>
  <w:style w:type="character" w:customStyle="1" w:styleId="WW-WW8Num7ztrue">
    <w:name w:val="WW-WW8Num7ztrue"/>
    <w:rsid w:val="00D60EFD"/>
  </w:style>
  <w:style w:type="character" w:customStyle="1" w:styleId="WW-WW8Num7ztrue1">
    <w:name w:val="WW-WW8Num7ztrue1"/>
    <w:rsid w:val="00D60EFD"/>
  </w:style>
  <w:style w:type="character" w:customStyle="1" w:styleId="WW-WW8Num7ztrue2">
    <w:name w:val="WW-WW8Num7ztrue2"/>
    <w:rsid w:val="00D60EFD"/>
  </w:style>
  <w:style w:type="character" w:customStyle="1" w:styleId="WW-WW8Num7ztrue3">
    <w:name w:val="WW-WW8Num7ztrue3"/>
    <w:rsid w:val="00D60EFD"/>
  </w:style>
  <w:style w:type="character" w:customStyle="1" w:styleId="WW-WW8Num7ztrue4">
    <w:name w:val="WW-WW8Num7ztrue4"/>
    <w:rsid w:val="00D60EFD"/>
  </w:style>
  <w:style w:type="character" w:customStyle="1" w:styleId="WW-WW8Num7ztrue5">
    <w:name w:val="WW-WW8Num7ztrue5"/>
    <w:rsid w:val="00D60EFD"/>
  </w:style>
  <w:style w:type="character" w:customStyle="1" w:styleId="WW8Num8zfalse">
    <w:name w:val="WW8Num8zfalse"/>
    <w:rsid w:val="00D60EFD"/>
  </w:style>
  <w:style w:type="character" w:customStyle="1" w:styleId="WW8Num9zfalse">
    <w:name w:val="WW8Num9zfalse"/>
    <w:rsid w:val="00D60EFD"/>
  </w:style>
  <w:style w:type="character" w:customStyle="1" w:styleId="WW8Num9ztrue">
    <w:name w:val="WW8Num9ztrue"/>
    <w:rsid w:val="00D60EFD"/>
  </w:style>
  <w:style w:type="character" w:customStyle="1" w:styleId="WW-WW8Num9ztrue">
    <w:name w:val="WW-WW8Num9ztrue"/>
    <w:rsid w:val="00D60EFD"/>
  </w:style>
  <w:style w:type="character" w:customStyle="1" w:styleId="WW-WW8Num9ztrue1">
    <w:name w:val="WW-WW8Num9ztrue1"/>
    <w:rsid w:val="00D60EFD"/>
  </w:style>
  <w:style w:type="character" w:customStyle="1" w:styleId="WW-WW8Num9ztrue2">
    <w:name w:val="WW-WW8Num9ztrue2"/>
    <w:rsid w:val="00D60EFD"/>
  </w:style>
  <w:style w:type="character" w:customStyle="1" w:styleId="WW-WW8Num9ztrue3">
    <w:name w:val="WW-WW8Num9ztrue3"/>
    <w:rsid w:val="00D60EFD"/>
  </w:style>
  <w:style w:type="character" w:customStyle="1" w:styleId="WW-WW8Num9ztrue4">
    <w:name w:val="WW-WW8Num9ztrue4"/>
    <w:rsid w:val="00D60EFD"/>
  </w:style>
  <w:style w:type="character" w:customStyle="1" w:styleId="WW-WW8Num9ztrue5">
    <w:name w:val="WW-WW8Num9ztrue5"/>
    <w:rsid w:val="00D60EFD"/>
  </w:style>
  <w:style w:type="character" w:customStyle="1" w:styleId="WW8Num10ztrue">
    <w:name w:val="WW8Num10ztrue"/>
    <w:rsid w:val="00D60EFD"/>
  </w:style>
  <w:style w:type="character" w:customStyle="1" w:styleId="WW-WW8Num10ztrue">
    <w:name w:val="WW-WW8Num10ztrue"/>
    <w:rsid w:val="00D60EFD"/>
  </w:style>
  <w:style w:type="character" w:customStyle="1" w:styleId="WW-WW8Num10ztrue1">
    <w:name w:val="WW-WW8Num10ztrue1"/>
    <w:rsid w:val="00D60EFD"/>
  </w:style>
  <w:style w:type="character" w:customStyle="1" w:styleId="WW-WW8Num10ztrue2">
    <w:name w:val="WW-WW8Num10ztrue2"/>
    <w:rsid w:val="00D60EFD"/>
  </w:style>
  <w:style w:type="character" w:customStyle="1" w:styleId="WW-WW8Num10ztrue3">
    <w:name w:val="WW-WW8Num10ztrue3"/>
    <w:rsid w:val="00D60EFD"/>
  </w:style>
  <w:style w:type="character" w:customStyle="1" w:styleId="WW-WW8Num10ztrue4">
    <w:name w:val="WW-WW8Num10ztrue4"/>
    <w:rsid w:val="00D60EFD"/>
  </w:style>
  <w:style w:type="character" w:customStyle="1" w:styleId="WW-WW8Num10ztrue5">
    <w:name w:val="WW-WW8Num10ztrue5"/>
    <w:rsid w:val="00D60EFD"/>
  </w:style>
  <w:style w:type="character" w:customStyle="1" w:styleId="WW8Num11zfalse">
    <w:name w:val="WW8Num11zfalse"/>
    <w:rsid w:val="00D60EFD"/>
  </w:style>
  <w:style w:type="character" w:customStyle="1" w:styleId="WW8Num13ztrue">
    <w:name w:val="WW8Num13ztrue"/>
    <w:rsid w:val="00D60EFD"/>
  </w:style>
  <w:style w:type="character" w:customStyle="1" w:styleId="WW-WW8Num13ztrue">
    <w:name w:val="WW-WW8Num13ztrue"/>
    <w:rsid w:val="00D60EFD"/>
  </w:style>
  <w:style w:type="character" w:customStyle="1" w:styleId="WW-WW8Num13ztrue1">
    <w:name w:val="WW-WW8Num13ztrue1"/>
    <w:rsid w:val="00D60EFD"/>
  </w:style>
  <w:style w:type="character" w:customStyle="1" w:styleId="WW-WW8Num13ztrue2">
    <w:name w:val="WW-WW8Num13ztrue2"/>
    <w:rsid w:val="00D60EFD"/>
  </w:style>
  <w:style w:type="character" w:customStyle="1" w:styleId="WW-WW8Num13ztrue3">
    <w:name w:val="WW-WW8Num13ztrue3"/>
    <w:rsid w:val="00D60EFD"/>
  </w:style>
  <w:style w:type="character" w:customStyle="1" w:styleId="WW-WW8Num13ztrue4">
    <w:name w:val="WW-WW8Num13ztrue4"/>
    <w:rsid w:val="00D60EFD"/>
  </w:style>
  <w:style w:type="character" w:customStyle="1" w:styleId="WW-WW8Num13ztrue5">
    <w:name w:val="WW-WW8Num13ztrue5"/>
    <w:rsid w:val="00D60EFD"/>
  </w:style>
  <w:style w:type="character" w:customStyle="1" w:styleId="WW-WW8Num13ztrue6">
    <w:name w:val="WW-WW8Num13ztrue6"/>
    <w:rsid w:val="00D60EFD"/>
  </w:style>
  <w:style w:type="character" w:customStyle="1" w:styleId="WW8Num14ztrue">
    <w:name w:val="WW8Num14ztrue"/>
    <w:rsid w:val="00D60EFD"/>
  </w:style>
  <w:style w:type="character" w:customStyle="1" w:styleId="WW-WW8Num14ztrue">
    <w:name w:val="WW-WW8Num14ztrue"/>
    <w:rsid w:val="00D60EFD"/>
  </w:style>
  <w:style w:type="character" w:customStyle="1" w:styleId="WW-WW8Num14ztrue1">
    <w:name w:val="WW-WW8Num14ztrue1"/>
    <w:rsid w:val="00D60EFD"/>
  </w:style>
  <w:style w:type="character" w:customStyle="1" w:styleId="WW-WW8Num14ztrue2">
    <w:name w:val="WW-WW8Num14ztrue2"/>
    <w:rsid w:val="00D60EFD"/>
  </w:style>
  <w:style w:type="character" w:customStyle="1" w:styleId="WW-WW8Num14ztrue3">
    <w:name w:val="WW-WW8Num14ztrue3"/>
    <w:rsid w:val="00D60EFD"/>
  </w:style>
  <w:style w:type="character" w:customStyle="1" w:styleId="WW-WW8Num14ztrue4">
    <w:name w:val="WW-WW8Num14ztrue4"/>
    <w:rsid w:val="00D60EFD"/>
  </w:style>
  <w:style w:type="character" w:customStyle="1" w:styleId="WW-WW8Num14ztrue5">
    <w:name w:val="WW-WW8Num14ztrue5"/>
    <w:rsid w:val="00D60EFD"/>
  </w:style>
  <w:style w:type="character" w:customStyle="1" w:styleId="WW-WW8Num14ztrue6">
    <w:name w:val="WW-WW8Num14ztrue6"/>
    <w:rsid w:val="00D60EFD"/>
  </w:style>
  <w:style w:type="character" w:customStyle="1" w:styleId="WW8Num26zfalse">
    <w:name w:val="WW8Num26zfalse"/>
    <w:rsid w:val="00D60EFD"/>
  </w:style>
  <w:style w:type="character" w:customStyle="1" w:styleId="WW8Num26ztrue">
    <w:name w:val="WW8Num26ztrue"/>
    <w:rsid w:val="00D60EFD"/>
  </w:style>
  <w:style w:type="character" w:customStyle="1" w:styleId="WW-WW8Num26ztrue">
    <w:name w:val="WW-WW8Num26ztrue"/>
    <w:rsid w:val="00D60EFD"/>
  </w:style>
  <w:style w:type="character" w:customStyle="1" w:styleId="WW-WW8Num26ztrue1">
    <w:name w:val="WW-WW8Num26ztrue1"/>
    <w:rsid w:val="00D60EFD"/>
  </w:style>
  <w:style w:type="character" w:customStyle="1" w:styleId="WW-WW8Num26ztrue2">
    <w:name w:val="WW-WW8Num26ztrue2"/>
    <w:rsid w:val="00D60EFD"/>
  </w:style>
  <w:style w:type="character" w:customStyle="1" w:styleId="WW-WW8Num26ztrue3">
    <w:name w:val="WW-WW8Num26ztrue3"/>
    <w:rsid w:val="00D60EFD"/>
  </w:style>
  <w:style w:type="character" w:customStyle="1" w:styleId="WW-WW8Num26ztrue4">
    <w:name w:val="WW-WW8Num26ztrue4"/>
    <w:rsid w:val="00D60EFD"/>
  </w:style>
  <w:style w:type="character" w:customStyle="1" w:styleId="WW-WW8Num26ztrue5">
    <w:name w:val="WW-WW8Num26ztrue5"/>
    <w:rsid w:val="00D60EFD"/>
  </w:style>
  <w:style w:type="character" w:customStyle="1" w:styleId="WW-WW8Num26ztrue6">
    <w:name w:val="WW-WW8Num26ztrue6"/>
    <w:rsid w:val="00D60EFD"/>
  </w:style>
  <w:style w:type="character" w:customStyle="1" w:styleId="WW8Num29zfalse">
    <w:name w:val="WW8Num29zfalse"/>
    <w:rsid w:val="00D60EFD"/>
  </w:style>
  <w:style w:type="character" w:customStyle="1" w:styleId="WW8Num29ztrue">
    <w:name w:val="WW8Num29ztrue"/>
    <w:rsid w:val="00D60EFD"/>
  </w:style>
  <w:style w:type="character" w:customStyle="1" w:styleId="WW-WW8Num29ztrue">
    <w:name w:val="WW-WW8Num29ztrue"/>
    <w:rsid w:val="00D60EFD"/>
  </w:style>
  <w:style w:type="character" w:customStyle="1" w:styleId="WW-WW8Num29ztrue1">
    <w:name w:val="WW-WW8Num29ztrue1"/>
    <w:rsid w:val="00D60EFD"/>
  </w:style>
  <w:style w:type="character" w:customStyle="1" w:styleId="WW-WW8Num29ztrue2">
    <w:name w:val="WW-WW8Num29ztrue2"/>
    <w:rsid w:val="00D60EFD"/>
  </w:style>
  <w:style w:type="character" w:customStyle="1" w:styleId="WW-WW8Num29ztrue3">
    <w:name w:val="WW-WW8Num29ztrue3"/>
    <w:rsid w:val="00D60EFD"/>
  </w:style>
  <w:style w:type="character" w:customStyle="1" w:styleId="WW-WW8Num29ztrue4">
    <w:name w:val="WW-WW8Num29ztrue4"/>
    <w:rsid w:val="00D60EFD"/>
  </w:style>
  <w:style w:type="character" w:customStyle="1" w:styleId="WW-WW8Num29ztrue5">
    <w:name w:val="WW-WW8Num29ztrue5"/>
    <w:rsid w:val="00D60EFD"/>
  </w:style>
  <w:style w:type="character" w:customStyle="1" w:styleId="WW-WW8Num1ztrue7">
    <w:name w:val="WW-WW8Num1ztrue7"/>
    <w:rsid w:val="00D60EFD"/>
  </w:style>
  <w:style w:type="character" w:customStyle="1" w:styleId="WW-WW8Num1ztrue11">
    <w:name w:val="WW-WW8Num1ztrue11"/>
    <w:rsid w:val="00D60EFD"/>
  </w:style>
  <w:style w:type="character" w:customStyle="1" w:styleId="WW-WW8Num1ztrue21">
    <w:name w:val="WW-WW8Num1ztrue21"/>
    <w:rsid w:val="00D60EFD"/>
  </w:style>
  <w:style w:type="character" w:customStyle="1" w:styleId="WW-WW8Num1ztrue31">
    <w:name w:val="WW-WW8Num1ztrue31"/>
    <w:rsid w:val="00D60EFD"/>
  </w:style>
  <w:style w:type="character" w:customStyle="1" w:styleId="WW-WW8Num1ztrue41">
    <w:name w:val="WW-WW8Num1ztrue41"/>
    <w:rsid w:val="00D60EFD"/>
  </w:style>
  <w:style w:type="character" w:customStyle="1" w:styleId="WW-WW8Num1ztrue51">
    <w:name w:val="WW-WW8Num1ztrue51"/>
    <w:rsid w:val="00D60EFD"/>
  </w:style>
  <w:style w:type="character" w:customStyle="1" w:styleId="WW-WW8Num1ztrue61">
    <w:name w:val="WW-WW8Num1ztrue61"/>
    <w:rsid w:val="00D60EFD"/>
  </w:style>
  <w:style w:type="character" w:customStyle="1" w:styleId="WW-WW8Num3ztrue6">
    <w:name w:val="WW-WW8Num3ztrue6"/>
    <w:rsid w:val="00D60EFD"/>
  </w:style>
  <w:style w:type="character" w:customStyle="1" w:styleId="WW-WW8Num3ztrue11">
    <w:name w:val="WW-WW8Num3ztrue11"/>
    <w:rsid w:val="00D60EFD"/>
  </w:style>
  <w:style w:type="character" w:customStyle="1" w:styleId="WW-WW8Num3ztrue21">
    <w:name w:val="WW-WW8Num3ztrue21"/>
    <w:rsid w:val="00D60EFD"/>
  </w:style>
  <w:style w:type="character" w:customStyle="1" w:styleId="WW-WW8Num3ztrue31">
    <w:name w:val="WW-WW8Num3ztrue31"/>
    <w:rsid w:val="00D60EFD"/>
  </w:style>
  <w:style w:type="character" w:customStyle="1" w:styleId="WW-WW8Num3ztrue41">
    <w:name w:val="WW-WW8Num3ztrue41"/>
    <w:rsid w:val="00D60EFD"/>
  </w:style>
  <w:style w:type="character" w:customStyle="1" w:styleId="WW-WW8Num3ztrue51">
    <w:name w:val="WW-WW8Num3ztrue51"/>
    <w:rsid w:val="00D60EFD"/>
  </w:style>
  <w:style w:type="character" w:customStyle="1" w:styleId="WW-WW8Num5ztrue7">
    <w:name w:val="WW-WW8Num5ztrue7"/>
    <w:rsid w:val="00D60EFD"/>
  </w:style>
  <w:style w:type="character" w:customStyle="1" w:styleId="WW-WW8Num5ztrue11">
    <w:name w:val="WW-WW8Num5ztrue11"/>
    <w:rsid w:val="00D60EFD"/>
  </w:style>
  <w:style w:type="character" w:customStyle="1" w:styleId="WW-WW8Num5ztrue21">
    <w:name w:val="WW-WW8Num5ztrue21"/>
    <w:rsid w:val="00D60EFD"/>
  </w:style>
  <w:style w:type="character" w:customStyle="1" w:styleId="WW-WW8Num5ztrue31">
    <w:name w:val="WW-WW8Num5ztrue31"/>
    <w:rsid w:val="00D60EFD"/>
  </w:style>
  <w:style w:type="character" w:customStyle="1" w:styleId="WW-WW8Num5ztrue41">
    <w:name w:val="WW-WW8Num5ztrue41"/>
    <w:rsid w:val="00D60EFD"/>
  </w:style>
  <w:style w:type="character" w:customStyle="1" w:styleId="WW-WW8Num5ztrue51">
    <w:name w:val="WW-WW8Num5ztrue51"/>
    <w:rsid w:val="00D60EFD"/>
  </w:style>
  <w:style w:type="character" w:customStyle="1" w:styleId="WW-WW8Num5ztrue61">
    <w:name w:val="WW-WW8Num5ztrue61"/>
    <w:rsid w:val="00D60EFD"/>
  </w:style>
  <w:style w:type="character" w:customStyle="1" w:styleId="WW-WW8Num6ztrue6">
    <w:name w:val="WW-WW8Num6ztrue6"/>
    <w:rsid w:val="00D60EFD"/>
  </w:style>
  <w:style w:type="character" w:customStyle="1" w:styleId="WW-WW8Num6ztrue11">
    <w:name w:val="WW-WW8Num6ztrue11"/>
    <w:rsid w:val="00D60EFD"/>
  </w:style>
  <w:style w:type="character" w:customStyle="1" w:styleId="WW-WW8Num6ztrue21">
    <w:name w:val="WW-WW8Num6ztrue21"/>
    <w:rsid w:val="00D60EFD"/>
  </w:style>
  <w:style w:type="character" w:customStyle="1" w:styleId="WW-WW8Num6ztrue31">
    <w:name w:val="WW-WW8Num6ztrue31"/>
    <w:rsid w:val="00D60EFD"/>
  </w:style>
  <w:style w:type="character" w:customStyle="1" w:styleId="WW-WW8Num6ztrue41">
    <w:name w:val="WW-WW8Num6ztrue41"/>
    <w:rsid w:val="00D60EFD"/>
  </w:style>
  <w:style w:type="character" w:customStyle="1" w:styleId="WW-WW8Num6ztrue51">
    <w:name w:val="WW-WW8Num6ztrue51"/>
    <w:rsid w:val="00D60EFD"/>
  </w:style>
  <w:style w:type="character" w:customStyle="1" w:styleId="WW-WW8Num7ztrue6">
    <w:name w:val="WW-WW8Num7ztrue6"/>
    <w:rsid w:val="00D60EFD"/>
  </w:style>
  <w:style w:type="character" w:customStyle="1" w:styleId="WW-WW8Num7ztrue11">
    <w:name w:val="WW-WW8Num7ztrue11"/>
    <w:rsid w:val="00D60EFD"/>
  </w:style>
  <w:style w:type="character" w:customStyle="1" w:styleId="WW-WW8Num7ztrue21">
    <w:name w:val="WW-WW8Num7ztrue21"/>
    <w:rsid w:val="00D60EFD"/>
  </w:style>
  <w:style w:type="character" w:customStyle="1" w:styleId="WW-WW8Num7ztrue31">
    <w:name w:val="WW-WW8Num7ztrue31"/>
    <w:rsid w:val="00D60EFD"/>
  </w:style>
  <w:style w:type="character" w:customStyle="1" w:styleId="WW-WW8Num7ztrue41">
    <w:name w:val="WW-WW8Num7ztrue41"/>
    <w:rsid w:val="00D60EFD"/>
  </w:style>
  <w:style w:type="character" w:customStyle="1" w:styleId="WW-WW8Num7ztrue51">
    <w:name w:val="WW-WW8Num7ztrue51"/>
    <w:rsid w:val="00D60EFD"/>
  </w:style>
  <w:style w:type="character" w:customStyle="1" w:styleId="WW-WW8Num9ztrue6">
    <w:name w:val="WW-WW8Num9ztrue6"/>
    <w:rsid w:val="00D60EFD"/>
  </w:style>
  <w:style w:type="character" w:customStyle="1" w:styleId="WW-WW8Num9ztrue11">
    <w:name w:val="WW-WW8Num9ztrue11"/>
    <w:rsid w:val="00D60EFD"/>
  </w:style>
  <w:style w:type="character" w:customStyle="1" w:styleId="WW-WW8Num9ztrue21">
    <w:name w:val="WW-WW8Num9ztrue21"/>
    <w:rsid w:val="00D60EFD"/>
  </w:style>
  <w:style w:type="character" w:customStyle="1" w:styleId="WW-WW8Num9ztrue31">
    <w:name w:val="WW-WW8Num9ztrue31"/>
    <w:rsid w:val="00D60EFD"/>
  </w:style>
  <w:style w:type="character" w:customStyle="1" w:styleId="WW-WW8Num9ztrue41">
    <w:name w:val="WW-WW8Num9ztrue41"/>
    <w:rsid w:val="00D60EFD"/>
  </w:style>
  <w:style w:type="character" w:customStyle="1" w:styleId="WW-WW8Num9ztrue51">
    <w:name w:val="WW-WW8Num9ztrue51"/>
    <w:rsid w:val="00D60EFD"/>
  </w:style>
  <w:style w:type="character" w:customStyle="1" w:styleId="WW-WW8Num10ztrue6">
    <w:name w:val="WW-WW8Num10ztrue6"/>
    <w:rsid w:val="00D60EFD"/>
  </w:style>
  <w:style w:type="character" w:customStyle="1" w:styleId="WW-WW8Num10ztrue11">
    <w:name w:val="WW-WW8Num10ztrue11"/>
    <w:rsid w:val="00D60EFD"/>
  </w:style>
  <w:style w:type="character" w:customStyle="1" w:styleId="WW-WW8Num10ztrue21">
    <w:name w:val="WW-WW8Num10ztrue21"/>
    <w:rsid w:val="00D60EFD"/>
  </w:style>
  <w:style w:type="character" w:customStyle="1" w:styleId="WW-WW8Num10ztrue31">
    <w:name w:val="WW-WW8Num10ztrue31"/>
    <w:rsid w:val="00D60EFD"/>
  </w:style>
  <w:style w:type="character" w:customStyle="1" w:styleId="WW-WW8Num10ztrue41">
    <w:name w:val="WW-WW8Num10ztrue41"/>
    <w:rsid w:val="00D60EFD"/>
  </w:style>
  <w:style w:type="character" w:customStyle="1" w:styleId="WW-WW8Num10ztrue51">
    <w:name w:val="WW-WW8Num10ztrue51"/>
    <w:rsid w:val="00D60EFD"/>
  </w:style>
  <w:style w:type="character" w:customStyle="1" w:styleId="WW8Num13zfalse">
    <w:name w:val="WW8Num13zfalse"/>
    <w:rsid w:val="00D60EFD"/>
    <w:rPr>
      <w:rFonts w:cs="Times New Roman"/>
    </w:rPr>
  </w:style>
  <w:style w:type="character" w:customStyle="1" w:styleId="WW-WW8Num13ztrue7">
    <w:name w:val="WW-WW8Num13ztrue7"/>
    <w:rsid w:val="00D60EFD"/>
  </w:style>
  <w:style w:type="character" w:customStyle="1" w:styleId="WW-WW8Num13ztrue11">
    <w:name w:val="WW-WW8Num13ztrue11"/>
    <w:rsid w:val="00D60EFD"/>
  </w:style>
  <w:style w:type="character" w:customStyle="1" w:styleId="WW-WW8Num13ztrue21">
    <w:name w:val="WW-WW8Num13ztrue21"/>
    <w:rsid w:val="00D60EFD"/>
  </w:style>
  <w:style w:type="character" w:customStyle="1" w:styleId="WW-WW8Num13ztrue31">
    <w:name w:val="WW-WW8Num13ztrue31"/>
    <w:rsid w:val="00D60EFD"/>
  </w:style>
  <w:style w:type="character" w:customStyle="1" w:styleId="WW-WW8Num13ztrue41">
    <w:name w:val="WW-WW8Num13ztrue41"/>
    <w:rsid w:val="00D60EFD"/>
  </w:style>
  <w:style w:type="character" w:customStyle="1" w:styleId="WW-WW8Num13ztrue51">
    <w:name w:val="WW-WW8Num13ztrue51"/>
    <w:rsid w:val="00D60EFD"/>
  </w:style>
  <w:style w:type="character" w:customStyle="1" w:styleId="WW-WW8Num13ztrue61">
    <w:name w:val="WW-WW8Num13ztrue61"/>
    <w:rsid w:val="00D60EFD"/>
  </w:style>
  <w:style w:type="character" w:customStyle="1" w:styleId="WW8Num14zfalse">
    <w:name w:val="WW8Num14zfalse"/>
    <w:rsid w:val="00D60EFD"/>
    <w:rPr>
      <w:rFonts w:cs="Times New Roman"/>
    </w:rPr>
  </w:style>
  <w:style w:type="character" w:customStyle="1" w:styleId="WW-WW8Num14ztrue7">
    <w:name w:val="WW-WW8Num14ztrue7"/>
    <w:rsid w:val="00D60EFD"/>
  </w:style>
  <w:style w:type="character" w:customStyle="1" w:styleId="WW-WW8Num14ztrue11">
    <w:name w:val="WW-WW8Num14ztrue11"/>
    <w:rsid w:val="00D60EFD"/>
  </w:style>
  <w:style w:type="character" w:customStyle="1" w:styleId="WW-WW8Num14ztrue21">
    <w:name w:val="WW-WW8Num14ztrue21"/>
    <w:rsid w:val="00D60EFD"/>
  </w:style>
  <w:style w:type="character" w:customStyle="1" w:styleId="WW-WW8Num14ztrue31">
    <w:name w:val="WW-WW8Num14ztrue31"/>
    <w:rsid w:val="00D60EFD"/>
  </w:style>
  <w:style w:type="character" w:customStyle="1" w:styleId="WW-WW8Num14ztrue41">
    <w:name w:val="WW-WW8Num14ztrue41"/>
    <w:rsid w:val="00D60EFD"/>
  </w:style>
  <w:style w:type="character" w:customStyle="1" w:styleId="WW-WW8Num14ztrue51">
    <w:name w:val="WW-WW8Num14ztrue51"/>
    <w:rsid w:val="00D60EFD"/>
  </w:style>
  <w:style w:type="character" w:customStyle="1" w:styleId="WW-WW8Num14ztrue61">
    <w:name w:val="WW-WW8Num14ztrue61"/>
    <w:rsid w:val="00D60EFD"/>
  </w:style>
  <w:style w:type="character" w:customStyle="1" w:styleId="WW-WW8Num26ztrue7">
    <w:name w:val="WW-WW8Num26ztrue7"/>
    <w:rsid w:val="00D60EFD"/>
  </w:style>
  <w:style w:type="character" w:customStyle="1" w:styleId="WW-WW8Num26ztrue11">
    <w:name w:val="WW-WW8Num26ztrue11"/>
    <w:rsid w:val="00D60EFD"/>
  </w:style>
  <w:style w:type="character" w:customStyle="1" w:styleId="WW-WW8Num26ztrue21">
    <w:name w:val="WW-WW8Num26ztrue21"/>
    <w:rsid w:val="00D60EFD"/>
  </w:style>
  <w:style w:type="character" w:customStyle="1" w:styleId="WW-WW8Num26ztrue31">
    <w:name w:val="WW-WW8Num26ztrue31"/>
    <w:rsid w:val="00D60EFD"/>
  </w:style>
  <w:style w:type="character" w:customStyle="1" w:styleId="WW-WW8Num26ztrue41">
    <w:name w:val="WW-WW8Num26ztrue41"/>
    <w:rsid w:val="00D60EFD"/>
  </w:style>
  <w:style w:type="character" w:customStyle="1" w:styleId="WW-WW8Num26ztrue51">
    <w:name w:val="WW-WW8Num26ztrue51"/>
    <w:rsid w:val="00D60EFD"/>
  </w:style>
  <w:style w:type="character" w:customStyle="1" w:styleId="WW-WW8Num26ztrue61">
    <w:name w:val="WW-WW8Num26ztrue61"/>
    <w:rsid w:val="00D60EFD"/>
  </w:style>
  <w:style w:type="character" w:customStyle="1" w:styleId="WW-WW8Num29ztrue6">
    <w:name w:val="WW-WW8Num29ztrue6"/>
    <w:rsid w:val="00D60EFD"/>
  </w:style>
  <w:style w:type="character" w:customStyle="1" w:styleId="WW-WW8Num29ztrue11">
    <w:name w:val="WW-WW8Num29ztrue11"/>
    <w:rsid w:val="00D60EFD"/>
  </w:style>
  <w:style w:type="character" w:customStyle="1" w:styleId="WW-WW8Num29ztrue21">
    <w:name w:val="WW-WW8Num29ztrue21"/>
    <w:rsid w:val="00D60EFD"/>
  </w:style>
  <w:style w:type="character" w:customStyle="1" w:styleId="WW-WW8Num29ztrue31">
    <w:name w:val="WW-WW8Num29ztrue31"/>
    <w:rsid w:val="00D60EFD"/>
  </w:style>
  <w:style w:type="character" w:customStyle="1" w:styleId="WW-WW8Num29ztrue41">
    <w:name w:val="WW-WW8Num29ztrue41"/>
    <w:rsid w:val="00D60EFD"/>
  </w:style>
  <w:style w:type="character" w:customStyle="1" w:styleId="WW-WW8Num29ztrue51">
    <w:name w:val="WW-WW8Num29ztrue51"/>
    <w:rsid w:val="00D60EFD"/>
  </w:style>
  <w:style w:type="character" w:customStyle="1" w:styleId="WW-WW8Num1ztrue71">
    <w:name w:val="WW-WW8Num1ztrue71"/>
    <w:rsid w:val="00D60EFD"/>
  </w:style>
  <w:style w:type="character" w:customStyle="1" w:styleId="WW-WW8Num1ztrue111">
    <w:name w:val="WW-WW8Num1ztrue111"/>
    <w:rsid w:val="00D60EFD"/>
  </w:style>
  <w:style w:type="character" w:customStyle="1" w:styleId="WW-WW8Num1ztrue211">
    <w:name w:val="WW-WW8Num1ztrue211"/>
    <w:rsid w:val="00D60EFD"/>
  </w:style>
  <w:style w:type="character" w:customStyle="1" w:styleId="WW-WW8Num1ztrue311">
    <w:name w:val="WW-WW8Num1ztrue311"/>
    <w:rsid w:val="00D60EFD"/>
  </w:style>
  <w:style w:type="character" w:customStyle="1" w:styleId="WW-WW8Num1ztrue411">
    <w:name w:val="WW-WW8Num1ztrue411"/>
    <w:rsid w:val="00D60EFD"/>
  </w:style>
  <w:style w:type="character" w:customStyle="1" w:styleId="WW-WW8Num1ztrue511">
    <w:name w:val="WW-WW8Num1ztrue511"/>
    <w:rsid w:val="00D60EFD"/>
  </w:style>
  <w:style w:type="character" w:customStyle="1" w:styleId="WW-WW8Num1ztrue611">
    <w:name w:val="WW-WW8Num1ztrue611"/>
    <w:rsid w:val="00D60EFD"/>
  </w:style>
  <w:style w:type="character" w:customStyle="1" w:styleId="WW-WW8Num3ztrue61">
    <w:name w:val="WW-WW8Num3ztrue61"/>
    <w:rsid w:val="00D60EFD"/>
  </w:style>
  <w:style w:type="character" w:customStyle="1" w:styleId="WW-WW8Num3ztrue111">
    <w:name w:val="WW-WW8Num3ztrue111"/>
    <w:rsid w:val="00D60EFD"/>
  </w:style>
  <w:style w:type="character" w:customStyle="1" w:styleId="WW-WW8Num3ztrue211">
    <w:name w:val="WW-WW8Num3ztrue211"/>
    <w:rsid w:val="00D60EFD"/>
  </w:style>
  <w:style w:type="character" w:customStyle="1" w:styleId="WW-WW8Num3ztrue311">
    <w:name w:val="WW-WW8Num3ztrue311"/>
    <w:rsid w:val="00D60EFD"/>
  </w:style>
  <w:style w:type="character" w:customStyle="1" w:styleId="WW-WW8Num3ztrue411">
    <w:name w:val="WW-WW8Num3ztrue411"/>
    <w:rsid w:val="00D60EFD"/>
  </w:style>
  <w:style w:type="character" w:customStyle="1" w:styleId="WW-WW8Num3ztrue511">
    <w:name w:val="WW-WW8Num3ztrue511"/>
    <w:rsid w:val="00D60EFD"/>
  </w:style>
  <w:style w:type="character" w:customStyle="1" w:styleId="WW-WW8Num5ztrue71">
    <w:name w:val="WW-WW8Num5ztrue71"/>
    <w:rsid w:val="00D60EFD"/>
  </w:style>
  <w:style w:type="character" w:customStyle="1" w:styleId="WW-WW8Num5ztrue111">
    <w:name w:val="WW-WW8Num5ztrue111"/>
    <w:rsid w:val="00D60EFD"/>
  </w:style>
  <w:style w:type="character" w:customStyle="1" w:styleId="WW-WW8Num5ztrue211">
    <w:name w:val="WW-WW8Num5ztrue211"/>
    <w:rsid w:val="00D60EFD"/>
  </w:style>
  <w:style w:type="character" w:customStyle="1" w:styleId="WW-WW8Num5ztrue311">
    <w:name w:val="WW-WW8Num5ztrue311"/>
    <w:rsid w:val="00D60EFD"/>
  </w:style>
  <w:style w:type="character" w:customStyle="1" w:styleId="WW-WW8Num5ztrue411">
    <w:name w:val="WW-WW8Num5ztrue411"/>
    <w:rsid w:val="00D60EFD"/>
  </w:style>
  <w:style w:type="character" w:customStyle="1" w:styleId="WW-WW8Num5ztrue511">
    <w:name w:val="WW-WW8Num5ztrue511"/>
    <w:rsid w:val="00D60EFD"/>
  </w:style>
  <w:style w:type="character" w:customStyle="1" w:styleId="WW-WW8Num5ztrue611">
    <w:name w:val="WW-WW8Num5ztrue611"/>
    <w:rsid w:val="00D60EFD"/>
  </w:style>
  <w:style w:type="character" w:customStyle="1" w:styleId="WW-WW8Num6ztrue61">
    <w:name w:val="WW-WW8Num6ztrue61"/>
    <w:rsid w:val="00D60EFD"/>
  </w:style>
  <w:style w:type="character" w:customStyle="1" w:styleId="WW-WW8Num6ztrue111">
    <w:name w:val="WW-WW8Num6ztrue111"/>
    <w:rsid w:val="00D60EFD"/>
  </w:style>
  <w:style w:type="character" w:customStyle="1" w:styleId="WW-WW8Num6ztrue211">
    <w:name w:val="WW-WW8Num6ztrue211"/>
    <w:rsid w:val="00D60EFD"/>
  </w:style>
  <w:style w:type="character" w:customStyle="1" w:styleId="WW-WW8Num6ztrue311">
    <w:name w:val="WW-WW8Num6ztrue311"/>
    <w:rsid w:val="00D60EFD"/>
  </w:style>
  <w:style w:type="character" w:customStyle="1" w:styleId="WW-WW8Num6ztrue411">
    <w:name w:val="WW-WW8Num6ztrue411"/>
    <w:rsid w:val="00D60EFD"/>
  </w:style>
  <w:style w:type="character" w:customStyle="1" w:styleId="WW-WW8Num6ztrue511">
    <w:name w:val="WW-WW8Num6ztrue511"/>
    <w:rsid w:val="00D60EFD"/>
  </w:style>
  <w:style w:type="character" w:customStyle="1" w:styleId="WW-WW8Num7ztrue61">
    <w:name w:val="WW-WW8Num7ztrue61"/>
    <w:rsid w:val="00D60EFD"/>
  </w:style>
  <w:style w:type="character" w:customStyle="1" w:styleId="WW-WW8Num7ztrue111">
    <w:name w:val="WW-WW8Num7ztrue111"/>
    <w:rsid w:val="00D60EFD"/>
  </w:style>
  <w:style w:type="character" w:customStyle="1" w:styleId="WW-WW8Num7ztrue211">
    <w:name w:val="WW-WW8Num7ztrue211"/>
    <w:rsid w:val="00D60EFD"/>
  </w:style>
  <w:style w:type="character" w:customStyle="1" w:styleId="WW-WW8Num7ztrue311">
    <w:name w:val="WW-WW8Num7ztrue311"/>
    <w:rsid w:val="00D60EFD"/>
  </w:style>
  <w:style w:type="character" w:customStyle="1" w:styleId="WW-WW8Num7ztrue411">
    <w:name w:val="WW-WW8Num7ztrue411"/>
    <w:rsid w:val="00D60EFD"/>
  </w:style>
  <w:style w:type="character" w:customStyle="1" w:styleId="WW-WW8Num7ztrue511">
    <w:name w:val="WW-WW8Num7ztrue511"/>
    <w:rsid w:val="00D60EFD"/>
  </w:style>
  <w:style w:type="character" w:customStyle="1" w:styleId="WW-WW8Num9ztrue61">
    <w:name w:val="WW-WW8Num9ztrue61"/>
    <w:rsid w:val="00D60EFD"/>
  </w:style>
  <w:style w:type="character" w:customStyle="1" w:styleId="WW-WW8Num9ztrue111">
    <w:name w:val="WW-WW8Num9ztrue111"/>
    <w:rsid w:val="00D60EFD"/>
  </w:style>
  <w:style w:type="character" w:customStyle="1" w:styleId="WW-WW8Num9ztrue211">
    <w:name w:val="WW-WW8Num9ztrue211"/>
    <w:rsid w:val="00D60EFD"/>
  </w:style>
  <w:style w:type="character" w:customStyle="1" w:styleId="WW-WW8Num9ztrue311">
    <w:name w:val="WW-WW8Num9ztrue311"/>
    <w:rsid w:val="00D60EFD"/>
  </w:style>
  <w:style w:type="character" w:customStyle="1" w:styleId="WW-WW8Num9ztrue411">
    <w:name w:val="WW-WW8Num9ztrue411"/>
    <w:rsid w:val="00D60EFD"/>
  </w:style>
  <w:style w:type="character" w:customStyle="1" w:styleId="WW-WW8Num9ztrue511">
    <w:name w:val="WW-WW8Num9ztrue511"/>
    <w:rsid w:val="00D60EFD"/>
  </w:style>
  <w:style w:type="character" w:customStyle="1" w:styleId="WW-WW8Num10ztrue61">
    <w:name w:val="WW-WW8Num10ztrue61"/>
    <w:rsid w:val="00D60EFD"/>
  </w:style>
  <w:style w:type="character" w:customStyle="1" w:styleId="WW-WW8Num10ztrue111">
    <w:name w:val="WW-WW8Num10ztrue111"/>
    <w:rsid w:val="00D60EFD"/>
  </w:style>
  <w:style w:type="character" w:customStyle="1" w:styleId="WW-WW8Num10ztrue211">
    <w:name w:val="WW-WW8Num10ztrue211"/>
    <w:rsid w:val="00D60EFD"/>
  </w:style>
  <w:style w:type="character" w:customStyle="1" w:styleId="WW-WW8Num10ztrue311">
    <w:name w:val="WW-WW8Num10ztrue311"/>
    <w:rsid w:val="00D60EFD"/>
  </w:style>
  <w:style w:type="character" w:customStyle="1" w:styleId="WW-WW8Num10ztrue411">
    <w:name w:val="WW-WW8Num10ztrue411"/>
    <w:rsid w:val="00D60EFD"/>
  </w:style>
  <w:style w:type="character" w:customStyle="1" w:styleId="WW-WW8Num10ztrue511">
    <w:name w:val="WW-WW8Num10ztrue511"/>
    <w:rsid w:val="00D60EFD"/>
  </w:style>
  <w:style w:type="character" w:customStyle="1" w:styleId="WW-WW8Num14ztrue71">
    <w:name w:val="WW-WW8Num14ztrue71"/>
    <w:rsid w:val="00D60EFD"/>
  </w:style>
  <w:style w:type="character" w:customStyle="1" w:styleId="WW-WW8Num14ztrue111">
    <w:name w:val="WW-WW8Num14ztrue111"/>
    <w:rsid w:val="00D60EFD"/>
  </w:style>
  <w:style w:type="character" w:customStyle="1" w:styleId="WW-WW8Num14ztrue211">
    <w:name w:val="WW-WW8Num14ztrue211"/>
    <w:rsid w:val="00D60EFD"/>
  </w:style>
  <w:style w:type="character" w:customStyle="1" w:styleId="WW-WW8Num14ztrue311">
    <w:name w:val="WW-WW8Num14ztrue311"/>
    <w:rsid w:val="00D60EFD"/>
  </w:style>
  <w:style w:type="character" w:customStyle="1" w:styleId="WW-WW8Num14ztrue411">
    <w:name w:val="WW-WW8Num14ztrue411"/>
    <w:rsid w:val="00D60EFD"/>
  </w:style>
  <w:style w:type="character" w:customStyle="1" w:styleId="WW-WW8Num14ztrue511">
    <w:name w:val="WW-WW8Num14ztrue511"/>
    <w:rsid w:val="00D60EFD"/>
  </w:style>
  <w:style w:type="character" w:customStyle="1" w:styleId="WW-WW8Num14ztrue611">
    <w:name w:val="WW-WW8Num14ztrue611"/>
    <w:rsid w:val="00D60EFD"/>
  </w:style>
  <w:style w:type="character" w:customStyle="1" w:styleId="WW8Num15zfalse">
    <w:name w:val="WW8Num15zfalse"/>
    <w:rsid w:val="00D60EFD"/>
  </w:style>
  <w:style w:type="character" w:customStyle="1" w:styleId="WW8Num15ztrue">
    <w:name w:val="WW8Num15ztrue"/>
    <w:rsid w:val="00D60EFD"/>
  </w:style>
  <w:style w:type="character" w:customStyle="1" w:styleId="WW-WW8Num15ztrue">
    <w:name w:val="WW-WW8Num15ztrue"/>
    <w:rsid w:val="00D60EFD"/>
  </w:style>
  <w:style w:type="character" w:customStyle="1" w:styleId="WW-WW8Num15ztrue1">
    <w:name w:val="WW-WW8Num15ztrue1"/>
    <w:rsid w:val="00D60EFD"/>
  </w:style>
  <w:style w:type="character" w:customStyle="1" w:styleId="WW-WW8Num15ztrue2">
    <w:name w:val="WW-WW8Num15ztrue2"/>
    <w:rsid w:val="00D60EFD"/>
  </w:style>
  <w:style w:type="character" w:customStyle="1" w:styleId="WW-WW8Num15ztrue3">
    <w:name w:val="WW-WW8Num15ztrue3"/>
    <w:rsid w:val="00D60EFD"/>
  </w:style>
  <w:style w:type="character" w:customStyle="1" w:styleId="WW-WW8Num15ztrue4">
    <w:name w:val="WW-WW8Num15ztrue4"/>
    <w:rsid w:val="00D60EFD"/>
  </w:style>
  <w:style w:type="character" w:customStyle="1" w:styleId="WW-WW8Num15ztrue5">
    <w:name w:val="WW-WW8Num15ztrue5"/>
    <w:rsid w:val="00D60EFD"/>
  </w:style>
  <w:style w:type="character" w:customStyle="1" w:styleId="WW-WW8Num15ztrue6">
    <w:name w:val="WW-WW8Num15ztrue6"/>
    <w:rsid w:val="00D60EFD"/>
  </w:style>
  <w:style w:type="character" w:customStyle="1" w:styleId="WW8Num27zfalse">
    <w:name w:val="WW8Num27zfalse"/>
    <w:rsid w:val="00D60EFD"/>
  </w:style>
  <w:style w:type="character" w:customStyle="1" w:styleId="WW8Num27ztrue">
    <w:name w:val="WW8Num27ztrue"/>
    <w:rsid w:val="00D60EFD"/>
  </w:style>
  <w:style w:type="character" w:customStyle="1" w:styleId="WW-WW8Num27ztrue">
    <w:name w:val="WW-WW8Num27ztrue"/>
    <w:rsid w:val="00D60EFD"/>
  </w:style>
  <w:style w:type="character" w:customStyle="1" w:styleId="WW-WW8Num27ztrue1">
    <w:name w:val="WW-WW8Num27ztrue1"/>
    <w:rsid w:val="00D60EFD"/>
  </w:style>
  <w:style w:type="character" w:customStyle="1" w:styleId="WW-WW8Num27ztrue2">
    <w:name w:val="WW-WW8Num27ztrue2"/>
    <w:rsid w:val="00D60EFD"/>
  </w:style>
  <w:style w:type="character" w:customStyle="1" w:styleId="WW-WW8Num27ztrue3">
    <w:name w:val="WW-WW8Num27ztrue3"/>
    <w:rsid w:val="00D60EFD"/>
  </w:style>
  <w:style w:type="character" w:customStyle="1" w:styleId="WW-WW8Num27ztrue4">
    <w:name w:val="WW-WW8Num27ztrue4"/>
    <w:rsid w:val="00D60EFD"/>
  </w:style>
  <w:style w:type="character" w:customStyle="1" w:styleId="WW-WW8Num27ztrue5">
    <w:name w:val="WW-WW8Num27ztrue5"/>
    <w:rsid w:val="00D60EFD"/>
  </w:style>
  <w:style w:type="character" w:customStyle="1" w:styleId="WW-WW8Num27ztrue6">
    <w:name w:val="WW-WW8Num27ztrue6"/>
    <w:rsid w:val="00D60EFD"/>
  </w:style>
  <w:style w:type="character" w:customStyle="1" w:styleId="WW8Num31zfalse">
    <w:name w:val="WW8Num31zfalse"/>
    <w:rsid w:val="00D60EFD"/>
  </w:style>
  <w:style w:type="character" w:customStyle="1" w:styleId="WW8Num31z1">
    <w:name w:val="WW8Num31z1"/>
    <w:rsid w:val="00D60EFD"/>
    <w:rPr>
      <w:b w:val="0"/>
      <w:bCs/>
    </w:rPr>
  </w:style>
  <w:style w:type="character" w:customStyle="1" w:styleId="WW8Num31ztrue">
    <w:name w:val="WW8Num31ztrue"/>
    <w:rsid w:val="00D60EFD"/>
  </w:style>
  <w:style w:type="character" w:customStyle="1" w:styleId="WW-WW8Num31ztrue">
    <w:name w:val="WW-WW8Num31ztrue"/>
    <w:rsid w:val="00D60EFD"/>
  </w:style>
  <w:style w:type="character" w:customStyle="1" w:styleId="WW-WW8Num31ztrue1">
    <w:name w:val="WW-WW8Num31ztrue1"/>
    <w:rsid w:val="00D60EFD"/>
  </w:style>
  <w:style w:type="character" w:customStyle="1" w:styleId="WW-WW8Num31ztrue2">
    <w:name w:val="WW-WW8Num31ztrue2"/>
    <w:rsid w:val="00D60EFD"/>
  </w:style>
  <w:style w:type="character" w:customStyle="1" w:styleId="WW-WW8Num31ztrue3">
    <w:name w:val="WW-WW8Num31ztrue3"/>
    <w:rsid w:val="00D60EFD"/>
  </w:style>
  <w:style w:type="character" w:customStyle="1" w:styleId="WW-WW8Num31ztrue4">
    <w:name w:val="WW-WW8Num31ztrue4"/>
    <w:rsid w:val="00D60EFD"/>
  </w:style>
  <w:style w:type="character" w:customStyle="1" w:styleId="WW-WW8Num31ztrue5">
    <w:name w:val="WW-WW8Num31ztrue5"/>
    <w:rsid w:val="00D60EFD"/>
  </w:style>
  <w:style w:type="character" w:customStyle="1" w:styleId="WW8Num33zfalse">
    <w:name w:val="WW8Num33zfalse"/>
    <w:rsid w:val="00D60EFD"/>
  </w:style>
  <w:style w:type="character" w:customStyle="1" w:styleId="WW8Num35zfalse">
    <w:name w:val="WW8Num35zfalse"/>
    <w:rsid w:val="00D60EFD"/>
  </w:style>
  <w:style w:type="character" w:customStyle="1" w:styleId="WW8Num38zfalse">
    <w:name w:val="WW8Num38zfalse"/>
    <w:rsid w:val="00D60EFD"/>
  </w:style>
  <w:style w:type="character" w:customStyle="1" w:styleId="WW8Num39zfalse">
    <w:name w:val="WW8Num39zfalse"/>
    <w:rsid w:val="00D60EFD"/>
  </w:style>
  <w:style w:type="character" w:customStyle="1" w:styleId="WW8Num43zfalse">
    <w:name w:val="WW8Num43zfalse"/>
    <w:rsid w:val="00D60EFD"/>
  </w:style>
  <w:style w:type="character" w:customStyle="1" w:styleId="WW8Num45zfalse">
    <w:name w:val="WW8Num45zfalse"/>
    <w:rsid w:val="00D60EFD"/>
    <w:rPr>
      <w:spacing w:val="0"/>
    </w:rPr>
  </w:style>
  <w:style w:type="character" w:customStyle="1" w:styleId="WW8Num45ztrue">
    <w:name w:val="WW8Num45ztrue"/>
    <w:rsid w:val="00D60EFD"/>
    <w:rPr>
      <w:rFonts w:ascii="Bookman Old Style" w:hAnsi="Bookman Old Style" w:cs="Tahoma"/>
      <w:sz w:val="22"/>
    </w:rPr>
  </w:style>
  <w:style w:type="character" w:customStyle="1" w:styleId="WW-WW8Num45ztrue">
    <w:name w:val="WW-WW8Num45ztrue"/>
    <w:rsid w:val="00D60EFD"/>
  </w:style>
  <w:style w:type="character" w:customStyle="1" w:styleId="WW-WW8Num45ztrue1">
    <w:name w:val="WW-WW8Num45ztrue1"/>
    <w:rsid w:val="00D60EFD"/>
  </w:style>
  <w:style w:type="character" w:customStyle="1" w:styleId="WW-WW8Num45ztrue2">
    <w:name w:val="WW-WW8Num45ztrue2"/>
    <w:rsid w:val="00D60EFD"/>
  </w:style>
  <w:style w:type="character" w:customStyle="1" w:styleId="WW-WW8Num45ztrue3">
    <w:name w:val="WW-WW8Num45ztrue3"/>
    <w:rsid w:val="00D60EFD"/>
  </w:style>
  <w:style w:type="character" w:customStyle="1" w:styleId="WW-WW8Num45ztrue4">
    <w:name w:val="WW-WW8Num45ztrue4"/>
    <w:rsid w:val="00D60EFD"/>
  </w:style>
  <w:style w:type="character" w:customStyle="1" w:styleId="WW-WW8Num45ztrue5">
    <w:name w:val="WW-WW8Num45ztrue5"/>
    <w:rsid w:val="00D60EFD"/>
  </w:style>
  <w:style w:type="character" w:customStyle="1" w:styleId="WW-WW8Num45ztrue6">
    <w:name w:val="WW-WW8Num45ztrue6"/>
    <w:rsid w:val="00D60EFD"/>
  </w:style>
  <w:style w:type="character" w:customStyle="1" w:styleId="WW8Num48z0">
    <w:name w:val="WW8Num48z0"/>
    <w:rsid w:val="00D60EFD"/>
    <w:rPr>
      <w:rFonts w:ascii="Symbol" w:hAnsi="Symbol" w:cs="Symbol"/>
      <w:b/>
      <w:i w:val="0"/>
      <w:spacing w:val="0"/>
    </w:rPr>
  </w:style>
  <w:style w:type="character" w:customStyle="1" w:styleId="WW8Num49zfalse">
    <w:name w:val="WW8Num49zfalse"/>
    <w:rsid w:val="00D60EFD"/>
  </w:style>
  <w:style w:type="character" w:customStyle="1" w:styleId="WW8Num50z0">
    <w:name w:val="WW8Num50z0"/>
    <w:rsid w:val="00D60EFD"/>
    <w:rPr>
      <w:rFonts w:ascii="Symbol" w:hAnsi="Symbol" w:cs="Symbol"/>
      <w:b/>
      <w:i w:val="0"/>
    </w:rPr>
  </w:style>
  <w:style w:type="character" w:customStyle="1" w:styleId="WW8Num51zfalse">
    <w:name w:val="WW8Num51zfalse"/>
    <w:rsid w:val="00D60EFD"/>
    <w:rPr>
      <w:spacing w:val="0"/>
    </w:rPr>
  </w:style>
  <w:style w:type="character" w:customStyle="1" w:styleId="WW8Num52zfalse">
    <w:name w:val="WW8Num52zfalse"/>
    <w:rsid w:val="00D60EFD"/>
  </w:style>
  <w:style w:type="character" w:customStyle="1" w:styleId="WW8Num53z0">
    <w:name w:val="WW8Num53z0"/>
    <w:rsid w:val="00D60EFD"/>
    <w:rPr>
      <w:b/>
      <w:bCs/>
      <w:spacing w:val="0"/>
    </w:rPr>
  </w:style>
  <w:style w:type="character" w:customStyle="1" w:styleId="WW8Num53ztrue">
    <w:name w:val="WW8Num53ztrue"/>
    <w:rsid w:val="00D60EFD"/>
    <w:rPr>
      <w:rFonts w:ascii="Bookman Old Style" w:hAnsi="Bookman Old Style" w:cs="Tahoma"/>
      <w:sz w:val="22"/>
    </w:rPr>
  </w:style>
  <w:style w:type="character" w:customStyle="1" w:styleId="WW-WW8Num53ztrue">
    <w:name w:val="WW-WW8Num53ztrue"/>
    <w:rsid w:val="00D60EFD"/>
  </w:style>
  <w:style w:type="character" w:customStyle="1" w:styleId="WW-WW8Num53ztrue1">
    <w:name w:val="WW-WW8Num53ztrue1"/>
    <w:rsid w:val="00D60EFD"/>
  </w:style>
  <w:style w:type="character" w:customStyle="1" w:styleId="WW-WW8Num53ztrue2">
    <w:name w:val="WW-WW8Num53ztrue2"/>
    <w:rsid w:val="00D60EFD"/>
  </w:style>
  <w:style w:type="character" w:customStyle="1" w:styleId="WW-WW8Num53ztrue3">
    <w:name w:val="WW-WW8Num53ztrue3"/>
    <w:rsid w:val="00D60EFD"/>
  </w:style>
  <w:style w:type="character" w:customStyle="1" w:styleId="WW-WW8Num53ztrue4">
    <w:name w:val="WW-WW8Num53ztrue4"/>
    <w:rsid w:val="00D60EFD"/>
  </w:style>
  <w:style w:type="character" w:customStyle="1" w:styleId="WW-WW8Num53ztrue5">
    <w:name w:val="WW-WW8Num53ztrue5"/>
    <w:rsid w:val="00D60EFD"/>
  </w:style>
  <w:style w:type="character" w:customStyle="1" w:styleId="WW-WW8Num53ztrue6">
    <w:name w:val="WW-WW8Num53ztrue6"/>
    <w:rsid w:val="00D60EFD"/>
  </w:style>
  <w:style w:type="character" w:customStyle="1" w:styleId="WW8Num54zfalse">
    <w:name w:val="WW8Num54zfalse"/>
    <w:rsid w:val="00D60EFD"/>
  </w:style>
  <w:style w:type="character" w:customStyle="1" w:styleId="WW8Num55zfalse">
    <w:name w:val="WW8Num55zfalse"/>
    <w:rsid w:val="00D60EFD"/>
  </w:style>
  <w:style w:type="character" w:customStyle="1" w:styleId="WW8Num56z0">
    <w:name w:val="WW8Num56z0"/>
    <w:rsid w:val="00D60EFD"/>
    <w:rPr>
      <w:rFonts w:ascii="Symbol" w:hAnsi="Symbol" w:cs="Symbol"/>
      <w:b/>
      <w:i w:val="0"/>
    </w:rPr>
  </w:style>
  <w:style w:type="character" w:customStyle="1" w:styleId="WW8Num56z1">
    <w:name w:val="WW8Num56z1"/>
    <w:rsid w:val="00D60EFD"/>
    <w:rPr>
      <w:rFonts w:ascii="Courier New" w:hAnsi="Courier New" w:cs="Courier New"/>
    </w:rPr>
  </w:style>
  <w:style w:type="character" w:customStyle="1" w:styleId="WW8Num56z2">
    <w:name w:val="WW8Num56z2"/>
    <w:rsid w:val="00D60EFD"/>
    <w:rPr>
      <w:rFonts w:ascii="Wingdings" w:hAnsi="Wingdings" w:cs="Wingdings"/>
    </w:rPr>
  </w:style>
  <w:style w:type="character" w:customStyle="1" w:styleId="WW8Num56z3">
    <w:name w:val="WW8Num56z3"/>
    <w:rsid w:val="00D60EFD"/>
    <w:rPr>
      <w:rFonts w:ascii="Symbol" w:hAnsi="Symbol" w:cs="Symbol"/>
    </w:rPr>
  </w:style>
  <w:style w:type="character" w:customStyle="1" w:styleId="WW8Num57zfalse">
    <w:name w:val="WW8Num57zfalse"/>
    <w:rsid w:val="00D60EFD"/>
  </w:style>
  <w:style w:type="character" w:customStyle="1" w:styleId="WW8Num58z0">
    <w:name w:val="WW8Num58z0"/>
    <w:rsid w:val="00D60EFD"/>
    <w:rPr>
      <w:rFonts w:ascii="Symbol" w:hAnsi="Symbol" w:cs="Symbol"/>
      <w:b/>
      <w:i w:val="0"/>
    </w:rPr>
  </w:style>
  <w:style w:type="character" w:customStyle="1" w:styleId="WW8Num59z0">
    <w:name w:val="WW8Num59z0"/>
    <w:rsid w:val="00D60EFD"/>
    <w:rPr>
      <w:b/>
      <w:bCs/>
      <w:spacing w:val="0"/>
    </w:rPr>
  </w:style>
  <w:style w:type="character" w:customStyle="1" w:styleId="WW8Num60z0">
    <w:name w:val="WW8Num60z0"/>
    <w:rsid w:val="00D60EFD"/>
    <w:rPr>
      <w:b/>
      <w:bCs/>
      <w:iCs/>
      <w:spacing w:val="0"/>
      <w:szCs w:val="24"/>
    </w:rPr>
  </w:style>
  <w:style w:type="character" w:customStyle="1" w:styleId="WW8Num61z0">
    <w:name w:val="WW8Num61z0"/>
    <w:rsid w:val="00D60EFD"/>
    <w:rPr>
      <w:rFonts w:ascii="Symbol" w:hAnsi="Symbol" w:cs="Symbol"/>
      <w:b/>
      <w:i w:val="0"/>
    </w:rPr>
  </w:style>
  <w:style w:type="character" w:customStyle="1" w:styleId="WW8Num62z0">
    <w:name w:val="WW8Num62z0"/>
    <w:rsid w:val="00D60EFD"/>
    <w:rPr>
      <w:rFonts w:ascii="Symbol" w:hAnsi="Symbol" w:cs="Symbol"/>
      <w:b/>
      <w:i w:val="0"/>
    </w:rPr>
  </w:style>
  <w:style w:type="character" w:customStyle="1" w:styleId="WW8Num63zfalse">
    <w:name w:val="WW8Num63zfalse"/>
    <w:rsid w:val="00D60EFD"/>
  </w:style>
  <w:style w:type="character" w:customStyle="1" w:styleId="WW8Num63ztrue">
    <w:name w:val="WW8Num63ztrue"/>
    <w:rsid w:val="00D60EFD"/>
  </w:style>
  <w:style w:type="character" w:customStyle="1" w:styleId="WW-WW8Num63ztrue">
    <w:name w:val="WW-WW8Num63ztrue"/>
    <w:rsid w:val="00D60EFD"/>
  </w:style>
  <w:style w:type="character" w:customStyle="1" w:styleId="WW-WW8Num63ztrue1">
    <w:name w:val="WW-WW8Num63ztrue1"/>
    <w:rsid w:val="00D60EFD"/>
  </w:style>
  <w:style w:type="character" w:customStyle="1" w:styleId="WW-WW8Num63ztrue2">
    <w:name w:val="WW-WW8Num63ztrue2"/>
    <w:rsid w:val="00D60EFD"/>
  </w:style>
  <w:style w:type="character" w:customStyle="1" w:styleId="WW-WW8Num63ztrue3">
    <w:name w:val="WW-WW8Num63ztrue3"/>
    <w:rsid w:val="00D60EFD"/>
  </w:style>
  <w:style w:type="character" w:customStyle="1" w:styleId="WW-WW8Num63ztrue4">
    <w:name w:val="WW-WW8Num63ztrue4"/>
    <w:rsid w:val="00D60EFD"/>
  </w:style>
  <w:style w:type="character" w:customStyle="1" w:styleId="WW-WW8Num63ztrue5">
    <w:name w:val="WW-WW8Num63ztrue5"/>
    <w:rsid w:val="00D60EFD"/>
  </w:style>
  <w:style w:type="character" w:customStyle="1" w:styleId="WW-WW8Num63ztrue6">
    <w:name w:val="WW-WW8Num63ztrue6"/>
    <w:rsid w:val="00D60EFD"/>
  </w:style>
  <w:style w:type="character" w:customStyle="1" w:styleId="WW-WW8Num3ztrue611">
    <w:name w:val="WW-WW8Num3ztrue611"/>
    <w:rsid w:val="00D60EFD"/>
  </w:style>
  <w:style w:type="character" w:customStyle="1" w:styleId="WW-WW8Num3ztrue1111">
    <w:name w:val="WW-WW8Num3ztrue1111"/>
    <w:rsid w:val="00D60EFD"/>
  </w:style>
  <w:style w:type="character" w:customStyle="1" w:styleId="WW-WW8Num3ztrue2111">
    <w:name w:val="WW-WW8Num3ztrue2111"/>
    <w:rsid w:val="00D60EFD"/>
  </w:style>
  <w:style w:type="character" w:customStyle="1" w:styleId="WW-WW8Num3ztrue3111">
    <w:name w:val="WW-WW8Num3ztrue3111"/>
    <w:rsid w:val="00D60EFD"/>
  </w:style>
  <w:style w:type="character" w:customStyle="1" w:styleId="WW-WW8Num3ztrue4111">
    <w:name w:val="WW-WW8Num3ztrue4111"/>
    <w:rsid w:val="00D60EFD"/>
  </w:style>
  <w:style w:type="character" w:customStyle="1" w:styleId="WW-WW8Num3ztrue5111">
    <w:name w:val="WW-WW8Num3ztrue5111"/>
    <w:rsid w:val="00D60EFD"/>
  </w:style>
  <w:style w:type="character" w:customStyle="1" w:styleId="WW-WW8Num5ztrue711">
    <w:name w:val="WW-WW8Num5ztrue711"/>
    <w:rsid w:val="00D60EFD"/>
  </w:style>
  <w:style w:type="character" w:customStyle="1" w:styleId="WW-WW8Num5ztrue1111">
    <w:name w:val="WW-WW8Num5ztrue1111"/>
    <w:rsid w:val="00D60EFD"/>
  </w:style>
  <w:style w:type="character" w:customStyle="1" w:styleId="WW-WW8Num5ztrue2111">
    <w:name w:val="WW-WW8Num5ztrue2111"/>
    <w:rsid w:val="00D60EFD"/>
  </w:style>
  <w:style w:type="character" w:customStyle="1" w:styleId="WW-WW8Num5ztrue3111">
    <w:name w:val="WW-WW8Num5ztrue3111"/>
    <w:rsid w:val="00D60EFD"/>
  </w:style>
  <w:style w:type="character" w:customStyle="1" w:styleId="WW-WW8Num5ztrue4111">
    <w:name w:val="WW-WW8Num5ztrue4111"/>
    <w:rsid w:val="00D60EFD"/>
  </w:style>
  <w:style w:type="character" w:customStyle="1" w:styleId="WW-WW8Num5ztrue5111">
    <w:name w:val="WW-WW8Num5ztrue5111"/>
    <w:rsid w:val="00D60EFD"/>
  </w:style>
  <w:style w:type="character" w:customStyle="1" w:styleId="WW-WW8Num5ztrue6111">
    <w:name w:val="WW-WW8Num5ztrue6111"/>
    <w:rsid w:val="00D60EFD"/>
  </w:style>
  <w:style w:type="character" w:customStyle="1" w:styleId="WW-WW8Num6ztrue611">
    <w:name w:val="WW-WW8Num6ztrue611"/>
    <w:rsid w:val="00D60EFD"/>
  </w:style>
  <w:style w:type="character" w:customStyle="1" w:styleId="WW-WW8Num6ztrue1111">
    <w:name w:val="WW-WW8Num6ztrue1111"/>
    <w:rsid w:val="00D60EFD"/>
  </w:style>
  <w:style w:type="character" w:customStyle="1" w:styleId="WW-WW8Num6ztrue2111">
    <w:name w:val="WW-WW8Num6ztrue2111"/>
    <w:rsid w:val="00D60EFD"/>
  </w:style>
  <w:style w:type="character" w:customStyle="1" w:styleId="WW-WW8Num6ztrue3111">
    <w:name w:val="WW-WW8Num6ztrue3111"/>
    <w:rsid w:val="00D60EFD"/>
  </w:style>
  <w:style w:type="character" w:customStyle="1" w:styleId="WW-WW8Num6ztrue4111">
    <w:name w:val="WW-WW8Num6ztrue4111"/>
    <w:rsid w:val="00D60EFD"/>
  </w:style>
  <w:style w:type="character" w:customStyle="1" w:styleId="WW-WW8Num6ztrue5111">
    <w:name w:val="WW-WW8Num6ztrue5111"/>
    <w:rsid w:val="00D60EFD"/>
  </w:style>
  <w:style w:type="character" w:customStyle="1" w:styleId="WW-WW8Num7ztrue611">
    <w:name w:val="WW-WW8Num7ztrue611"/>
    <w:rsid w:val="00D60EFD"/>
  </w:style>
  <w:style w:type="character" w:customStyle="1" w:styleId="WW-WW8Num7ztrue1111">
    <w:name w:val="WW-WW8Num7ztrue1111"/>
    <w:rsid w:val="00D60EFD"/>
  </w:style>
  <w:style w:type="character" w:customStyle="1" w:styleId="WW-WW8Num7ztrue2111">
    <w:name w:val="WW-WW8Num7ztrue2111"/>
    <w:rsid w:val="00D60EFD"/>
  </w:style>
  <w:style w:type="character" w:customStyle="1" w:styleId="WW-WW8Num7ztrue3111">
    <w:name w:val="WW-WW8Num7ztrue3111"/>
    <w:rsid w:val="00D60EFD"/>
  </w:style>
  <w:style w:type="character" w:customStyle="1" w:styleId="WW-WW8Num7ztrue4111">
    <w:name w:val="WW-WW8Num7ztrue4111"/>
    <w:rsid w:val="00D60EFD"/>
  </w:style>
  <w:style w:type="character" w:customStyle="1" w:styleId="WW-WW8Num7ztrue5111">
    <w:name w:val="WW-WW8Num7ztrue5111"/>
    <w:rsid w:val="00D60EFD"/>
  </w:style>
  <w:style w:type="character" w:customStyle="1" w:styleId="WW-WW8Num9ztrue611">
    <w:name w:val="WW-WW8Num9ztrue611"/>
    <w:rsid w:val="00D60EFD"/>
  </w:style>
  <w:style w:type="character" w:customStyle="1" w:styleId="WW-WW8Num9ztrue1111">
    <w:name w:val="WW-WW8Num9ztrue1111"/>
    <w:rsid w:val="00D60EFD"/>
  </w:style>
  <w:style w:type="character" w:customStyle="1" w:styleId="WW-WW8Num9ztrue2111">
    <w:name w:val="WW-WW8Num9ztrue2111"/>
    <w:rsid w:val="00D60EFD"/>
  </w:style>
  <w:style w:type="character" w:customStyle="1" w:styleId="WW-WW8Num9ztrue3111">
    <w:name w:val="WW-WW8Num9ztrue3111"/>
    <w:rsid w:val="00D60EFD"/>
  </w:style>
  <w:style w:type="character" w:customStyle="1" w:styleId="WW-WW8Num9ztrue4111">
    <w:name w:val="WW-WW8Num9ztrue4111"/>
    <w:rsid w:val="00D60EFD"/>
  </w:style>
  <w:style w:type="character" w:customStyle="1" w:styleId="WW-WW8Num9ztrue5111">
    <w:name w:val="WW-WW8Num9ztrue5111"/>
    <w:rsid w:val="00D60EFD"/>
  </w:style>
  <w:style w:type="character" w:customStyle="1" w:styleId="WW-WW8Num10ztrue611">
    <w:name w:val="WW-WW8Num10ztrue611"/>
    <w:rsid w:val="00D60EFD"/>
  </w:style>
  <w:style w:type="character" w:customStyle="1" w:styleId="WW-WW8Num10ztrue1111">
    <w:name w:val="WW-WW8Num10ztrue1111"/>
    <w:rsid w:val="00D60EFD"/>
  </w:style>
  <w:style w:type="character" w:customStyle="1" w:styleId="WW-WW8Num10ztrue2111">
    <w:name w:val="WW-WW8Num10ztrue2111"/>
    <w:rsid w:val="00D60EFD"/>
  </w:style>
  <w:style w:type="character" w:customStyle="1" w:styleId="WW-WW8Num10ztrue3111">
    <w:name w:val="WW-WW8Num10ztrue3111"/>
    <w:rsid w:val="00D60EFD"/>
  </w:style>
  <w:style w:type="character" w:customStyle="1" w:styleId="WW-WW8Num10ztrue4111">
    <w:name w:val="WW-WW8Num10ztrue4111"/>
    <w:rsid w:val="00D60EFD"/>
  </w:style>
  <w:style w:type="character" w:customStyle="1" w:styleId="WW-WW8Num10ztrue5111">
    <w:name w:val="WW-WW8Num10ztrue5111"/>
    <w:rsid w:val="00D60EFD"/>
  </w:style>
  <w:style w:type="character" w:customStyle="1" w:styleId="WW-WW8Num14ztrue711">
    <w:name w:val="WW-WW8Num14ztrue711"/>
    <w:rsid w:val="00D60EFD"/>
  </w:style>
  <w:style w:type="character" w:customStyle="1" w:styleId="WW-WW8Num14ztrue1111">
    <w:name w:val="WW-WW8Num14ztrue1111"/>
    <w:rsid w:val="00D60EFD"/>
  </w:style>
  <w:style w:type="character" w:customStyle="1" w:styleId="WW-WW8Num14ztrue2111">
    <w:name w:val="WW-WW8Num14ztrue2111"/>
    <w:rsid w:val="00D60EFD"/>
  </w:style>
  <w:style w:type="character" w:customStyle="1" w:styleId="WW-WW8Num14ztrue3111">
    <w:name w:val="WW-WW8Num14ztrue3111"/>
    <w:rsid w:val="00D60EFD"/>
  </w:style>
  <w:style w:type="character" w:customStyle="1" w:styleId="WW-WW8Num14ztrue4111">
    <w:name w:val="WW-WW8Num14ztrue4111"/>
    <w:rsid w:val="00D60EFD"/>
  </w:style>
  <w:style w:type="character" w:customStyle="1" w:styleId="WW-WW8Num14ztrue5111">
    <w:name w:val="WW-WW8Num14ztrue5111"/>
    <w:rsid w:val="00D60EFD"/>
  </w:style>
  <w:style w:type="character" w:customStyle="1" w:styleId="WW-WW8Num14ztrue6111">
    <w:name w:val="WW-WW8Num14ztrue6111"/>
    <w:rsid w:val="00D60EFD"/>
  </w:style>
  <w:style w:type="character" w:customStyle="1" w:styleId="WW-WW8Num15ztrue7">
    <w:name w:val="WW-WW8Num15ztrue7"/>
    <w:rsid w:val="00D60EFD"/>
  </w:style>
  <w:style w:type="character" w:customStyle="1" w:styleId="WW-WW8Num15ztrue11">
    <w:name w:val="WW-WW8Num15ztrue11"/>
    <w:rsid w:val="00D60EFD"/>
  </w:style>
  <w:style w:type="character" w:customStyle="1" w:styleId="WW-WW8Num15ztrue21">
    <w:name w:val="WW-WW8Num15ztrue21"/>
    <w:rsid w:val="00D60EFD"/>
  </w:style>
  <w:style w:type="character" w:customStyle="1" w:styleId="WW-WW8Num15ztrue31">
    <w:name w:val="WW-WW8Num15ztrue31"/>
    <w:rsid w:val="00D60EFD"/>
  </w:style>
  <w:style w:type="character" w:customStyle="1" w:styleId="WW-WW8Num15ztrue41">
    <w:name w:val="WW-WW8Num15ztrue41"/>
    <w:rsid w:val="00D60EFD"/>
  </w:style>
  <w:style w:type="character" w:customStyle="1" w:styleId="WW-WW8Num15ztrue51">
    <w:name w:val="WW-WW8Num15ztrue51"/>
    <w:rsid w:val="00D60EFD"/>
  </w:style>
  <w:style w:type="character" w:customStyle="1" w:styleId="WW-WW8Num15ztrue61">
    <w:name w:val="WW-WW8Num15ztrue61"/>
    <w:rsid w:val="00D60EFD"/>
  </w:style>
  <w:style w:type="character" w:customStyle="1" w:styleId="WW-WW8Num1ztrue711">
    <w:name w:val="WW-WW8Num1ztrue711"/>
    <w:rsid w:val="00D60EFD"/>
  </w:style>
  <w:style w:type="character" w:customStyle="1" w:styleId="WW-WW8Num1ztrue1111">
    <w:name w:val="WW-WW8Num1ztrue1111"/>
    <w:rsid w:val="00D60EFD"/>
  </w:style>
  <w:style w:type="character" w:customStyle="1" w:styleId="WW-WW8Num1ztrue2111">
    <w:name w:val="WW-WW8Num1ztrue2111"/>
    <w:rsid w:val="00D60EFD"/>
  </w:style>
  <w:style w:type="character" w:customStyle="1" w:styleId="WW-WW8Num1ztrue3111">
    <w:name w:val="WW-WW8Num1ztrue3111"/>
    <w:rsid w:val="00D60EFD"/>
  </w:style>
  <w:style w:type="character" w:customStyle="1" w:styleId="WW-WW8Num1ztrue4111">
    <w:name w:val="WW-WW8Num1ztrue4111"/>
    <w:rsid w:val="00D60EFD"/>
  </w:style>
  <w:style w:type="character" w:customStyle="1" w:styleId="WW-WW8Num3ztrue6111">
    <w:name w:val="WW-WW8Num3ztrue6111"/>
    <w:rsid w:val="00D60EFD"/>
  </w:style>
  <w:style w:type="character" w:customStyle="1" w:styleId="WW-WW8Num3ztrue11111">
    <w:name w:val="WW-WW8Num3ztrue11111"/>
    <w:rsid w:val="00D60EFD"/>
  </w:style>
  <w:style w:type="character" w:customStyle="1" w:styleId="WW-WW8Num3ztrue21111">
    <w:name w:val="WW-WW8Num3ztrue21111"/>
    <w:rsid w:val="00D60EFD"/>
  </w:style>
  <w:style w:type="character" w:customStyle="1" w:styleId="WW-WW8Num3ztrue31111">
    <w:name w:val="WW-WW8Num3ztrue31111"/>
    <w:rsid w:val="00D60EFD"/>
  </w:style>
  <w:style w:type="character" w:customStyle="1" w:styleId="WW-WW8Num3ztrue41111">
    <w:name w:val="WW-WW8Num3ztrue41111"/>
    <w:rsid w:val="00D60EFD"/>
  </w:style>
  <w:style w:type="character" w:customStyle="1" w:styleId="WW-WW8Num3ztrue51111">
    <w:name w:val="WW-WW8Num3ztrue51111"/>
    <w:rsid w:val="00D60EFD"/>
  </w:style>
  <w:style w:type="character" w:customStyle="1" w:styleId="WW-WW8Num5ztrue7111">
    <w:name w:val="WW-WW8Num5ztrue7111"/>
    <w:rsid w:val="00D60EFD"/>
  </w:style>
  <w:style w:type="character" w:customStyle="1" w:styleId="WW-WW8Num5ztrue11111">
    <w:name w:val="WW-WW8Num5ztrue11111"/>
    <w:rsid w:val="00D60EFD"/>
  </w:style>
  <w:style w:type="character" w:customStyle="1" w:styleId="WW-WW8Num5ztrue21111">
    <w:name w:val="WW-WW8Num5ztrue21111"/>
    <w:rsid w:val="00D60EFD"/>
  </w:style>
  <w:style w:type="character" w:customStyle="1" w:styleId="WW-WW8Num5ztrue31111">
    <w:name w:val="WW-WW8Num5ztrue31111"/>
    <w:rsid w:val="00D60EFD"/>
  </w:style>
  <w:style w:type="character" w:customStyle="1" w:styleId="WW-WW8Num5ztrue41111">
    <w:name w:val="WW-WW8Num5ztrue41111"/>
    <w:rsid w:val="00D60EFD"/>
  </w:style>
  <w:style w:type="character" w:customStyle="1" w:styleId="WW-WW8Num5ztrue51111">
    <w:name w:val="WW-WW8Num5ztrue51111"/>
    <w:rsid w:val="00D60EFD"/>
  </w:style>
  <w:style w:type="character" w:customStyle="1" w:styleId="WW-WW8Num5ztrue61111">
    <w:name w:val="WW-WW8Num5ztrue61111"/>
    <w:rsid w:val="00D60EFD"/>
  </w:style>
  <w:style w:type="character" w:customStyle="1" w:styleId="WW-WW8Num6ztrue6111">
    <w:name w:val="WW-WW8Num6ztrue6111"/>
    <w:rsid w:val="00D60EFD"/>
  </w:style>
  <w:style w:type="character" w:customStyle="1" w:styleId="WW-WW8Num6ztrue11111">
    <w:name w:val="WW-WW8Num6ztrue11111"/>
    <w:rsid w:val="00D60EFD"/>
  </w:style>
  <w:style w:type="character" w:customStyle="1" w:styleId="WW-WW8Num6ztrue21111">
    <w:name w:val="WW-WW8Num6ztrue21111"/>
    <w:rsid w:val="00D60EFD"/>
  </w:style>
  <w:style w:type="character" w:customStyle="1" w:styleId="WW-WW8Num6ztrue31111">
    <w:name w:val="WW-WW8Num6ztrue31111"/>
    <w:rsid w:val="00D60EFD"/>
  </w:style>
  <w:style w:type="character" w:customStyle="1" w:styleId="WW-WW8Num6ztrue41111">
    <w:name w:val="WW-WW8Num6ztrue41111"/>
    <w:rsid w:val="00D60EFD"/>
  </w:style>
  <w:style w:type="character" w:customStyle="1" w:styleId="WW-WW8Num6ztrue51111">
    <w:name w:val="WW-WW8Num6ztrue51111"/>
    <w:rsid w:val="00D60EFD"/>
  </w:style>
  <w:style w:type="character" w:customStyle="1" w:styleId="WW-WW8Num7ztrue6111">
    <w:name w:val="WW-WW8Num7ztrue6111"/>
    <w:rsid w:val="00D60EFD"/>
  </w:style>
  <w:style w:type="character" w:customStyle="1" w:styleId="WW-WW8Num7ztrue11111">
    <w:name w:val="WW-WW8Num7ztrue11111"/>
    <w:rsid w:val="00D60EFD"/>
  </w:style>
  <w:style w:type="character" w:customStyle="1" w:styleId="WW-WW8Num7ztrue21111">
    <w:name w:val="WW-WW8Num7ztrue21111"/>
    <w:rsid w:val="00D60EFD"/>
  </w:style>
  <w:style w:type="character" w:customStyle="1" w:styleId="WW-WW8Num7ztrue31111">
    <w:name w:val="WW-WW8Num7ztrue31111"/>
    <w:rsid w:val="00D60EFD"/>
  </w:style>
  <w:style w:type="character" w:customStyle="1" w:styleId="WW-WW8Num7ztrue41111">
    <w:name w:val="WW-WW8Num7ztrue41111"/>
    <w:rsid w:val="00D60EFD"/>
  </w:style>
  <w:style w:type="character" w:customStyle="1" w:styleId="WW-WW8Num7ztrue51111">
    <w:name w:val="WW-WW8Num7ztrue51111"/>
    <w:rsid w:val="00D60EFD"/>
  </w:style>
  <w:style w:type="character" w:customStyle="1" w:styleId="WW-WW8Num9ztrue6111">
    <w:name w:val="WW-WW8Num9ztrue6111"/>
    <w:rsid w:val="00D60EFD"/>
  </w:style>
  <w:style w:type="character" w:customStyle="1" w:styleId="WW-WW8Num9ztrue11111">
    <w:name w:val="WW-WW8Num9ztrue11111"/>
    <w:rsid w:val="00D60EFD"/>
  </w:style>
  <w:style w:type="character" w:customStyle="1" w:styleId="WW-WW8Num9ztrue21111">
    <w:name w:val="WW-WW8Num9ztrue21111"/>
    <w:rsid w:val="00D60EFD"/>
  </w:style>
  <w:style w:type="character" w:customStyle="1" w:styleId="WW-WW8Num9ztrue31111">
    <w:name w:val="WW-WW8Num9ztrue31111"/>
    <w:rsid w:val="00D60EFD"/>
  </w:style>
  <w:style w:type="character" w:customStyle="1" w:styleId="WW-WW8Num9ztrue41111">
    <w:name w:val="WW-WW8Num9ztrue41111"/>
    <w:rsid w:val="00D60EFD"/>
  </w:style>
  <w:style w:type="character" w:customStyle="1" w:styleId="WW-WW8Num9ztrue51111">
    <w:name w:val="WW-WW8Num9ztrue51111"/>
    <w:rsid w:val="00D60EFD"/>
  </w:style>
  <w:style w:type="character" w:customStyle="1" w:styleId="WW-WW8Num10ztrue6111">
    <w:name w:val="WW-WW8Num10ztrue6111"/>
    <w:rsid w:val="00D60EFD"/>
  </w:style>
  <w:style w:type="character" w:customStyle="1" w:styleId="WW-WW8Num10ztrue11111">
    <w:name w:val="WW-WW8Num10ztrue11111"/>
    <w:rsid w:val="00D60EFD"/>
  </w:style>
  <w:style w:type="character" w:customStyle="1" w:styleId="WW-WW8Num10ztrue21111">
    <w:name w:val="WW-WW8Num10ztrue21111"/>
    <w:rsid w:val="00D60EFD"/>
  </w:style>
  <w:style w:type="character" w:customStyle="1" w:styleId="WW-WW8Num10ztrue31111">
    <w:name w:val="WW-WW8Num10ztrue31111"/>
    <w:rsid w:val="00D60EFD"/>
  </w:style>
  <w:style w:type="character" w:customStyle="1" w:styleId="WW-WW8Num10ztrue41111">
    <w:name w:val="WW-WW8Num10ztrue41111"/>
    <w:rsid w:val="00D60EFD"/>
  </w:style>
  <w:style w:type="character" w:customStyle="1" w:styleId="WW-WW8Num10ztrue51111">
    <w:name w:val="WW-WW8Num10ztrue51111"/>
    <w:rsid w:val="00D60EFD"/>
  </w:style>
  <w:style w:type="character" w:customStyle="1" w:styleId="WW8Num12zfalse">
    <w:name w:val="WW8Num12zfalse"/>
    <w:rsid w:val="00D60EFD"/>
    <w:rPr>
      <w:rFonts w:cs="Times New Roman"/>
    </w:rPr>
  </w:style>
  <w:style w:type="character" w:customStyle="1" w:styleId="WW-WW8Num1ztrue5111">
    <w:name w:val="WW-WW8Num1ztrue5111"/>
    <w:rsid w:val="00D60EFD"/>
  </w:style>
  <w:style w:type="character" w:customStyle="1" w:styleId="WW-WW8Num1ztrue11111">
    <w:name w:val="WW-WW8Num1ztrue11111"/>
    <w:rsid w:val="00D60EFD"/>
  </w:style>
  <w:style w:type="character" w:customStyle="1" w:styleId="WW-WW8Num1ztrue21111">
    <w:name w:val="WW-WW8Num1ztrue21111"/>
    <w:rsid w:val="00D60EFD"/>
  </w:style>
  <w:style w:type="character" w:customStyle="1" w:styleId="WW-WW8Num1ztrue31111">
    <w:name w:val="WW-WW8Num1ztrue31111"/>
    <w:rsid w:val="00D60EFD"/>
  </w:style>
  <w:style w:type="character" w:customStyle="1" w:styleId="WW-WW8Num1ztrue41111">
    <w:name w:val="WW-WW8Num1ztrue41111"/>
    <w:rsid w:val="00D60EFD"/>
  </w:style>
  <w:style w:type="character" w:customStyle="1" w:styleId="WW-WW8Num3ztrue61111">
    <w:name w:val="WW-WW8Num3ztrue61111"/>
    <w:rsid w:val="00D60EFD"/>
  </w:style>
  <w:style w:type="character" w:customStyle="1" w:styleId="WW-WW8Num3ztrue111111">
    <w:name w:val="WW-WW8Num3ztrue111111"/>
    <w:rsid w:val="00D60EFD"/>
  </w:style>
  <w:style w:type="character" w:customStyle="1" w:styleId="WW-WW8Num3ztrue211111">
    <w:name w:val="WW-WW8Num3ztrue211111"/>
    <w:rsid w:val="00D60EFD"/>
  </w:style>
  <w:style w:type="character" w:customStyle="1" w:styleId="WW-WW8Num3ztrue311111">
    <w:name w:val="WW-WW8Num3ztrue311111"/>
    <w:rsid w:val="00D60EFD"/>
  </w:style>
  <w:style w:type="character" w:customStyle="1" w:styleId="WW-WW8Num3ztrue411111">
    <w:name w:val="WW-WW8Num3ztrue411111"/>
    <w:rsid w:val="00D60EFD"/>
  </w:style>
  <w:style w:type="character" w:customStyle="1" w:styleId="WW-WW8Num3ztrue511111">
    <w:name w:val="WW-WW8Num3ztrue511111"/>
    <w:rsid w:val="00D60EFD"/>
  </w:style>
  <w:style w:type="character" w:customStyle="1" w:styleId="WW-WW8Num5ztrue71111">
    <w:name w:val="WW-WW8Num5ztrue71111"/>
    <w:rsid w:val="00D60EFD"/>
  </w:style>
  <w:style w:type="character" w:customStyle="1" w:styleId="WW-WW8Num5ztrue111111">
    <w:name w:val="WW-WW8Num5ztrue111111"/>
    <w:rsid w:val="00D60EFD"/>
  </w:style>
  <w:style w:type="character" w:customStyle="1" w:styleId="WW-WW8Num5ztrue211111">
    <w:name w:val="WW-WW8Num5ztrue211111"/>
    <w:rsid w:val="00D60EFD"/>
  </w:style>
  <w:style w:type="character" w:customStyle="1" w:styleId="WW-WW8Num5ztrue311111">
    <w:name w:val="WW-WW8Num5ztrue311111"/>
    <w:rsid w:val="00D60EFD"/>
  </w:style>
  <w:style w:type="character" w:customStyle="1" w:styleId="WW-WW8Num5ztrue411111">
    <w:name w:val="WW-WW8Num5ztrue411111"/>
    <w:rsid w:val="00D60EFD"/>
  </w:style>
  <w:style w:type="character" w:customStyle="1" w:styleId="WW-WW8Num5ztrue511111">
    <w:name w:val="WW-WW8Num5ztrue511111"/>
    <w:rsid w:val="00D60EFD"/>
  </w:style>
  <w:style w:type="character" w:customStyle="1" w:styleId="WW-WW8Num5ztrue611111">
    <w:name w:val="WW-WW8Num5ztrue611111"/>
    <w:rsid w:val="00D60EFD"/>
  </w:style>
  <w:style w:type="character" w:customStyle="1" w:styleId="WW-WW8Num6ztrue61111">
    <w:name w:val="WW-WW8Num6ztrue61111"/>
    <w:rsid w:val="00D60EFD"/>
  </w:style>
  <w:style w:type="character" w:customStyle="1" w:styleId="WW-WW8Num6ztrue111111">
    <w:name w:val="WW-WW8Num6ztrue111111"/>
    <w:rsid w:val="00D60EFD"/>
  </w:style>
  <w:style w:type="character" w:customStyle="1" w:styleId="WW-WW8Num6ztrue211111">
    <w:name w:val="WW-WW8Num6ztrue211111"/>
    <w:rsid w:val="00D60EFD"/>
  </w:style>
  <w:style w:type="character" w:customStyle="1" w:styleId="WW-WW8Num6ztrue311111">
    <w:name w:val="WW-WW8Num6ztrue311111"/>
    <w:rsid w:val="00D60EFD"/>
  </w:style>
  <w:style w:type="character" w:customStyle="1" w:styleId="WW-WW8Num6ztrue411111">
    <w:name w:val="WW-WW8Num6ztrue411111"/>
    <w:rsid w:val="00D60EFD"/>
  </w:style>
  <w:style w:type="character" w:customStyle="1" w:styleId="WW-WW8Num6ztrue511111">
    <w:name w:val="WW-WW8Num6ztrue511111"/>
    <w:rsid w:val="00D60EFD"/>
  </w:style>
  <w:style w:type="character" w:customStyle="1" w:styleId="WW-WW8Num7ztrue61111">
    <w:name w:val="WW-WW8Num7ztrue61111"/>
    <w:rsid w:val="00D60EFD"/>
  </w:style>
  <w:style w:type="character" w:customStyle="1" w:styleId="WW-WW8Num7ztrue111111">
    <w:name w:val="WW-WW8Num7ztrue111111"/>
    <w:rsid w:val="00D60EFD"/>
  </w:style>
  <w:style w:type="character" w:customStyle="1" w:styleId="WW-WW8Num7ztrue211111">
    <w:name w:val="WW-WW8Num7ztrue211111"/>
    <w:rsid w:val="00D60EFD"/>
  </w:style>
  <w:style w:type="character" w:customStyle="1" w:styleId="WW-WW8Num7ztrue311111">
    <w:name w:val="WW-WW8Num7ztrue311111"/>
    <w:rsid w:val="00D60EFD"/>
  </w:style>
  <w:style w:type="character" w:customStyle="1" w:styleId="WW-WW8Num7ztrue411111">
    <w:name w:val="WW-WW8Num7ztrue411111"/>
    <w:rsid w:val="00D60EFD"/>
  </w:style>
  <w:style w:type="character" w:customStyle="1" w:styleId="WW-WW8Num7ztrue511111">
    <w:name w:val="WW-WW8Num7ztrue511111"/>
    <w:rsid w:val="00D60EFD"/>
  </w:style>
  <w:style w:type="character" w:customStyle="1" w:styleId="WW8Num10zfalse">
    <w:name w:val="WW8Num10zfalse"/>
    <w:rsid w:val="00D60EFD"/>
  </w:style>
  <w:style w:type="character" w:customStyle="1" w:styleId="WW8Num11ztrue">
    <w:name w:val="WW8Num11ztrue"/>
    <w:rsid w:val="00D60EFD"/>
  </w:style>
  <w:style w:type="character" w:customStyle="1" w:styleId="WW-WW8Num11ztrue">
    <w:name w:val="WW-WW8Num11ztrue"/>
    <w:rsid w:val="00D60EFD"/>
  </w:style>
  <w:style w:type="character" w:customStyle="1" w:styleId="WW-WW8Num11ztrue1">
    <w:name w:val="WW-WW8Num11ztrue1"/>
    <w:rsid w:val="00D60EFD"/>
  </w:style>
  <w:style w:type="character" w:customStyle="1" w:styleId="WW-WW8Num11ztrue2">
    <w:name w:val="WW-WW8Num11ztrue2"/>
    <w:rsid w:val="00D60EFD"/>
  </w:style>
  <w:style w:type="character" w:customStyle="1" w:styleId="WW-WW8Num11ztrue3">
    <w:name w:val="WW-WW8Num11ztrue3"/>
    <w:rsid w:val="00D60EFD"/>
  </w:style>
  <w:style w:type="character" w:customStyle="1" w:styleId="WW-WW8Num11ztrue4">
    <w:name w:val="WW-WW8Num11ztrue4"/>
    <w:rsid w:val="00D60EFD"/>
  </w:style>
  <w:style w:type="character" w:customStyle="1" w:styleId="WW-WW8Num11ztrue5">
    <w:name w:val="WW-WW8Num11ztrue5"/>
    <w:rsid w:val="00D60EFD"/>
  </w:style>
  <w:style w:type="character" w:customStyle="1" w:styleId="WW8Num12ztrue">
    <w:name w:val="WW8Num12ztrue"/>
    <w:rsid w:val="00D60EFD"/>
  </w:style>
  <w:style w:type="character" w:customStyle="1" w:styleId="WW-WW8Num12ztrue">
    <w:name w:val="WW-WW8Num12ztrue"/>
    <w:rsid w:val="00D60EFD"/>
  </w:style>
  <w:style w:type="character" w:customStyle="1" w:styleId="WW-WW8Num12ztrue1">
    <w:name w:val="WW-WW8Num12ztrue1"/>
    <w:rsid w:val="00D60EFD"/>
  </w:style>
  <w:style w:type="character" w:customStyle="1" w:styleId="WW-WW8Num12ztrue2">
    <w:name w:val="WW-WW8Num12ztrue2"/>
    <w:rsid w:val="00D60EFD"/>
  </w:style>
  <w:style w:type="character" w:customStyle="1" w:styleId="WW-WW8Num12ztrue3">
    <w:name w:val="WW-WW8Num12ztrue3"/>
    <w:rsid w:val="00D60EFD"/>
  </w:style>
  <w:style w:type="character" w:customStyle="1" w:styleId="WW-WW8Num12ztrue4">
    <w:name w:val="WW-WW8Num12ztrue4"/>
    <w:rsid w:val="00D60EFD"/>
  </w:style>
  <w:style w:type="character" w:customStyle="1" w:styleId="WW-WW8Num12ztrue5">
    <w:name w:val="WW-WW8Num12ztrue5"/>
    <w:rsid w:val="00D60EFD"/>
  </w:style>
  <w:style w:type="character" w:customStyle="1" w:styleId="WW-WW8Num1ztrue51111">
    <w:name w:val="WW-WW8Num1ztrue51111"/>
    <w:rsid w:val="00D60EFD"/>
  </w:style>
  <w:style w:type="character" w:customStyle="1" w:styleId="WW-WW8Num1ztrue111111">
    <w:name w:val="WW-WW8Num1ztrue111111"/>
    <w:rsid w:val="00D60EFD"/>
  </w:style>
  <w:style w:type="character" w:customStyle="1" w:styleId="WW-WW8Num1ztrue211111">
    <w:name w:val="WW-WW8Num1ztrue211111"/>
    <w:rsid w:val="00D60EFD"/>
  </w:style>
  <w:style w:type="character" w:customStyle="1" w:styleId="WW-WW8Num1ztrue311111">
    <w:name w:val="WW-WW8Num1ztrue311111"/>
    <w:rsid w:val="00D60EFD"/>
  </w:style>
  <w:style w:type="character" w:customStyle="1" w:styleId="WW-WW8Num1ztrue411111">
    <w:name w:val="WW-WW8Num1ztrue411111"/>
    <w:rsid w:val="00D60EFD"/>
  </w:style>
  <w:style w:type="character" w:customStyle="1" w:styleId="WW-WW8Num3ztrue611111">
    <w:name w:val="WW-WW8Num3ztrue611111"/>
    <w:rsid w:val="00D60EFD"/>
  </w:style>
  <w:style w:type="character" w:customStyle="1" w:styleId="WW-WW8Num3ztrue1111111">
    <w:name w:val="WW-WW8Num3ztrue1111111"/>
    <w:rsid w:val="00D60EFD"/>
  </w:style>
  <w:style w:type="character" w:customStyle="1" w:styleId="WW-WW8Num3ztrue2111111">
    <w:name w:val="WW-WW8Num3ztrue2111111"/>
    <w:rsid w:val="00D60EFD"/>
  </w:style>
  <w:style w:type="character" w:customStyle="1" w:styleId="WW-WW8Num3ztrue3111111">
    <w:name w:val="WW-WW8Num3ztrue3111111"/>
    <w:rsid w:val="00D60EFD"/>
  </w:style>
  <w:style w:type="character" w:customStyle="1" w:styleId="WW-WW8Num3ztrue4111111">
    <w:name w:val="WW-WW8Num3ztrue4111111"/>
    <w:rsid w:val="00D60EFD"/>
  </w:style>
  <w:style w:type="character" w:customStyle="1" w:styleId="WW-WW8Num3ztrue5111111">
    <w:name w:val="WW-WW8Num3ztrue5111111"/>
    <w:rsid w:val="00D60EFD"/>
  </w:style>
  <w:style w:type="character" w:customStyle="1" w:styleId="WW-WW8Num5ztrue711111">
    <w:name w:val="WW-WW8Num5ztrue711111"/>
    <w:rsid w:val="00D60EFD"/>
  </w:style>
  <w:style w:type="character" w:customStyle="1" w:styleId="WW-WW8Num5ztrue1111111">
    <w:name w:val="WW-WW8Num5ztrue1111111"/>
    <w:rsid w:val="00D60EFD"/>
  </w:style>
  <w:style w:type="character" w:customStyle="1" w:styleId="WW-WW8Num5ztrue2111111">
    <w:name w:val="WW-WW8Num5ztrue2111111"/>
    <w:rsid w:val="00D60EFD"/>
  </w:style>
  <w:style w:type="character" w:customStyle="1" w:styleId="WW-WW8Num5ztrue3111111">
    <w:name w:val="WW-WW8Num5ztrue3111111"/>
    <w:rsid w:val="00D60EFD"/>
  </w:style>
  <w:style w:type="character" w:customStyle="1" w:styleId="WW-WW8Num5ztrue4111111">
    <w:name w:val="WW-WW8Num5ztrue4111111"/>
    <w:rsid w:val="00D60EFD"/>
  </w:style>
  <w:style w:type="character" w:customStyle="1" w:styleId="WW-WW8Num5ztrue5111111">
    <w:name w:val="WW-WW8Num5ztrue5111111"/>
    <w:rsid w:val="00D60EFD"/>
  </w:style>
  <w:style w:type="character" w:customStyle="1" w:styleId="WW-WW8Num5ztrue6111111">
    <w:name w:val="WW-WW8Num5ztrue6111111"/>
    <w:rsid w:val="00D60EFD"/>
  </w:style>
  <w:style w:type="character" w:customStyle="1" w:styleId="WW-WW8Num6ztrue611111">
    <w:name w:val="WW-WW8Num6ztrue611111"/>
    <w:rsid w:val="00D60EFD"/>
  </w:style>
  <w:style w:type="character" w:customStyle="1" w:styleId="WW-WW8Num6ztrue1111111">
    <w:name w:val="WW-WW8Num6ztrue1111111"/>
    <w:rsid w:val="00D60EFD"/>
  </w:style>
  <w:style w:type="character" w:customStyle="1" w:styleId="WW-WW8Num6ztrue2111111">
    <w:name w:val="WW-WW8Num6ztrue2111111"/>
    <w:rsid w:val="00D60EFD"/>
  </w:style>
  <w:style w:type="character" w:customStyle="1" w:styleId="WW-WW8Num6ztrue3111111">
    <w:name w:val="WW-WW8Num6ztrue3111111"/>
    <w:rsid w:val="00D60EFD"/>
  </w:style>
  <w:style w:type="character" w:customStyle="1" w:styleId="WW-WW8Num6ztrue4111111">
    <w:name w:val="WW-WW8Num6ztrue4111111"/>
    <w:rsid w:val="00D60EFD"/>
  </w:style>
  <w:style w:type="character" w:customStyle="1" w:styleId="WW-WW8Num6ztrue5111111">
    <w:name w:val="WW-WW8Num6ztrue5111111"/>
    <w:rsid w:val="00D60EFD"/>
  </w:style>
  <w:style w:type="character" w:customStyle="1" w:styleId="WW-WW8Num7ztrue611111">
    <w:name w:val="WW-WW8Num7ztrue611111"/>
    <w:rsid w:val="00D60EFD"/>
  </w:style>
  <w:style w:type="character" w:customStyle="1" w:styleId="WW-WW8Num7ztrue1111111">
    <w:name w:val="WW-WW8Num7ztrue1111111"/>
    <w:rsid w:val="00D60EFD"/>
  </w:style>
  <w:style w:type="character" w:customStyle="1" w:styleId="WW-WW8Num7ztrue2111111">
    <w:name w:val="WW-WW8Num7ztrue2111111"/>
    <w:rsid w:val="00D60EFD"/>
  </w:style>
  <w:style w:type="character" w:customStyle="1" w:styleId="WW-WW8Num7ztrue3111111">
    <w:name w:val="WW-WW8Num7ztrue3111111"/>
    <w:rsid w:val="00D60EFD"/>
  </w:style>
  <w:style w:type="character" w:customStyle="1" w:styleId="WW-WW8Num7ztrue4111111">
    <w:name w:val="WW-WW8Num7ztrue4111111"/>
    <w:rsid w:val="00D60EFD"/>
  </w:style>
  <w:style w:type="character" w:customStyle="1" w:styleId="WW-WW8Num7ztrue5111111">
    <w:name w:val="WW-WW8Num7ztrue5111111"/>
    <w:rsid w:val="00D60EFD"/>
  </w:style>
  <w:style w:type="character" w:customStyle="1" w:styleId="WW-WW8Num11ztrue6">
    <w:name w:val="WW-WW8Num11ztrue6"/>
    <w:rsid w:val="00D60EFD"/>
  </w:style>
  <w:style w:type="character" w:customStyle="1" w:styleId="WW-WW8Num11ztrue11">
    <w:name w:val="WW-WW8Num11ztrue11"/>
    <w:rsid w:val="00D60EFD"/>
  </w:style>
  <w:style w:type="character" w:customStyle="1" w:styleId="WW-WW8Num11ztrue21">
    <w:name w:val="WW-WW8Num11ztrue21"/>
    <w:rsid w:val="00D60EFD"/>
  </w:style>
  <w:style w:type="character" w:customStyle="1" w:styleId="WW-WW8Num11ztrue31">
    <w:name w:val="WW-WW8Num11ztrue31"/>
    <w:rsid w:val="00D60EFD"/>
  </w:style>
  <w:style w:type="character" w:customStyle="1" w:styleId="WW-WW8Num11ztrue41">
    <w:name w:val="WW-WW8Num11ztrue41"/>
    <w:rsid w:val="00D60EFD"/>
  </w:style>
  <w:style w:type="character" w:customStyle="1" w:styleId="WW-WW8Num11ztrue51">
    <w:name w:val="WW-WW8Num11ztrue51"/>
    <w:rsid w:val="00D60EFD"/>
  </w:style>
  <w:style w:type="character" w:customStyle="1" w:styleId="WW-WW8Num12ztrue6">
    <w:name w:val="WW-WW8Num12ztrue6"/>
    <w:rsid w:val="00D60EFD"/>
  </w:style>
  <w:style w:type="character" w:customStyle="1" w:styleId="WW-WW8Num12ztrue11">
    <w:name w:val="WW-WW8Num12ztrue11"/>
    <w:rsid w:val="00D60EFD"/>
  </w:style>
  <w:style w:type="character" w:customStyle="1" w:styleId="WW-WW8Num12ztrue21">
    <w:name w:val="WW-WW8Num12ztrue21"/>
    <w:rsid w:val="00D60EFD"/>
  </w:style>
  <w:style w:type="character" w:customStyle="1" w:styleId="WW-WW8Num12ztrue31">
    <w:name w:val="WW-WW8Num12ztrue31"/>
    <w:rsid w:val="00D60EFD"/>
  </w:style>
  <w:style w:type="character" w:customStyle="1" w:styleId="WW-WW8Num12ztrue41">
    <w:name w:val="WW-WW8Num12ztrue41"/>
    <w:rsid w:val="00D60EFD"/>
  </w:style>
  <w:style w:type="character" w:customStyle="1" w:styleId="WW-WW8Num12ztrue51">
    <w:name w:val="WW-WW8Num12ztrue51"/>
    <w:rsid w:val="00D60EFD"/>
  </w:style>
  <w:style w:type="character" w:customStyle="1" w:styleId="WW-WW8Num1ztrue511111">
    <w:name w:val="WW-WW8Num1ztrue511111"/>
    <w:rsid w:val="00D60EFD"/>
  </w:style>
  <w:style w:type="character" w:customStyle="1" w:styleId="WW-WW8Num1ztrue1111111">
    <w:name w:val="WW-WW8Num1ztrue1111111"/>
    <w:rsid w:val="00D60EFD"/>
  </w:style>
  <w:style w:type="character" w:customStyle="1" w:styleId="WW-WW8Num1ztrue2111111">
    <w:name w:val="WW-WW8Num1ztrue2111111"/>
    <w:rsid w:val="00D60EFD"/>
  </w:style>
  <w:style w:type="character" w:customStyle="1" w:styleId="WW-WW8Num1ztrue3111111">
    <w:name w:val="WW-WW8Num1ztrue3111111"/>
    <w:rsid w:val="00D60EFD"/>
  </w:style>
  <w:style w:type="character" w:customStyle="1" w:styleId="WW-WW8Num1ztrue4111111">
    <w:name w:val="WW-WW8Num1ztrue4111111"/>
    <w:rsid w:val="00D60EFD"/>
  </w:style>
  <w:style w:type="character" w:customStyle="1" w:styleId="WW-WW8Num3ztrue6111111">
    <w:name w:val="WW-WW8Num3ztrue6111111"/>
    <w:rsid w:val="00D60EFD"/>
  </w:style>
  <w:style w:type="character" w:customStyle="1" w:styleId="WW-WW8Num3ztrue11111111">
    <w:name w:val="WW-WW8Num3ztrue11111111"/>
    <w:rsid w:val="00D60EFD"/>
  </w:style>
  <w:style w:type="character" w:customStyle="1" w:styleId="WW-WW8Num3ztrue21111111">
    <w:name w:val="WW-WW8Num3ztrue21111111"/>
    <w:rsid w:val="00D60EFD"/>
  </w:style>
  <w:style w:type="character" w:customStyle="1" w:styleId="WW-WW8Num3ztrue31111111">
    <w:name w:val="WW-WW8Num3ztrue31111111"/>
    <w:rsid w:val="00D60EFD"/>
  </w:style>
  <w:style w:type="character" w:customStyle="1" w:styleId="WW-WW8Num3ztrue41111111">
    <w:name w:val="WW-WW8Num3ztrue41111111"/>
    <w:rsid w:val="00D60EFD"/>
  </w:style>
  <w:style w:type="character" w:customStyle="1" w:styleId="WW-WW8Num3ztrue51111111">
    <w:name w:val="WW-WW8Num3ztrue51111111"/>
    <w:rsid w:val="00D60EFD"/>
  </w:style>
  <w:style w:type="character" w:customStyle="1" w:styleId="WW-WW8Num5ztrue7111111">
    <w:name w:val="WW-WW8Num5ztrue7111111"/>
    <w:rsid w:val="00D60EFD"/>
  </w:style>
  <w:style w:type="character" w:customStyle="1" w:styleId="WW-WW8Num5ztrue11111111">
    <w:name w:val="WW-WW8Num5ztrue11111111"/>
    <w:rsid w:val="00D60EFD"/>
  </w:style>
  <w:style w:type="character" w:customStyle="1" w:styleId="WW-WW8Num5ztrue21111111">
    <w:name w:val="WW-WW8Num5ztrue21111111"/>
    <w:rsid w:val="00D60EFD"/>
  </w:style>
  <w:style w:type="character" w:customStyle="1" w:styleId="WW-WW8Num5ztrue31111111">
    <w:name w:val="WW-WW8Num5ztrue31111111"/>
    <w:rsid w:val="00D60EFD"/>
  </w:style>
  <w:style w:type="character" w:customStyle="1" w:styleId="WW-WW8Num5ztrue41111111">
    <w:name w:val="WW-WW8Num5ztrue41111111"/>
    <w:rsid w:val="00D60EFD"/>
  </w:style>
  <w:style w:type="character" w:customStyle="1" w:styleId="WW-WW8Num5ztrue51111111">
    <w:name w:val="WW-WW8Num5ztrue51111111"/>
    <w:rsid w:val="00D60EFD"/>
  </w:style>
  <w:style w:type="character" w:customStyle="1" w:styleId="WW-WW8Num5ztrue61111111">
    <w:name w:val="WW-WW8Num5ztrue61111111"/>
    <w:rsid w:val="00D60EFD"/>
  </w:style>
  <w:style w:type="character" w:customStyle="1" w:styleId="WW-WW8Num6ztrue6111111">
    <w:name w:val="WW-WW8Num6ztrue6111111"/>
    <w:rsid w:val="00D60EFD"/>
  </w:style>
  <w:style w:type="character" w:customStyle="1" w:styleId="WW-WW8Num6ztrue11111111">
    <w:name w:val="WW-WW8Num6ztrue11111111"/>
    <w:rsid w:val="00D60EFD"/>
  </w:style>
  <w:style w:type="character" w:customStyle="1" w:styleId="WW-WW8Num6ztrue21111111">
    <w:name w:val="WW-WW8Num6ztrue21111111"/>
    <w:rsid w:val="00D60EFD"/>
  </w:style>
  <w:style w:type="character" w:customStyle="1" w:styleId="WW-WW8Num6ztrue31111111">
    <w:name w:val="WW-WW8Num6ztrue31111111"/>
    <w:rsid w:val="00D60EFD"/>
  </w:style>
  <w:style w:type="character" w:customStyle="1" w:styleId="WW-WW8Num6ztrue41111111">
    <w:name w:val="WW-WW8Num6ztrue41111111"/>
    <w:rsid w:val="00D60EFD"/>
  </w:style>
  <w:style w:type="character" w:customStyle="1" w:styleId="WW-WW8Num6ztrue51111111">
    <w:name w:val="WW-WW8Num6ztrue51111111"/>
    <w:rsid w:val="00D60EFD"/>
  </w:style>
  <w:style w:type="character" w:customStyle="1" w:styleId="WW-WW8Num7ztrue6111111">
    <w:name w:val="WW-WW8Num7ztrue6111111"/>
    <w:rsid w:val="00D60EFD"/>
  </w:style>
  <w:style w:type="character" w:customStyle="1" w:styleId="WW-WW8Num7ztrue11111111">
    <w:name w:val="WW-WW8Num7ztrue11111111"/>
    <w:rsid w:val="00D60EFD"/>
  </w:style>
  <w:style w:type="character" w:customStyle="1" w:styleId="WW-WW8Num7ztrue21111111">
    <w:name w:val="WW-WW8Num7ztrue21111111"/>
    <w:rsid w:val="00D60EFD"/>
  </w:style>
  <w:style w:type="character" w:customStyle="1" w:styleId="WW-WW8Num7ztrue31111111">
    <w:name w:val="WW-WW8Num7ztrue31111111"/>
    <w:rsid w:val="00D60EFD"/>
  </w:style>
  <w:style w:type="character" w:customStyle="1" w:styleId="WW-WW8Num7ztrue41111111">
    <w:name w:val="WW-WW8Num7ztrue41111111"/>
    <w:rsid w:val="00D60EFD"/>
  </w:style>
  <w:style w:type="character" w:customStyle="1" w:styleId="WW-WW8Num7ztrue51111111">
    <w:name w:val="WW-WW8Num7ztrue51111111"/>
    <w:rsid w:val="00D60EFD"/>
  </w:style>
  <w:style w:type="character" w:customStyle="1" w:styleId="WW-WW8Num11ztrue61">
    <w:name w:val="WW-WW8Num11ztrue61"/>
    <w:rsid w:val="00D60EFD"/>
  </w:style>
  <w:style w:type="character" w:customStyle="1" w:styleId="WW-WW8Num11ztrue111">
    <w:name w:val="WW-WW8Num11ztrue111"/>
    <w:rsid w:val="00D60EFD"/>
  </w:style>
  <w:style w:type="character" w:customStyle="1" w:styleId="WW-WW8Num11ztrue211">
    <w:name w:val="WW-WW8Num11ztrue211"/>
    <w:rsid w:val="00D60EFD"/>
  </w:style>
  <w:style w:type="character" w:customStyle="1" w:styleId="WW-WW8Num11ztrue311">
    <w:name w:val="WW-WW8Num11ztrue311"/>
    <w:rsid w:val="00D60EFD"/>
  </w:style>
  <w:style w:type="character" w:customStyle="1" w:styleId="WW-WW8Num11ztrue411">
    <w:name w:val="WW-WW8Num11ztrue411"/>
    <w:rsid w:val="00D60EFD"/>
  </w:style>
  <w:style w:type="character" w:customStyle="1" w:styleId="WW-WW8Num11ztrue511">
    <w:name w:val="WW-WW8Num11ztrue511"/>
    <w:rsid w:val="00D60EFD"/>
  </w:style>
  <w:style w:type="character" w:customStyle="1" w:styleId="WW-WW8Num12ztrue61">
    <w:name w:val="WW-WW8Num12ztrue61"/>
    <w:rsid w:val="00D60EFD"/>
  </w:style>
  <w:style w:type="character" w:customStyle="1" w:styleId="WW-WW8Num12ztrue111">
    <w:name w:val="WW-WW8Num12ztrue111"/>
    <w:rsid w:val="00D60EFD"/>
  </w:style>
  <w:style w:type="character" w:customStyle="1" w:styleId="WW-WW8Num12ztrue211">
    <w:name w:val="WW-WW8Num12ztrue211"/>
    <w:rsid w:val="00D60EFD"/>
  </w:style>
  <w:style w:type="character" w:customStyle="1" w:styleId="WW-WW8Num12ztrue311">
    <w:name w:val="WW-WW8Num12ztrue311"/>
    <w:rsid w:val="00D60EFD"/>
  </w:style>
  <w:style w:type="character" w:customStyle="1" w:styleId="WW-WW8Num12ztrue411">
    <w:name w:val="WW-WW8Num12ztrue411"/>
    <w:rsid w:val="00D60EFD"/>
  </w:style>
  <w:style w:type="character" w:customStyle="1" w:styleId="WW-WW8Num12ztrue511">
    <w:name w:val="WW-WW8Num12ztrue511"/>
    <w:rsid w:val="00D60EFD"/>
  </w:style>
  <w:style w:type="character" w:customStyle="1" w:styleId="WW-WW8Num1ztrue5111111">
    <w:name w:val="WW-WW8Num1ztrue5111111"/>
    <w:rsid w:val="00D60EFD"/>
  </w:style>
  <w:style w:type="character" w:customStyle="1" w:styleId="WW-WW8Num1ztrue11111111">
    <w:name w:val="WW-WW8Num1ztrue11111111"/>
    <w:rsid w:val="00D60EFD"/>
  </w:style>
  <w:style w:type="character" w:customStyle="1" w:styleId="WW-WW8Num1ztrue21111111">
    <w:name w:val="WW-WW8Num1ztrue21111111"/>
    <w:rsid w:val="00D60EFD"/>
  </w:style>
  <w:style w:type="character" w:customStyle="1" w:styleId="WW-WW8Num1ztrue31111111">
    <w:name w:val="WW-WW8Num1ztrue31111111"/>
    <w:rsid w:val="00D60EFD"/>
  </w:style>
  <w:style w:type="character" w:customStyle="1" w:styleId="WW-WW8Num1ztrue41111111">
    <w:name w:val="WW-WW8Num1ztrue41111111"/>
    <w:rsid w:val="00D60EFD"/>
  </w:style>
  <w:style w:type="character" w:customStyle="1" w:styleId="WW-WW8Num1ztrue51111111">
    <w:name w:val="WW-WW8Num1ztrue51111111"/>
    <w:rsid w:val="00D60EFD"/>
  </w:style>
  <w:style w:type="character" w:customStyle="1" w:styleId="WW-WW8Num1ztrue6111">
    <w:name w:val="WW-WW8Num1ztrue6111"/>
    <w:rsid w:val="00D60EFD"/>
  </w:style>
  <w:style w:type="character" w:customStyle="1" w:styleId="WW8Num7z2">
    <w:name w:val="WW8Num7z2"/>
    <w:rsid w:val="00D60EFD"/>
    <w:rPr>
      <w:rFonts w:ascii="Wingdings" w:hAnsi="Wingdings" w:cs="Wingdings"/>
    </w:rPr>
  </w:style>
  <w:style w:type="character" w:customStyle="1" w:styleId="WW8Num7z4">
    <w:name w:val="WW8Num7z4"/>
    <w:rsid w:val="00D60EFD"/>
    <w:rPr>
      <w:rFonts w:ascii="Courier New" w:hAnsi="Courier New" w:cs="Courier New"/>
    </w:rPr>
  </w:style>
  <w:style w:type="character" w:customStyle="1" w:styleId="WW-WW8Num10ztrue61111">
    <w:name w:val="WW-WW8Num10ztrue61111"/>
    <w:rsid w:val="00D60EFD"/>
  </w:style>
  <w:style w:type="character" w:customStyle="1" w:styleId="WW-WW8Num10ztrue111111">
    <w:name w:val="WW-WW8Num10ztrue111111"/>
    <w:rsid w:val="00D60EFD"/>
  </w:style>
  <w:style w:type="character" w:customStyle="1" w:styleId="WW-WW8Num10ztrue211111">
    <w:name w:val="WW-WW8Num10ztrue211111"/>
    <w:rsid w:val="00D60EFD"/>
  </w:style>
  <w:style w:type="character" w:customStyle="1" w:styleId="WW-WW8Num10ztrue311111">
    <w:name w:val="WW-WW8Num10ztrue311111"/>
    <w:rsid w:val="00D60EFD"/>
  </w:style>
  <w:style w:type="character" w:customStyle="1" w:styleId="WW-WW8Num10ztrue411111">
    <w:name w:val="WW-WW8Num10ztrue411111"/>
    <w:rsid w:val="00D60EFD"/>
  </w:style>
  <w:style w:type="character" w:customStyle="1" w:styleId="WW-WW8Num10ztrue511111">
    <w:name w:val="WW-WW8Num10ztrue511111"/>
    <w:rsid w:val="00D60EFD"/>
  </w:style>
  <w:style w:type="character" w:customStyle="1" w:styleId="WW-WW8Num10ztrue611111">
    <w:name w:val="WW-WW8Num10ztrue611111"/>
    <w:rsid w:val="00D60EFD"/>
  </w:style>
  <w:style w:type="character" w:customStyle="1" w:styleId="WW-WW8Num11ztrue611">
    <w:name w:val="WW-WW8Num11ztrue611"/>
    <w:rsid w:val="00D60EFD"/>
  </w:style>
  <w:style w:type="character" w:customStyle="1" w:styleId="WW-WW8Num11ztrue1111">
    <w:name w:val="WW-WW8Num11ztrue1111"/>
    <w:rsid w:val="00D60EFD"/>
  </w:style>
  <w:style w:type="character" w:customStyle="1" w:styleId="WW-WW8Num11ztrue2111">
    <w:name w:val="WW-WW8Num11ztrue2111"/>
    <w:rsid w:val="00D60EFD"/>
  </w:style>
  <w:style w:type="character" w:customStyle="1" w:styleId="WW-WW8Num11ztrue3111">
    <w:name w:val="WW-WW8Num11ztrue3111"/>
    <w:rsid w:val="00D60EFD"/>
  </w:style>
  <w:style w:type="character" w:customStyle="1" w:styleId="WW-WW8Num11ztrue4111">
    <w:name w:val="WW-WW8Num11ztrue4111"/>
    <w:rsid w:val="00D60EFD"/>
  </w:style>
  <w:style w:type="character" w:customStyle="1" w:styleId="WW-WW8Num11ztrue5111">
    <w:name w:val="WW-WW8Num11ztrue5111"/>
    <w:rsid w:val="00D60EFD"/>
  </w:style>
  <w:style w:type="character" w:customStyle="1" w:styleId="WW-WW8Num11ztrue6111">
    <w:name w:val="WW-WW8Num11ztrue6111"/>
    <w:rsid w:val="00D60EFD"/>
  </w:style>
  <w:style w:type="character" w:customStyle="1" w:styleId="WW8Num17z3">
    <w:name w:val="WW8Num17z3"/>
    <w:rsid w:val="00D60EFD"/>
    <w:rPr>
      <w:rFonts w:ascii="Symbol" w:hAnsi="Symbol" w:cs="Symbol"/>
    </w:rPr>
  </w:style>
  <w:style w:type="character" w:customStyle="1" w:styleId="WW8Num17z4">
    <w:name w:val="WW8Num17z4"/>
    <w:rsid w:val="00D60EFD"/>
    <w:rPr>
      <w:rFonts w:ascii="Courier New" w:hAnsi="Courier New" w:cs="Courier New"/>
    </w:rPr>
  </w:style>
  <w:style w:type="character" w:customStyle="1" w:styleId="WW8Num34z4">
    <w:name w:val="WW8Num34z4"/>
    <w:rsid w:val="00D60EFD"/>
    <w:rPr>
      <w:rFonts w:ascii="Courier New" w:hAnsi="Courier New" w:cs="Courier New"/>
    </w:rPr>
  </w:style>
  <w:style w:type="character" w:customStyle="1" w:styleId="WW8Num35ztrue">
    <w:name w:val="WW8Num35ztrue"/>
    <w:rsid w:val="00D60EFD"/>
  </w:style>
  <w:style w:type="character" w:customStyle="1" w:styleId="WW-WW8Num35ztrue">
    <w:name w:val="WW-WW8Num35ztrue"/>
    <w:rsid w:val="00D60EFD"/>
  </w:style>
  <w:style w:type="character" w:customStyle="1" w:styleId="WW-WW8Num35ztrue1">
    <w:name w:val="WW-WW8Num35ztrue1"/>
    <w:rsid w:val="00D60EFD"/>
  </w:style>
  <w:style w:type="character" w:customStyle="1" w:styleId="WW-WW8Num35ztrue2">
    <w:name w:val="WW-WW8Num35ztrue2"/>
    <w:rsid w:val="00D60EFD"/>
  </w:style>
  <w:style w:type="character" w:customStyle="1" w:styleId="WW-WW8Num35ztrue3">
    <w:name w:val="WW-WW8Num35ztrue3"/>
    <w:rsid w:val="00D60EFD"/>
  </w:style>
  <w:style w:type="character" w:customStyle="1" w:styleId="WW-WW8Num35ztrue4">
    <w:name w:val="WW-WW8Num35ztrue4"/>
    <w:rsid w:val="00D60EFD"/>
  </w:style>
  <w:style w:type="character" w:customStyle="1" w:styleId="WW-WW8Num35ztrue5">
    <w:name w:val="WW-WW8Num35ztrue5"/>
    <w:rsid w:val="00D60EFD"/>
  </w:style>
  <w:style w:type="character" w:customStyle="1" w:styleId="WW-WW8Num35ztrue6">
    <w:name w:val="WW-WW8Num35ztrue6"/>
    <w:rsid w:val="00D60EFD"/>
  </w:style>
  <w:style w:type="character" w:customStyle="1" w:styleId="WW8Num41zfalse">
    <w:name w:val="WW8Num41zfalse"/>
    <w:rsid w:val="00D60EFD"/>
  </w:style>
  <w:style w:type="character" w:customStyle="1" w:styleId="WW8Num41ztrue">
    <w:name w:val="WW8Num41ztrue"/>
    <w:rsid w:val="00D60EFD"/>
  </w:style>
  <w:style w:type="character" w:customStyle="1" w:styleId="WW-WW8Num41ztrue">
    <w:name w:val="WW-WW8Num41ztrue"/>
    <w:rsid w:val="00D60EFD"/>
  </w:style>
  <w:style w:type="character" w:customStyle="1" w:styleId="WW-WW8Num41ztrue1">
    <w:name w:val="WW-WW8Num41ztrue1"/>
    <w:rsid w:val="00D60EFD"/>
  </w:style>
  <w:style w:type="character" w:customStyle="1" w:styleId="WW-WW8Num41ztrue2">
    <w:name w:val="WW-WW8Num41ztrue2"/>
    <w:rsid w:val="00D60EFD"/>
  </w:style>
  <w:style w:type="character" w:customStyle="1" w:styleId="WW-WW8Num41ztrue3">
    <w:name w:val="WW-WW8Num41ztrue3"/>
    <w:rsid w:val="00D60EFD"/>
  </w:style>
  <w:style w:type="character" w:customStyle="1" w:styleId="WW-WW8Num41ztrue4">
    <w:name w:val="WW-WW8Num41ztrue4"/>
    <w:rsid w:val="00D60EFD"/>
  </w:style>
  <w:style w:type="character" w:customStyle="1" w:styleId="WW-WW8Num41ztrue5">
    <w:name w:val="WW-WW8Num41ztrue5"/>
    <w:rsid w:val="00D60EFD"/>
  </w:style>
  <w:style w:type="character" w:customStyle="1" w:styleId="WW-WW8Num41ztrue6">
    <w:name w:val="WW-WW8Num41ztrue6"/>
    <w:rsid w:val="00D60EFD"/>
  </w:style>
  <w:style w:type="character" w:customStyle="1" w:styleId="WW-WW8Num45ztrue7">
    <w:name w:val="WW-WW8Num45ztrue7"/>
    <w:rsid w:val="00D60EFD"/>
  </w:style>
  <w:style w:type="character" w:customStyle="1" w:styleId="WW-WW8Num45ztrue11">
    <w:name w:val="WW-WW8Num45ztrue11"/>
    <w:rsid w:val="00D60EFD"/>
  </w:style>
  <w:style w:type="character" w:customStyle="1" w:styleId="WW-WW8Num45ztrue21">
    <w:name w:val="WW-WW8Num45ztrue21"/>
    <w:rsid w:val="00D60EFD"/>
  </w:style>
  <w:style w:type="character" w:customStyle="1" w:styleId="WW-WW8Num45ztrue31">
    <w:name w:val="WW-WW8Num45ztrue31"/>
    <w:rsid w:val="00D60EFD"/>
  </w:style>
  <w:style w:type="character" w:customStyle="1" w:styleId="WW-WW8Num45ztrue41">
    <w:name w:val="WW-WW8Num45ztrue41"/>
    <w:rsid w:val="00D60EFD"/>
  </w:style>
  <w:style w:type="character" w:customStyle="1" w:styleId="WW-WW8Num45ztrue51">
    <w:name w:val="WW-WW8Num45ztrue51"/>
    <w:rsid w:val="00D60EFD"/>
  </w:style>
  <w:style w:type="character" w:customStyle="1" w:styleId="WW-WW8Num45ztrue61">
    <w:name w:val="WW-WW8Num45ztrue61"/>
    <w:rsid w:val="00D60EFD"/>
  </w:style>
  <w:style w:type="character" w:customStyle="1" w:styleId="WW8Num46ztrue">
    <w:name w:val="WW8Num46ztrue"/>
    <w:rsid w:val="00D60EFD"/>
  </w:style>
  <w:style w:type="character" w:customStyle="1" w:styleId="WW-WW8Num46ztrue">
    <w:name w:val="WW-WW8Num46ztrue"/>
    <w:rsid w:val="00D60EFD"/>
  </w:style>
  <w:style w:type="character" w:customStyle="1" w:styleId="WW-WW8Num46ztrue1">
    <w:name w:val="WW-WW8Num46ztrue1"/>
    <w:rsid w:val="00D60EFD"/>
  </w:style>
  <w:style w:type="character" w:customStyle="1" w:styleId="WW-WW8Num46ztrue2">
    <w:name w:val="WW-WW8Num46ztrue2"/>
    <w:rsid w:val="00D60EFD"/>
  </w:style>
  <w:style w:type="character" w:customStyle="1" w:styleId="WW-WW8Num46ztrue3">
    <w:name w:val="WW-WW8Num46ztrue3"/>
    <w:rsid w:val="00D60EFD"/>
  </w:style>
  <w:style w:type="character" w:customStyle="1" w:styleId="WW-WW8Num46ztrue4">
    <w:name w:val="WW-WW8Num46ztrue4"/>
    <w:rsid w:val="00D60EFD"/>
  </w:style>
  <w:style w:type="character" w:customStyle="1" w:styleId="WW-WW8Num46ztrue5">
    <w:name w:val="WW-WW8Num46ztrue5"/>
    <w:rsid w:val="00D60EFD"/>
  </w:style>
  <w:style w:type="character" w:customStyle="1" w:styleId="WW-WW8Num46ztrue6">
    <w:name w:val="WW-WW8Num46ztrue6"/>
    <w:rsid w:val="00D60EFD"/>
  </w:style>
  <w:style w:type="character" w:customStyle="1" w:styleId="WW8Num49ztrue">
    <w:name w:val="WW8Num49ztrue"/>
    <w:rsid w:val="00D60EFD"/>
  </w:style>
  <w:style w:type="character" w:customStyle="1" w:styleId="WW-WW8Num49ztrue">
    <w:name w:val="WW-WW8Num49ztrue"/>
    <w:rsid w:val="00D60EFD"/>
  </w:style>
  <w:style w:type="character" w:customStyle="1" w:styleId="WW8Num49z3">
    <w:name w:val="WW8Num49z3"/>
    <w:rsid w:val="00D60EFD"/>
    <w:rPr>
      <w:rFonts w:ascii="Arial" w:hAnsi="Arial" w:cs="Arial"/>
      <w:b w:val="0"/>
      <w:i/>
      <w:sz w:val="22"/>
    </w:rPr>
  </w:style>
  <w:style w:type="character" w:customStyle="1" w:styleId="WW-WW8Num49ztrue1">
    <w:name w:val="WW-WW8Num49ztrue1"/>
    <w:rsid w:val="00D60EFD"/>
  </w:style>
  <w:style w:type="character" w:customStyle="1" w:styleId="WW-WW8Num49ztrue2">
    <w:name w:val="WW-WW8Num49ztrue2"/>
    <w:rsid w:val="00D60EFD"/>
  </w:style>
  <w:style w:type="character" w:customStyle="1" w:styleId="WW-WW8Num49ztrue3">
    <w:name w:val="WW-WW8Num49ztrue3"/>
    <w:rsid w:val="00D60EFD"/>
  </w:style>
  <w:style w:type="character" w:customStyle="1" w:styleId="WW-WW8Num49ztrue4">
    <w:name w:val="WW-WW8Num49ztrue4"/>
    <w:rsid w:val="00D60EFD"/>
  </w:style>
  <w:style w:type="character" w:customStyle="1" w:styleId="WW8Num51z0">
    <w:name w:val="WW8Num51z0"/>
    <w:rsid w:val="00D60EFD"/>
    <w:rPr>
      <w:rFonts w:ascii="Symbol" w:hAnsi="Symbol" w:cs="Symbol"/>
      <w:b/>
      <w:i w:val="0"/>
    </w:rPr>
  </w:style>
  <w:style w:type="character" w:customStyle="1" w:styleId="WW8Num51z1">
    <w:name w:val="WW8Num51z1"/>
    <w:rsid w:val="00D60EFD"/>
    <w:rPr>
      <w:rFonts w:ascii="Courier New" w:hAnsi="Courier New" w:cs="Courier New"/>
    </w:rPr>
  </w:style>
  <w:style w:type="character" w:customStyle="1" w:styleId="WW8Num51z2">
    <w:name w:val="WW8Num51z2"/>
    <w:rsid w:val="00D60EFD"/>
    <w:rPr>
      <w:rFonts w:ascii="Wingdings" w:hAnsi="Wingdings" w:cs="Wingdings"/>
    </w:rPr>
  </w:style>
  <w:style w:type="character" w:customStyle="1" w:styleId="WW8Num51z3">
    <w:name w:val="WW8Num51z3"/>
    <w:rsid w:val="00D60EFD"/>
    <w:rPr>
      <w:rFonts w:ascii="Symbol" w:hAnsi="Symbol" w:cs="Symbol"/>
    </w:rPr>
  </w:style>
  <w:style w:type="character" w:customStyle="1" w:styleId="WW8Num52ztrue">
    <w:name w:val="WW8Num52ztrue"/>
    <w:rsid w:val="00D60EFD"/>
  </w:style>
  <w:style w:type="character" w:customStyle="1" w:styleId="WW-WW8Num52ztrue">
    <w:name w:val="WW-WW8Num52ztrue"/>
    <w:rsid w:val="00D60EFD"/>
  </w:style>
  <w:style w:type="character" w:customStyle="1" w:styleId="WW-WW8Num52ztrue1">
    <w:name w:val="WW-WW8Num52ztrue1"/>
    <w:rsid w:val="00D60EFD"/>
  </w:style>
  <w:style w:type="character" w:customStyle="1" w:styleId="WW-WW8Num52ztrue2">
    <w:name w:val="WW-WW8Num52ztrue2"/>
    <w:rsid w:val="00D60EFD"/>
  </w:style>
  <w:style w:type="character" w:customStyle="1" w:styleId="WW-WW8Num52ztrue3">
    <w:name w:val="WW-WW8Num52ztrue3"/>
    <w:rsid w:val="00D60EFD"/>
  </w:style>
  <w:style w:type="character" w:customStyle="1" w:styleId="WW-WW8Num52ztrue4">
    <w:name w:val="WW-WW8Num52ztrue4"/>
    <w:rsid w:val="00D60EFD"/>
  </w:style>
  <w:style w:type="character" w:customStyle="1" w:styleId="WW-WW8Num52ztrue5">
    <w:name w:val="WW-WW8Num52ztrue5"/>
    <w:rsid w:val="00D60EFD"/>
  </w:style>
  <w:style w:type="character" w:customStyle="1" w:styleId="WW-WW8Num52ztrue6">
    <w:name w:val="WW-WW8Num52ztrue6"/>
    <w:rsid w:val="00D60EFD"/>
  </w:style>
  <w:style w:type="character" w:customStyle="1" w:styleId="WW8Num53zfalse">
    <w:name w:val="WW8Num53zfalse"/>
    <w:rsid w:val="00D60EFD"/>
  </w:style>
  <w:style w:type="character" w:customStyle="1" w:styleId="WW-WW8Num53ztrue7">
    <w:name w:val="WW-WW8Num53ztrue7"/>
    <w:rsid w:val="00D60EFD"/>
  </w:style>
  <w:style w:type="character" w:customStyle="1" w:styleId="WW-WW8Num53ztrue11">
    <w:name w:val="WW-WW8Num53ztrue11"/>
    <w:rsid w:val="00D60EFD"/>
  </w:style>
  <w:style w:type="character" w:customStyle="1" w:styleId="WW-WW8Num53ztrue21">
    <w:name w:val="WW-WW8Num53ztrue21"/>
    <w:rsid w:val="00D60EFD"/>
  </w:style>
  <w:style w:type="character" w:customStyle="1" w:styleId="WW-WW8Num53ztrue31">
    <w:name w:val="WW-WW8Num53ztrue31"/>
    <w:rsid w:val="00D60EFD"/>
  </w:style>
  <w:style w:type="character" w:customStyle="1" w:styleId="WW-WW8Num53ztrue41">
    <w:name w:val="WW-WW8Num53ztrue41"/>
    <w:rsid w:val="00D60EFD"/>
  </w:style>
  <w:style w:type="character" w:customStyle="1" w:styleId="WW-WW8Num53ztrue51">
    <w:name w:val="WW-WW8Num53ztrue51"/>
    <w:rsid w:val="00D60EFD"/>
  </w:style>
  <w:style w:type="character" w:customStyle="1" w:styleId="WW-WW8Num53ztrue61">
    <w:name w:val="WW-WW8Num53ztrue61"/>
    <w:rsid w:val="00D60EFD"/>
  </w:style>
  <w:style w:type="character" w:customStyle="1" w:styleId="WW8Num54z0">
    <w:name w:val="WW8Num54z0"/>
    <w:rsid w:val="00D60EFD"/>
    <w:rPr>
      <w:rFonts w:ascii="Times New Roman" w:hAnsi="Times New Roman" w:cs="Times New Roman"/>
    </w:rPr>
  </w:style>
  <w:style w:type="character" w:customStyle="1" w:styleId="WW8Num54z1">
    <w:name w:val="WW8Num54z1"/>
    <w:rsid w:val="00D60EFD"/>
    <w:rPr>
      <w:rFonts w:ascii="Symbol" w:hAnsi="Symbol" w:cs="Symbol"/>
      <w:b/>
      <w:i w:val="0"/>
    </w:rPr>
  </w:style>
  <w:style w:type="character" w:customStyle="1" w:styleId="WW8Num54z2">
    <w:name w:val="WW8Num54z2"/>
    <w:rsid w:val="00D60EFD"/>
    <w:rPr>
      <w:rFonts w:ascii="Wingdings" w:hAnsi="Wingdings" w:cs="Wingdings"/>
    </w:rPr>
  </w:style>
  <w:style w:type="character" w:customStyle="1" w:styleId="WW8Num54z3">
    <w:name w:val="WW8Num54z3"/>
    <w:rsid w:val="00D60EFD"/>
    <w:rPr>
      <w:rFonts w:ascii="Symbol" w:hAnsi="Symbol" w:cs="Symbol"/>
    </w:rPr>
  </w:style>
  <w:style w:type="character" w:customStyle="1" w:styleId="WW8Num54z4">
    <w:name w:val="WW8Num54z4"/>
    <w:rsid w:val="00D60EFD"/>
    <w:rPr>
      <w:rFonts w:ascii="Courier New" w:hAnsi="Courier New" w:cs="Courier New"/>
    </w:rPr>
  </w:style>
  <w:style w:type="character" w:customStyle="1" w:styleId="WW8Num55z0">
    <w:name w:val="WW8Num55z0"/>
    <w:rsid w:val="00D60EFD"/>
    <w:rPr>
      <w:rFonts w:ascii="Symbol" w:hAnsi="Symbol" w:cs="Symbol"/>
      <w:b/>
      <w:i w:val="0"/>
    </w:rPr>
  </w:style>
  <w:style w:type="character" w:customStyle="1" w:styleId="WW8Num55z1">
    <w:name w:val="WW8Num55z1"/>
    <w:rsid w:val="00D60EFD"/>
    <w:rPr>
      <w:rFonts w:ascii="Courier New" w:hAnsi="Courier New" w:cs="Courier New"/>
    </w:rPr>
  </w:style>
  <w:style w:type="character" w:customStyle="1" w:styleId="WW8Num55z2">
    <w:name w:val="WW8Num55z2"/>
    <w:rsid w:val="00D60EFD"/>
    <w:rPr>
      <w:rFonts w:ascii="Wingdings" w:hAnsi="Wingdings" w:cs="Wingdings"/>
    </w:rPr>
  </w:style>
  <w:style w:type="character" w:customStyle="1" w:styleId="WW8Num55z3">
    <w:name w:val="WW8Num55z3"/>
    <w:rsid w:val="00D60EFD"/>
    <w:rPr>
      <w:rFonts w:ascii="Symbol" w:hAnsi="Symbol" w:cs="Symbol"/>
    </w:rPr>
  </w:style>
  <w:style w:type="character" w:customStyle="1" w:styleId="WW8Num57z0">
    <w:name w:val="WW8Num57z0"/>
    <w:rsid w:val="00D60EFD"/>
    <w:rPr>
      <w:rFonts w:ascii="Symbol" w:hAnsi="Symbol" w:cs="Symbol"/>
      <w:b/>
      <w:i w:val="0"/>
    </w:rPr>
  </w:style>
  <w:style w:type="character" w:customStyle="1" w:styleId="WW8Num57z1">
    <w:name w:val="WW8Num57z1"/>
    <w:rsid w:val="00D60EFD"/>
    <w:rPr>
      <w:rFonts w:ascii="Courier New" w:hAnsi="Courier New" w:cs="Courier New"/>
    </w:rPr>
  </w:style>
  <w:style w:type="character" w:customStyle="1" w:styleId="WW8Num57z2">
    <w:name w:val="WW8Num57z2"/>
    <w:rsid w:val="00D60EFD"/>
    <w:rPr>
      <w:rFonts w:ascii="Wingdings" w:hAnsi="Wingdings" w:cs="Wingdings"/>
    </w:rPr>
  </w:style>
  <w:style w:type="character" w:customStyle="1" w:styleId="WW8Num57z3">
    <w:name w:val="WW8Num57z3"/>
    <w:rsid w:val="00D60EFD"/>
    <w:rPr>
      <w:rFonts w:ascii="Symbol" w:hAnsi="Symbol" w:cs="Symbol"/>
    </w:rPr>
  </w:style>
  <w:style w:type="character" w:customStyle="1" w:styleId="WW8Num58z1">
    <w:name w:val="WW8Num58z1"/>
    <w:rsid w:val="00D60EFD"/>
    <w:rPr>
      <w:rFonts w:ascii="Courier New" w:hAnsi="Courier New" w:cs="Courier New"/>
    </w:rPr>
  </w:style>
  <w:style w:type="character" w:customStyle="1" w:styleId="WW8Num58z2">
    <w:name w:val="WW8Num58z2"/>
    <w:rsid w:val="00D60EFD"/>
    <w:rPr>
      <w:rFonts w:ascii="Wingdings" w:hAnsi="Wingdings" w:cs="Wingdings"/>
    </w:rPr>
  </w:style>
  <w:style w:type="character" w:customStyle="1" w:styleId="WW8Num58z3">
    <w:name w:val="WW8Num58z3"/>
    <w:rsid w:val="00D60EFD"/>
    <w:rPr>
      <w:rFonts w:ascii="Symbol" w:hAnsi="Symbol" w:cs="Symbol"/>
    </w:rPr>
  </w:style>
  <w:style w:type="character" w:customStyle="1" w:styleId="WW8Num59zfalse">
    <w:name w:val="WW8Num59zfalse"/>
    <w:rsid w:val="00D60EFD"/>
  </w:style>
  <w:style w:type="character" w:customStyle="1" w:styleId="WW8Num59ztrue">
    <w:name w:val="WW8Num59ztrue"/>
    <w:rsid w:val="00D60EFD"/>
  </w:style>
  <w:style w:type="character" w:customStyle="1" w:styleId="WW-WW8Num59ztrue">
    <w:name w:val="WW-WW8Num59ztrue"/>
    <w:rsid w:val="00D60EFD"/>
  </w:style>
  <w:style w:type="character" w:customStyle="1" w:styleId="WW-WW8Num59ztrue1">
    <w:name w:val="WW-WW8Num59ztrue1"/>
    <w:rsid w:val="00D60EFD"/>
  </w:style>
  <w:style w:type="character" w:customStyle="1" w:styleId="WW-WW8Num59ztrue2">
    <w:name w:val="WW-WW8Num59ztrue2"/>
    <w:rsid w:val="00D60EFD"/>
  </w:style>
  <w:style w:type="character" w:customStyle="1" w:styleId="WW-WW8Num59ztrue3">
    <w:name w:val="WW-WW8Num59ztrue3"/>
    <w:rsid w:val="00D60EFD"/>
  </w:style>
  <w:style w:type="character" w:customStyle="1" w:styleId="WW-WW8Num59ztrue4">
    <w:name w:val="WW-WW8Num59ztrue4"/>
    <w:rsid w:val="00D60EFD"/>
  </w:style>
  <w:style w:type="character" w:customStyle="1" w:styleId="WW-WW8Num59ztrue5">
    <w:name w:val="WW-WW8Num59ztrue5"/>
    <w:rsid w:val="00D60EFD"/>
  </w:style>
  <w:style w:type="character" w:customStyle="1" w:styleId="WW-WW8Num59ztrue6">
    <w:name w:val="WW-WW8Num59ztrue6"/>
    <w:rsid w:val="00D60EFD"/>
  </w:style>
  <w:style w:type="character" w:customStyle="1" w:styleId="WW8Num60zfalse">
    <w:name w:val="WW8Num60zfalse"/>
    <w:rsid w:val="00D60EFD"/>
  </w:style>
  <w:style w:type="character" w:customStyle="1" w:styleId="WW8Num60ztrue">
    <w:name w:val="WW8Num60ztrue"/>
    <w:rsid w:val="00D60EFD"/>
    <w:rPr>
      <w:rFonts w:ascii="Bookman Old Style" w:hAnsi="Bookman Old Style" w:cs="Tahoma"/>
      <w:sz w:val="22"/>
    </w:rPr>
  </w:style>
  <w:style w:type="character" w:customStyle="1" w:styleId="WW-WW8Num60ztrue">
    <w:name w:val="WW-WW8Num60ztrue"/>
    <w:rsid w:val="00D60EFD"/>
  </w:style>
  <w:style w:type="character" w:customStyle="1" w:styleId="WW-WW8Num60ztrue1">
    <w:name w:val="WW-WW8Num60ztrue1"/>
    <w:rsid w:val="00D60EFD"/>
  </w:style>
  <w:style w:type="character" w:customStyle="1" w:styleId="WW-WW8Num60ztrue2">
    <w:name w:val="WW-WW8Num60ztrue2"/>
    <w:rsid w:val="00D60EFD"/>
  </w:style>
  <w:style w:type="character" w:customStyle="1" w:styleId="WW-WW8Num60ztrue3">
    <w:name w:val="WW-WW8Num60ztrue3"/>
    <w:rsid w:val="00D60EFD"/>
  </w:style>
  <w:style w:type="character" w:customStyle="1" w:styleId="WW-WW8Num60ztrue4">
    <w:name w:val="WW-WW8Num60ztrue4"/>
    <w:rsid w:val="00D60EFD"/>
  </w:style>
  <w:style w:type="character" w:customStyle="1" w:styleId="WW-WW8Num60ztrue5">
    <w:name w:val="WW-WW8Num60ztrue5"/>
    <w:rsid w:val="00D60EFD"/>
  </w:style>
  <w:style w:type="character" w:customStyle="1" w:styleId="WW-WW8Num60ztrue6">
    <w:name w:val="WW-WW8Num60ztrue6"/>
    <w:rsid w:val="00D60EFD"/>
  </w:style>
  <w:style w:type="character" w:customStyle="1" w:styleId="WW8Num63z0">
    <w:name w:val="WW8Num63z0"/>
    <w:rsid w:val="00D60EFD"/>
    <w:rPr>
      <w:rFonts w:ascii="Symbol" w:hAnsi="Symbol" w:cs="Symbol"/>
      <w:b/>
      <w:i w:val="0"/>
    </w:rPr>
  </w:style>
  <w:style w:type="character" w:customStyle="1" w:styleId="WW8Num63z1">
    <w:name w:val="WW8Num63z1"/>
    <w:rsid w:val="00D60EFD"/>
    <w:rPr>
      <w:rFonts w:ascii="Courier New" w:hAnsi="Courier New" w:cs="Courier New"/>
    </w:rPr>
  </w:style>
  <w:style w:type="character" w:customStyle="1" w:styleId="WW8Num63z2">
    <w:name w:val="WW8Num63z2"/>
    <w:rsid w:val="00D60EFD"/>
    <w:rPr>
      <w:rFonts w:ascii="Wingdings" w:hAnsi="Wingdings" w:cs="Wingdings"/>
    </w:rPr>
  </w:style>
  <w:style w:type="character" w:customStyle="1" w:styleId="WW8Num63z3">
    <w:name w:val="WW8Num63z3"/>
    <w:rsid w:val="00D60EFD"/>
    <w:rPr>
      <w:rFonts w:ascii="Symbol" w:hAnsi="Symbol" w:cs="Symbol"/>
    </w:rPr>
  </w:style>
  <w:style w:type="character" w:customStyle="1" w:styleId="WW8Num64zfalse">
    <w:name w:val="WW8Num64zfalse"/>
    <w:rsid w:val="00D60EFD"/>
  </w:style>
  <w:style w:type="character" w:customStyle="1" w:styleId="WW8Num64ztrue">
    <w:name w:val="WW8Num64ztrue"/>
    <w:rsid w:val="00D60EFD"/>
  </w:style>
  <w:style w:type="character" w:customStyle="1" w:styleId="WW-WW8Num64ztrue">
    <w:name w:val="WW-WW8Num64ztrue"/>
    <w:rsid w:val="00D60EFD"/>
  </w:style>
  <w:style w:type="character" w:customStyle="1" w:styleId="WW-WW8Num64ztrue1">
    <w:name w:val="WW-WW8Num64ztrue1"/>
    <w:rsid w:val="00D60EFD"/>
  </w:style>
  <w:style w:type="character" w:customStyle="1" w:styleId="WW-WW8Num64ztrue2">
    <w:name w:val="WW-WW8Num64ztrue2"/>
    <w:rsid w:val="00D60EFD"/>
  </w:style>
  <w:style w:type="character" w:customStyle="1" w:styleId="WW-WW8Num64ztrue3">
    <w:name w:val="WW-WW8Num64ztrue3"/>
    <w:rsid w:val="00D60EFD"/>
  </w:style>
  <w:style w:type="character" w:customStyle="1" w:styleId="WW-WW8Num64ztrue4">
    <w:name w:val="WW-WW8Num64ztrue4"/>
    <w:rsid w:val="00D60EFD"/>
  </w:style>
  <w:style w:type="character" w:customStyle="1" w:styleId="WW-WW8Num64ztrue5">
    <w:name w:val="WW-WW8Num64ztrue5"/>
    <w:rsid w:val="00D60EFD"/>
  </w:style>
  <w:style w:type="character" w:customStyle="1" w:styleId="WW-WW8Num64ztrue6">
    <w:name w:val="WW-WW8Num64ztrue6"/>
    <w:rsid w:val="00D60EFD"/>
  </w:style>
  <w:style w:type="character" w:customStyle="1" w:styleId="WW8Num65z0">
    <w:name w:val="WW8Num65z0"/>
    <w:rsid w:val="00D60EFD"/>
    <w:rPr>
      <w:rFonts w:ascii="Symbol" w:hAnsi="Symbol" w:cs="Symbol"/>
      <w:b/>
      <w:i w:val="0"/>
    </w:rPr>
  </w:style>
  <w:style w:type="character" w:customStyle="1" w:styleId="WW8Num66z0">
    <w:name w:val="WW8Num66z0"/>
    <w:rsid w:val="00D60EFD"/>
    <w:rPr>
      <w:rFonts w:ascii="Symbol" w:hAnsi="Symbol" w:cs="Symbol"/>
      <w:b/>
      <w:i w:val="0"/>
    </w:rPr>
  </w:style>
  <w:style w:type="character" w:customStyle="1" w:styleId="WW8Num67zfalse">
    <w:name w:val="WW8Num67zfalse"/>
    <w:rsid w:val="00D60EFD"/>
  </w:style>
  <w:style w:type="character" w:customStyle="1" w:styleId="WW8Num67ztrue">
    <w:name w:val="WW8Num67ztrue"/>
    <w:rsid w:val="00D60EFD"/>
  </w:style>
  <w:style w:type="character" w:customStyle="1" w:styleId="WW-WW8Num67ztrue">
    <w:name w:val="WW-WW8Num67ztrue"/>
    <w:rsid w:val="00D60EFD"/>
  </w:style>
  <w:style w:type="character" w:customStyle="1" w:styleId="WW-WW8Num67ztrue1">
    <w:name w:val="WW-WW8Num67ztrue1"/>
    <w:rsid w:val="00D60EFD"/>
  </w:style>
  <w:style w:type="character" w:customStyle="1" w:styleId="WW-WW8Num67ztrue2">
    <w:name w:val="WW-WW8Num67ztrue2"/>
    <w:rsid w:val="00D60EFD"/>
  </w:style>
  <w:style w:type="character" w:customStyle="1" w:styleId="WW-WW8Num67ztrue3">
    <w:name w:val="WW-WW8Num67ztrue3"/>
    <w:rsid w:val="00D60EFD"/>
  </w:style>
  <w:style w:type="character" w:customStyle="1" w:styleId="WW-WW8Num67ztrue4">
    <w:name w:val="WW-WW8Num67ztrue4"/>
    <w:rsid w:val="00D60EFD"/>
  </w:style>
  <w:style w:type="character" w:customStyle="1" w:styleId="WW-WW8Num67ztrue5">
    <w:name w:val="WW-WW8Num67ztrue5"/>
    <w:rsid w:val="00D60EFD"/>
  </w:style>
  <w:style w:type="character" w:customStyle="1" w:styleId="WW-WW8Num67ztrue6">
    <w:name w:val="WW-WW8Num67ztrue6"/>
    <w:rsid w:val="00D60EFD"/>
  </w:style>
  <w:style w:type="character" w:customStyle="1" w:styleId="WW8Num68z0">
    <w:name w:val="WW8Num68z0"/>
    <w:rsid w:val="00D60EFD"/>
    <w:rPr>
      <w:rFonts w:ascii="Times New Roman" w:hAnsi="Times New Roman" w:cs="Times New Roman"/>
    </w:rPr>
  </w:style>
  <w:style w:type="character" w:customStyle="1" w:styleId="WW8Num68z1">
    <w:name w:val="WW8Num68z1"/>
    <w:rsid w:val="00D60EFD"/>
    <w:rPr>
      <w:rFonts w:ascii="Courier New" w:hAnsi="Courier New" w:cs="Courier New"/>
    </w:rPr>
  </w:style>
  <w:style w:type="character" w:customStyle="1" w:styleId="WW8Num68z2">
    <w:name w:val="WW8Num68z2"/>
    <w:rsid w:val="00D60EFD"/>
    <w:rPr>
      <w:rFonts w:ascii="Wingdings" w:hAnsi="Wingdings" w:cs="Wingdings"/>
    </w:rPr>
  </w:style>
  <w:style w:type="character" w:customStyle="1" w:styleId="WW8Num68z3">
    <w:name w:val="WW8Num68z3"/>
    <w:rsid w:val="00D60EFD"/>
    <w:rPr>
      <w:rFonts w:ascii="Symbol" w:hAnsi="Symbol" w:cs="Symbol"/>
    </w:rPr>
  </w:style>
  <w:style w:type="character" w:customStyle="1" w:styleId="WW8Num69zfalse">
    <w:name w:val="WW8Num69zfalse"/>
    <w:rsid w:val="00D60EFD"/>
  </w:style>
  <w:style w:type="character" w:customStyle="1" w:styleId="WW8Num69ztrue">
    <w:name w:val="WW8Num69ztrue"/>
    <w:rsid w:val="00D60EFD"/>
    <w:rPr>
      <w:rFonts w:ascii="Bookman Old Style" w:hAnsi="Bookman Old Style" w:cs="Tahoma"/>
      <w:sz w:val="22"/>
    </w:rPr>
  </w:style>
  <w:style w:type="character" w:customStyle="1" w:styleId="WW-WW8Num69ztrue">
    <w:name w:val="WW-WW8Num69ztrue"/>
    <w:rsid w:val="00D60EFD"/>
  </w:style>
  <w:style w:type="character" w:customStyle="1" w:styleId="WW-WW8Num69ztrue1">
    <w:name w:val="WW-WW8Num69ztrue1"/>
    <w:rsid w:val="00D60EFD"/>
  </w:style>
  <w:style w:type="character" w:customStyle="1" w:styleId="WW-WW8Num69ztrue2">
    <w:name w:val="WW-WW8Num69ztrue2"/>
    <w:rsid w:val="00D60EFD"/>
  </w:style>
  <w:style w:type="character" w:customStyle="1" w:styleId="WW-WW8Num69ztrue3">
    <w:name w:val="WW-WW8Num69ztrue3"/>
    <w:rsid w:val="00D60EFD"/>
  </w:style>
  <w:style w:type="character" w:customStyle="1" w:styleId="WW-WW8Num69ztrue4">
    <w:name w:val="WW-WW8Num69ztrue4"/>
    <w:rsid w:val="00D60EFD"/>
  </w:style>
  <w:style w:type="character" w:customStyle="1" w:styleId="WW-WW8Num69ztrue5">
    <w:name w:val="WW-WW8Num69ztrue5"/>
    <w:rsid w:val="00D60EFD"/>
  </w:style>
  <w:style w:type="character" w:customStyle="1" w:styleId="WW-WW8Num69ztrue6">
    <w:name w:val="WW-WW8Num69ztrue6"/>
    <w:rsid w:val="00D60EFD"/>
  </w:style>
  <w:style w:type="character" w:customStyle="1" w:styleId="WW8Num70zfalse">
    <w:name w:val="WW8Num70zfalse"/>
    <w:rsid w:val="00D60EFD"/>
    <w:rPr>
      <w:rFonts w:ascii="Bookman Old Style" w:hAnsi="Bookman Old Style" w:cs="Bookman Old Style"/>
      <w:b/>
      <w:sz w:val="22"/>
    </w:rPr>
  </w:style>
  <w:style w:type="character" w:customStyle="1" w:styleId="WW8Num70ztrue">
    <w:name w:val="WW8Num70ztrue"/>
    <w:rsid w:val="00D60EFD"/>
    <w:rPr>
      <w:rFonts w:ascii="Bookman Old Style" w:hAnsi="Bookman Old Style" w:cs="Bookman Old Style"/>
      <w:sz w:val="22"/>
      <w:szCs w:val="13"/>
    </w:rPr>
  </w:style>
  <w:style w:type="character" w:customStyle="1" w:styleId="WW-WW8Num70ztrue">
    <w:name w:val="WW-WW8Num70ztrue"/>
    <w:rsid w:val="00D60EFD"/>
  </w:style>
  <w:style w:type="character" w:customStyle="1" w:styleId="WW-WW8Num70ztrue1">
    <w:name w:val="WW-WW8Num70ztrue1"/>
    <w:rsid w:val="00D60EFD"/>
  </w:style>
  <w:style w:type="character" w:customStyle="1" w:styleId="WW-WW8Num70ztrue2">
    <w:name w:val="WW-WW8Num70ztrue2"/>
    <w:rsid w:val="00D60EFD"/>
  </w:style>
  <w:style w:type="character" w:customStyle="1" w:styleId="WW-WW8Num70ztrue3">
    <w:name w:val="WW-WW8Num70ztrue3"/>
    <w:rsid w:val="00D60EFD"/>
  </w:style>
  <w:style w:type="character" w:customStyle="1" w:styleId="WW-WW8Num70ztrue4">
    <w:name w:val="WW-WW8Num70ztrue4"/>
    <w:rsid w:val="00D60EFD"/>
  </w:style>
  <w:style w:type="character" w:customStyle="1" w:styleId="WW-WW8Num70ztrue5">
    <w:name w:val="WW-WW8Num70ztrue5"/>
    <w:rsid w:val="00D60EFD"/>
  </w:style>
  <w:style w:type="character" w:customStyle="1" w:styleId="WW-WW8Num70ztrue6">
    <w:name w:val="WW-WW8Num70ztrue6"/>
    <w:rsid w:val="00D60EFD"/>
  </w:style>
  <w:style w:type="character" w:customStyle="1" w:styleId="WW8Num71z0">
    <w:name w:val="WW8Num71z0"/>
    <w:rsid w:val="00D60EFD"/>
    <w:rPr>
      <w:rFonts w:ascii="Symbol" w:hAnsi="Symbol" w:cs="Symbol"/>
      <w:b/>
      <w:i w:val="0"/>
    </w:rPr>
  </w:style>
  <w:style w:type="character" w:customStyle="1" w:styleId="WW8Num72z0">
    <w:name w:val="WW8Num72z0"/>
    <w:rsid w:val="00D60EFD"/>
    <w:rPr>
      <w:rFonts w:ascii="Symbol" w:hAnsi="Symbol" w:cs="Symbol"/>
      <w:color w:val="auto"/>
    </w:rPr>
  </w:style>
  <w:style w:type="character" w:customStyle="1" w:styleId="WW8Num72z1">
    <w:name w:val="WW8Num72z1"/>
    <w:rsid w:val="00D60EFD"/>
    <w:rPr>
      <w:rFonts w:ascii="Times New Roman" w:hAnsi="Times New Roman" w:cs="Times New Roman"/>
    </w:rPr>
  </w:style>
  <w:style w:type="character" w:customStyle="1" w:styleId="WW8Num72z2">
    <w:name w:val="WW8Num72z2"/>
    <w:rsid w:val="00D60EFD"/>
    <w:rPr>
      <w:rFonts w:ascii="Wingdings" w:hAnsi="Wingdings" w:cs="Wingdings"/>
    </w:rPr>
  </w:style>
  <w:style w:type="character" w:customStyle="1" w:styleId="WW8Num72z3">
    <w:name w:val="WW8Num72z3"/>
    <w:rsid w:val="00D60EFD"/>
    <w:rPr>
      <w:rFonts w:ascii="Symbol" w:hAnsi="Symbol" w:cs="Symbol"/>
    </w:rPr>
  </w:style>
  <w:style w:type="character" w:customStyle="1" w:styleId="WW8Num72z4">
    <w:name w:val="WW8Num72z4"/>
    <w:rsid w:val="00D60EFD"/>
    <w:rPr>
      <w:rFonts w:ascii="Courier New" w:hAnsi="Courier New" w:cs="Courier New"/>
    </w:rPr>
  </w:style>
  <w:style w:type="character" w:customStyle="1" w:styleId="WW8Num73z0">
    <w:name w:val="WW8Num73z0"/>
    <w:rsid w:val="00D60EFD"/>
    <w:rPr>
      <w:rFonts w:ascii="Symbol" w:hAnsi="Symbol" w:cs="Symbol"/>
      <w:b/>
      <w:i w:val="0"/>
    </w:rPr>
  </w:style>
  <w:style w:type="character" w:customStyle="1" w:styleId="WW8Num74zfalse">
    <w:name w:val="WW8Num74zfalse"/>
    <w:rsid w:val="00D60EFD"/>
  </w:style>
  <w:style w:type="character" w:customStyle="1" w:styleId="WW8Num74ztrue">
    <w:name w:val="WW8Num74ztrue"/>
    <w:rsid w:val="00D60EFD"/>
  </w:style>
  <w:style w:type="character" w:customStyle="1" w:styleId="WW-WW8Num74ztrue">
    <w:name w:val="WW-WW8Num74ztrue"/>
    <w:rsid w:val="00D60EFD"/>
  </w:style>
  <w:style w:type="character" w:customStyle="1" w:styleId="WW-WW8Num74ztrue1">
    <w:name w:val="WW-WW8Num74ztrue1"/>
    <w:rsid w:val="00D60EFD"/>
  </w:style>
  <w:style w:type="character" w:customStyle="1" w:styleId="WW-WW8Num74ztrue2">
    <w:name w:val="WW-WW8Num74ztrue2"/>
    <w:rsid w:val="00D60EFD"/>
  </w:style>
  <w:style w:type="character" w:customStyle="1" w:styleId="WW-WW8Num74ztrue3">
    <w:name w:val="WW-WW8Num74ztrue3"/>
    <w:rsid w:val="00D60EFD"/>
  </w:style>
  <w:style w:type="character" w:customStyle="1" w:styleId="WW-WW8Num74ztrue4">
    <w:name w:val="WW-WW8Num74ztrue4"/>
    <w:rsid w:val="00D60EFD"/>
  </w:style>
  <w:style w:type="character" w:customStyle="1" w:styleId="WW-WW8Num74ztrue5">
    <w:name w:val="WW-WW8Num74ztrue5"/>
    <w:rsid w:val="00D60EFD"/>
  </w:style>
  <w:style w:type="character" w:customStyle="1" w:styleId="WW-WW8Num74ztrue6">
    <w:name w:val="WW-WW8Num74ztrue6"/>
    <w:rsid w:val="00D60EFD"/>
  </w:style>
  <w:style w:type="character" w:customStyle="1" w:styleId="WW8Num75z0">
    <w:name w:val="WW8Num75z0"/>
    <w:rsid w:val="00D60EFD"/>
    <w:rPr>
      <w:rFonts w:ascii="Times New Roman" w:hAnsi="Times New Roman" w:cs="Times New Roman"/>
    </w:rPr>
  </w:style>
  <w:style w:type="character" w:customStyle="1" w:styleId="WW8Num75z1">
    <w:name w:val="WW8Num75z1"/>
    <w:rsid w:val="00D60EFD"/>
    <w:rPr>
      <w:rFonts w:ascii="Courier New" w:hAnsi="Courier New" w:cs="Courier New"/>
    </w:rPr>
  </w:style>
  <w:style w:type="character" w:customStyle="1" w:styleId="WW8Num75z2">
    <w:name w:val="WW8Num75z2"/>
    <w:rsid w:val="00D60EFD"/>
    <w:rPr>
      <w:rFonts w:ascii="Wingdings" w:hAnsi="Wingdings" w:cs="Wingdings"/>
    </w:rPr>
  </w:style>
  <w:style w:type="character" w:customStyle="1" w:styleId="WW8Num75z3">
    <w:name w:val="WW8Num75z3"/>
    <w:rsid w:val="00D60EFD"/>
    <w:rPr>
      <w:rFonts w:ascii="Symbol" w:hAnsi="Symbol" w:cs="Symbol"/>
    </w:rPr>
  </w:style>
  <w:style w:type="character" w:customStyle="1" w:styleId="WW8Num76z0">
    <w:name w:val="WW8Num76z0"/>
    <w:rsid w:val="00D60EFD"/>
    <w:rPr>
      <w:rFonts w:ascii="Symbol" w:hAnsi="Symbol" w:cs="Symbol"/>
      <w:b/>
      <w:i w:val="0"/>
    </w:rPr>
  </w:style>
  <w:style w:type="character" w:customStyle="1" w:styleId="WW8Num77z0">
    <w:name w:val="WW8Num77z0"/>
    <w:rsid w:val="00D60EFD"/>
    <w:rPr>
      <w:rFonts w:ascii="Symbol" w:hAnsi="Symbol" w:cs="Symbol"/>
      <w:b/>
      <w:i w:val="0"/>
    </w:rPr>
  </w:style>
  <w:style w:type="character" w:customStyle="1" w:styleId="WW8Num78z0">
    <w:name w:val="WW8Num78z0"/>
    <w:rsid w:val="00D60EFD"/>
    <w:rPr>
      <w:rFonts w:ascii="Symbol" w:hAnsi="Symbol" w:cs="Symbol"/>
      <w:b/>
      <w:i w:val="0"/>
    </w:rPr>
  </w:style>
  <w:style w:type="character" w:customStyle="1" w:styleId="WW8Num78z1">
    <w:name w:val="WW8Num78z1"/>
    <w:rsid w:val="00D60EFD"/>
    <w:rPr>
      <w:rFonts w:ascii="Courier New" w:hAnsi="Courier New" w:cs="Courier New"/>
    </w:rPr>
  </w:style>
  <w:style w:type="character" w:customStyle="1" w:styleId="WW8Num78z2">
    <w:name w:val="WW8Num78z2"/>
    <w:rsid w:val="00D60EFD"/>
    <w:rPr>
      <w:rFonts w:ascii="Wingdings" w:hAnsi="Wingdings" w:cs="Wingdings"/>
    </w:rPr>
  </w:style>
  <w:style w:type="character" w:customStyle="1" w:styleId="WW8Num78z3">
    <w:name w:val="WW8Num78z3"/>
    <w:rsid w:val="00D60EFD"/>
    <w:rPr>
      <w:rFonts w:ascii="Symbol" w:hAnsi="Symbol" w:cs="Symbol"/>
    </w:rPr>
  </w:style>
  <w:style w:type="character" w:customStyle="1" w:styleId="WW8Num79z0">
    <w:name w:val="WW8Num79z0"/>
    <w:rsid w:val="00D60EFD"/>
    <w:rPr>
      <w:rFonts w:ascii="Symbol" w:hAnsi="Symbol" w:cs="Symbol"/>
      <w:b/>
      <w:i w:val="0"/>
    </w:rPr>
  </w:style>
  <w:style w:type="character" w:customStyle="1" w:styleId="WW8Num79z1">
    <w:name w:val="WW8Num79z1"/>
    <w:rsid w:val="00D60EFD"/>
    <w:rPr>
      <w:rFonts w:ascii="Courier New" w:hAnsi="Courier New" w:cs="Courier New"/>
    </w:rPr>
  </w:style>
  <w:style w:type="character" w:customStyle="1" w:styleId="WW8Num79z2">
    <w:name w:val="WW8Num79z2"/>
    <w:rsid w:val="00D60EFD"/>
    <w:rPr>
      <w:rFonts w:ascii="Wingdings" w:hAnsi="Wingdings" w:cs="Wingdings"/>
    </w:rPr>
  </w:style>
  <w:style w:type="character" w:customStyle="1" w:styleId="WW8Num79z3">
    <w:name w:val="WW8Num79z3"/>
    <w:rsid w:val="00D60EFD"/>
    <w:rPr>
      <w:rFonts w:ascii="Symbol" w:hAnsi="Symbol" w:cs="Symbol"/>
    </w:rPr>
  </w:style>
  <w:style w:type="character" w:customStyle="1" w:styleId="WW8Num80zfalse">
    <w:name w:val="WW8Num80zfalse"/>
    <w:rsid w:val="00D60EFD"/>
  </w:style>
  <w:style w:type="character" w:customStyle="1" w:styleId="WW8Num80ztrue">
    <w:name w:val="WW8Num80ztrue"/>
    <w:rsid w:val="00D60EFD"/>
  </w:style>
  <w:style w:type="character" w:customStyle="1" w:styleId="WW-WW8Num80ztrue">
    <w:name w:val="WW-WW8Num80ztrue"/>
    <w:rsid w:val="00D60EFD"/>
  </w:style>
  <w:style w:type="character" w:customStyle="1" w:styleId="WW-WW8Num80ztrue1">
    <w:name w:val="WW-WW8Num80ztrue1"/>
    <w:rsid w:val="00D60EFD"/>
  </w:style>
  <w:style w:type="character" w:customStyle="1" w:styleId="WW-WW8Num80ztrue2">
    <w:name w:val="WW-WW8Num80ztrue2"/>
    <w:rsid w:val="00D60EFD"/>
  </w:style>
  <w:style w:type="character" w:customStyle="1" w:styleId="WW-WW8Num80ztrue3">
    <w:name w:val="WW-WW8Num80ztrue3"/>
    <w:rsid w:val="00D60EFD"/>
  </w:style>
  <w:style w:type="character" w:customStyle="1" w:styleId="WW-WW8Num80ztrue4">
    <w:name w:val="WW-WW8Num80ztrue4"/>
    <w:rsid w:val="00D60EFD"/>
  </w:style>
  <w:style w:type="character" w:customStyle="1" w:styleId="WW-WW8Num80ztrue5">
    <w:name w:val="WW-WW8Num80ztrue5"/>
    <w:rsid w:val="00D60EFD"/>
  </w:style>
  <w:style w:type="character" w:customStyle="1" w:styleId="WW-WW8Num80ztrue6">
    <w:name w:val="WW-WW8Num80ztrue6"/>
    <w:rsid w:val="00D60EFD"/>
  </w:style>
  <w:style w:type="character" w:customStyle="1" w:styleId="WW8Num81z0">
    <w:name w:val="WW8Num81z0"/>
    <w:rsid w:val="00D60EFD"/>
    <w:rPr>
      <w:rFonts w:ascii="Symbol" w:hAnsi="Symbol" w:cs="Symbol"/>
    </w:rPr>
  </w:style>
  <w:style w:type="character" w:customStyle="1" w:styleId="WW8Num82zfalse">
    <w:name w:val="WW8Num82zfalse"/>
    <w:rsid w:val="00D60EFD"/>
  </w:style>
  <w:style w:type="character" w:customStyle="1" w:styleId="WW8Num82z1">
    <w:name w:val="WW8Num82z1"/>
    <w:rsid w:val="00D60EFD"/>
    <w:rPr>
      <w:rFonts w:ascii="Courier New" w:hAnsi="Courier New" w:cs="Courier New"/>
    </w:rPr>
  </w:style>
  <w:style w:type="character" w:customStyle="1" w:styleId="WW8Num82z2">
    <w:name w:val="WW8Num82z2"/>
    <w:rsid w:val="00D60EFD"/>
    <w:rPr>
      <w:rFonts w:ascii="Wingdings" w:hAnsi="Wingdings" w:cs="Wingdings"/>
    </w:rPr>
  </w:style>
  <w:style w:type="character" w:customStyle="1" w:styleId="WW8Num82z3">
    <w:name w:val="WW8Num82z3"/>
    <w:rsid w:val="00D60EFD"/>
    <w:rPr>
      <w:rFonts w:ascii="Symbol" w:hAnsi="Symbol" w:cs="Symbol"/>
    </w:rPr>
  </w:style>
  <w:style w:type="character" w:customStyle="1" w:styleId="WW8Num83z0">
    <w:name w:val="WW8Num83z0"/>
    <w:rsid w:val="00D60EFD"/>
    <w:rPr>
      <w:rFonts w:ascii="Symbol" w:hAnsi="Symbol" w:cs="Symbol"/>
      <w:b/>
      <w:i w:val="0"/>
      <w:color w:val="auto"/>
    </w:rPr>
  </w:style>
  <w:style w:type="character" w:customStyle="1" w:styleId="WW8Num84z0">
    <w:name w:val="WW8Num84z0"/>
    <w:rsid w:val="00D60EFD"/>
    <w:rPr>
      <w:rFonts w:ascii="Symbol" w:hAnsi="Symbol" w:cs="Symbol"/>
      <w:b/>
      <w:i w:val="0"/>
    </w:rPr>
  </w:style>
  <w:style w:type="character" w:customStyle="1" w:styleId="WW8Num85z0">
    <w:name w:val="WW8Num85z0"/>
    <w:rsid w:val="00D60EFD"/>
    <w:rPr>
      <w:rFonts w:ascii="Symbol" w:hAnsi="Symbol" w:cs="Symbol"/>
      <w:b/>
      <w:i w:val="0"/>
    </w:rPr>
  </w:style>
  <w:style w:type="character" w:customStyle="1" w:styleId="WW8Num86zfalse">
    <w:name w:val="WW8Num86zfalse"/>
    <w:rsid w:val="00D60EFD"/>
  </w:style>
  <w:style w:type="character" w:customStyle="1" w:styleId="WW8Num86ztrue">
    <w:name w:val="WW8Num86ztrue"/>
    <w:rsid w:val="00D60EFD"/>
  </w:style>
  <w:style w:type="character" w:customStyle="1" w:styleId="WW-WW8Num86ztrue">
    <w:name w:val="WW-WW8Num86ztrue"/>
    <w:rsid w:val="00D60EFD"/>
  </w:style>
  <w:style w:type="character" w:customStyle="1" w:styleId="WW-WW8Num86ztrue1">
    <w:name w:val="WW-WW8Num86ztrue1"/>
    <w:rsid w:val="00D60EFD"/>
  </w:style>
  <w:style w:type="character" w:customStyle="1" w:styleId="WW-WW8Num86ztrue2">
    <w:name w:val="WW-WW8Num86ztrue2"/>
    <w:rsid w:val="00D60EFD"/>
  </w:style>
  <w:style w:type="character" w:customStyle="1" w:styleId="WW-WW8Num86ztrue3">
    <w:name w:val="WW-WW8Num86ztrue3"/>
    <w:rsid w:val="00D60EFD"/>
  </w:style>
  <w:style w:type="character" w:customStyle="1" w:styleId="WW-WW8Num86ztrue4">
    <w:name w:val="WW-WW8Num86ztrue4"/>
    <w:rsid w:val="00D60EFD"/>
  </w:style>
  <w:style w:type="character" w:customStyle="1" w:styleId="WW-WW8Num86ztrue5">
    <w:name w:val="WW-WW8Num86ztrue5"/>
    <w:rsid w:val="00D60EFD"/>
  </w:style>
  <w:style w:type="character" w:customStyle="1" w:styleId="WW-WW8Num86ztrue6">
    <w:name w:val="WW-WW8Num86ztrue6"/>
    <w:rsid w:val="00D60EFD"/>
  </w:style>
  <w:style w:type="character" w:customStyle="1" w:styleId="WW8Num87zfalse">
    <w:name w:val="WW8Num87zfalse"/>
    <w:rsid w:val="00D60EFD"/>
  </w:style>
  <w:style w:type="character" w:customStyle="1" w:styleId="WW8Num87z1">
    <w:name w:val="WW8Num87z1"/>
    <w:rsid w:val="00D60EFD"/>
    <w:rPr>
      <w:rFonts w:ascii="Courier New" w:hAnsi="Courier New" w:cs="Courier New"/>
    </w:rPr>
  </w:style>
  <w:style w:type="character" w:customStyle="1" w:styleId="WW8Num87z2">
    <w:name w:val="WW8Num87z2"/>
    <w:rsid w:val="00D60EFD"/>
    <w:rPr>
      <w:rFonts w:ascii="Wingdings" w:hAnsi="Wingdings" w:cs="Wingdings"/>
    </w:rPr>
  </w:style>
  <w:style w:type="character" w:customStyle="1" w:styleId="WW8Num87z3">
    <w:name w:val="WW8Num87z3"/>
    <w:rsid w:val="00D60EFD"/>
    <w:rPr>
      <w:rFonts w:ascii="Symbol" w:hAnsi="Symbol" w:cs="Symbol"/>
    </w:rPr>
  </w:style>
  <w:style w:type="character" w:customStyle="1" w:styleId="WW8NumSt55ztrue">
    <w:name w:val="WW8NumSt55ztrue"/>
    <w:rsid w:val="00D60EFD"/>
  </w:style>
  <w:style w:type="character" w:customStyle="1" w:styleId="WW-WW8NumSt55ztrue">
    <w:name w:val="WW-WW8NumSt55ztrue"/>
    <w:rsid w:val="00D60EFD"/>
  </w:style>
  <w:style w:type="character" w:customStyle="1" w:styleId="WW-WW8NumSt55ztrue1">
    <w:name w:val="WW-WW8NumSt55ztrue1"/>
    <w:rsid w:val="00D60EFD"/>
  </w:style>
  <w:style w:type="character" w:customStyle="1" w:styleId="WW-WW8NumSt55ztrue2">
    <w:name w:val="WW-WW8NumSt55ztrue2"/>
    <w:rsid w:val="00D60EFD"/>
  </w:style>
  <w:style w:type="character" w:customStyle="1" w:styleId="WW-WW8NumSt55ztrue3">
    <w:name w:val="WW-WW8NumSt55ztrue3"/>
    <w:rsid w:val="00D60EFD"/>
  </w:style>
  <w:style w:type="character" w:customStyle="1" w:styleId="WW-WW8NumSt55ztrue4">
    <w:name w:val="WW-WW8NumSt55ztrue4"/>
    <w:rsid w:val="00D60EFD"/>
  </w:style>
  <w:style w:type="character" w:customStyle="1" w:styleId="WW-WW8NumSt55ztrue5">
    <w:name w:val="WW-WW8NumSt55ztrue5"/>
    <w:rsid w:val="00D60EFD"/>
  </w:style>
  <w:style w:type="character" w:customStyle="1" w:styleId="WW-WW8NumSt55ztrue6">
    <w:name w:val="WW-WW8NumSt55ztrue6"/>
    <w:rsid w:val="00D60EFD"/>
  </w:style>
  <w:style w:type="character" w:customStyle="1" w:styleId="WW8NumSt57ztrue">
    <w:name w:val="WW8NumSt57ztrue"/>
    <w:rsid w:val="00D60EFD"/>
  </w:style>
  <w:style w:type="character" w:customStyle="1" w:styleId="WW-WW8NumSt57ztrue">
    <w:name w:val="WW-WW8NumSt57ztrue"/>
    <w:rsid w:val="00D60EFD"/>
  </w:style>
  <w:style w:type="character" w:customStyle="1" w:styleId="WW-WW8NumSt57ztrue1">
    <w:name w:val="WW-WW8NumSt57ztrue1"/>
    <w:rsid w:val="00D60EFD"/>
  </w:style>
  <w:style w:type="character" w:customStyle="1" w:styleId="WW-WW8NumSt57ztrue2">
    <w:name w:val="WW-WW8NumSt57ztrue2"/>
    <w:rsid w:val="00D60EFD"/>
  </w:style>
  <w:style w:type="character" w:customStyle="1" w:styleId="WW-WW8NumSt57ztrue3">
    <w:name w:val="WW-WW8NumSt57ztrue3"/>
    <w:rsid w:val="00D60EFD"/>
  </w:style>
  <w:style w:type="character" w:customStyle="1" w:styleId="WW-WW8NumSt57ztrue4">
    <w:name w:val="WW-WW8NumSt57ztrue4"/>
    <w:rsid w:val="00D60EFD"/>
  </w:style>
  <w:style w:type="character" w:customStyle="1" w:styleId="WW-WW8NumSt57ztrue5">
    <w:name w:val="WW-WW8NumSt57ztrue5"/>
    <w:rsid w:val="00D60EFD"/>
  </w:style>
  <w:style w:type="character" w:customStyle="1" w:styleId="WW-WW8NumSt57ztrue6">
    <w:name w:val="WW-WW8NumSt57ztrue6"/>
    <w:rsid w:val="00D60EFD"/>
  </w:style>
  <w:style w:type="character" w:customStyle="1" w:styleId="WW8NumSt60ztrue">
    <w:name w:val="WW8NumSt60ztrue"/>
    <w:rsid w:val="00D60EFD"/>
  </w:style>
  <w:style w:type="character" w:customStyle="1" w:styleId="WW-WW8NumSt60ztrue">
    <w:name w:val="WW-WW8NumSt60ztrue"/>
    <w:rsid w:val="00D60EFD"/>
  </w:style>
  <w:style w:type="character" w:customStyle="1" w:styleId="WW-WW8NumSt60ztrue1">
    <w:name w:val="WW-WW8NumSt60ztrue1"/>
    <w:rsid w:val="00D60EFD"/>
  </w:style>
  <w:style w:type="character" w:customStyle="1" w:styleId="WW-WW8NumSt60ztrue2">
    <w:name w:val="WW-WW8NumSt60ztrue2"/>
    <w:rsid w:val="00D60EFD"/>
  </w:style>
  <w:style w:type="character" w:customStyle="1" w:styleId="WW-WW8NumSt60ztrue3">
    <w:name w:val="WW-WW8NumSt60ztrue3"/>
    <w:rsid w:val="00D60EFD"/>
  </w:style>
  <w:style w:type="character" w:customStyle="1" w:styleId="WW-WW8NumSt60ztrue4">
    <w:name w:val="WW-WW8NumSt60ztrue4"/>
    <w:rsid w:val="00D60EFD"/>
  </w:style>
  <w:style w:type="character" w:customStyle="1" w:styleId="WW-WW8NumSt60ztrue5">
    <w:name w:val="WW-WW8NumSt60ztrue5"/>
    <w:rsid w:val="00D60EFD"/>
  </w:style>
  <w:style w:type="character" w:customStyle="1" w:styleId="WW-WW8NumSt60ztrue6">
    <w:name w:val="WW-WW8NumSt60ztrue6"/>
    <w:rsid w:val="00D60EFD"/>
  </w:style>
  <w:style w:type="character" w:customStyle="1" w:styleId="WW8NumSt61ztrue">
    <w:name w:val="WW8NumSt61ztrue"/>
    <w:rsid w:val="00D60EFD"/>
  </w:style>
  <w:style w:type="character" w:customStyle="1" w:styleId="WW-WW8NumSt61ztrue">
    <w:name w:val="WW-WW8NumSt61ztrue"/>
    <w:rsid w:val="00D60EFD"/>
  </w:style>
  <w:style w:type="character" w:customStyle="1" w:styleId="WW-WW8NumSt61ztrue1">
    <w:name w:val="WW-WW8NumSt61ztrue1"/>
    <w:rsid w:val="00D60EFD"/>
  </w:style>
  <w:style w:type="character" w:customStyle="1" w:styleId="WW-WW8NumSt61ztrue2">
    <w:name w:val="WW-WW8NumSt61ztrue2"/>
    <w:rsid w:val="00D60EFD"/>
  </w:style>
  <w:style w:type="character" w:customStyle="1" w:styleId="WW-WW8NumSt61ztrue3">
    <w:name w:val="WW-WW8NumSt61ztrue3"/>
    <w:rsid w:val="00D60EFD"/>
  </w:style>
  <w:style w:type="character" w:customStyle="1" w:styleId="WW-WW8NumSt61ztrue4">
    <w:name w:val="WW-WW8NumSt61ztrue4"/>
    <w:rsid w:val="00D60EFD"/>
  </w:style>
  <w:style w:type="character" w:customStyle="1" w:styleId="WW-WW8NumSt61ztrue5">
    <w:name w:val="WW-WW8NumSt61ztrue5"/>
    <w:rsid w:val="00D60EFD"/>
  </w:style>
  <w:style w:type="character" w:customStyle="1" w:styleId="WW-WW8NumSt61ztrue6">
    <w:name w:val="WW-WW8NumSt61ztrue6"/>
    <w:rsid w:val="00D60EFD"/>
  </w:style>
  <w:style w:type="character" w:customStyle="1" w:styleId="Bekezdsalapbettpusa1">
    <w:name w:val="Bekezdés alapbetűtípusa1"/>
    <w:rsid w:val="00D60EFD"/>
  </w:style>
  <w:style w:type="character" w:styleId="Oldalszm">
    <w:name w:val="page number"/>
    <w:basedOn w:val="Bekezdsalapbettpusa1"/>
    <w:rsid w:val="00D60EFD"/>
  </w:style>
  <w:style w:type="character" w:styleId="Hiperhivatkozs">
    <w:name w:val="Hyperlink"/>
    <w:rsid w:val="00D60EFD"/>
    <w:rPr>
      <w:color w:val="0000FF"/>
      <w:u w:val="single"/>
    </w:rPr>
  </w:style>
  <w:style w:type="character" w:customStyle="1" w:styleId="Jegyzethivatkozs1">
    <w:name w:val="Jegyzethivatkozás1"/>
    <w:rsid w:val="00D60EFD"/>
    <w:rPr>
      <w:sz w:val="16"/>
    </w:rPr>
  </w:style>
  <w:style w:type="character" w:customStyle="1" w:styleId="Dtum1">
    <w:name w:val="Dátum1"/>
    <w:basedOn w:val="Bekezdsalapbettpusa1"/>
    <w:rsid w:val="00D60EFD"/>
  </w:style>
  <w:style w:type="character" w:customStyle="1" w:styleId="oj">
    <w:name w:val="oj"/>
    <w:basedOn w:val="Bekezdsalapbettpusa1"/>
    <w:rsid w:val="00D60EFD"/>
  </w:style>
  <w:style w:type="character" w:customStyle="1" w:styleId="heading">
    <w:name w:val="heading"/>
    <w:basedOn w:val="Bekezdsalapbettpusa1"/>
    <w:rsid w:val="00D60EFD"/>
  </w:style>
  <w:style w:type="character" w:customStyle="1" w:styleId="nomark">
    <w:name w:val="nomark"/>
    <w:basedOn w:val="Bekezdsalapbettpusa1"/>
    <w:rsid w:val="00D60EFD"/>
  </w:style>
  <w:style w:type="character" w:customStyle="1" w:styleId="timark">
    <w:name w:val="timark"/>
    <w:basedOn w:val="Bekezdsalapbettpusa1"/>
    <w:rsid w:val="00D60EFD"/>
  </w:style>
  <w:style w:type="character" w:customStyle="1" w:styleId="txcpv">
    <w:name w:val="txcpv"/>
    <w:basedOn w:val="Bekezdsalapbettpusa1"/>
    <w:rsid w:val="00D60EFD"/>
  </w:style>
  <w:style w:type="character" w:customStyle="1" w:styleId="LbjegyzetszvegChar">
    <w:name w:val="Lábjegyzetszöveg Char"/>
    <w:rsid w:val="00D60EFD"/>
    <w:rPr>
      <w:rFonts w:ascii="Arial" w:hAnsi="Arial" w:cs="Arial"/>
      <w:sz w:val="22"/>
    </w:rPr>
  </w:style>
  <w:style w:type="character" w:customStyle="1" w:styleId="CmChar">
    <w:name w:val="Cím Char"/>
    <w:link w:val="Cm"/>
    <w:rsid w:val="00D60EFD"/>
    <w:rPr>
      <w:rFonts w:ascii="Times New Roman" w:eastAsia="Times New Roman" w:hAnsi="Times New Roman" w:cs="Times New Roman"/>
      <w:b/>
      <w:bCs/>
      <w:sz w:val="26"/>
      <w:szCs w:val="24"/>
      <w:lang w:eastAsia="hu-HU"/>
    </w:rPr>
  </w:style>
  <w:style w:type="character" w:customStyle="1" w:styleId="nomark5">
    <w:name w:val="nomark5"/>
    <w:rsid w:val="00D60EFD"/>
    <w:rPr>
      <w:rFonts w:ascii="inherit" w:hAnsi="inherit" w:cs="inherit"/>
      <w:vanish w:val="0"/>
      <w:position w:val="0"/>
      <w:sz w:val="24"/>
      <w:vertAlign w:val="baseline"/>
    </w:rPr>
  </w:style>
  <w:style w:type="character" w:customStyle="1" w:styleId="timark5">
    <w:name w:val="timark5"/>
    <w:rsid w:val="00D60EFD"/>
    <w:rPr>
      <w:rFonts w:ascii="inherit" w:hAnsi="inherit" w:cs="inherit"/>
      <w:b/>
      <w:bCs/>
      <w:vanish w:val="0"/>
      <w:position w:val="0"/>
      <w:sz w:val="24"/>
      <w:vertAlign w:val="baseline"/>
    </w:rPr>
  </w:style>
  <w:style w:type="character" w:customStyle="1" w:styleId="nutscode">
    <w:name w:val="nutscode"/>
    <w:rsid w:val="00D60EFD"/>
    <w:rPr>
      <w:rFonts w:ascii="inherit" w:hAnsi="inherit" w:cs="inherit"/>
      <w:position w:val="0"/>
      <w:sz w:val="24"/>
      <w:vertAlign w:val="baseline"/>
    </w:rPr>
  </w:style>
  <w:style w:type="character" w:customStyle="1" w:styleId="cpvcode3">
    <w:name w:val="cpvcode3"/>
    <w:rsid w:val="00D60EFD"/>
    <w:rPr>
      <w:rFonts w:ascii="inherit" w:hAnsi="inherit" w:cs="inherit"/>
      <w:color w:val="FF0000"/>
      <w:position w:val="0"/>
      <w:sz w:val="24"/>
      <w:vertAlign w:val="baseline"/>
    </w:rPr>
  </w:style>
  <w:style w:type="character" w:customStyle="1" w:styleId="lfejChar">
    <w:name w:val="Élőfej Char"/>
    <w:rsid w:val="00D60EFD"/>
    <w:rPr>
      <w:sz w:val="26"/>
      <w:szCs w:val="24"/>
    </w:rPr>
  </w:style>
  <w:style w:type="character" w:customStyle="1" w:styleId="AlcmChar">
    <w:name w:val="Alcím Char"/>
    <w:rsid w:val="00D60EFD"/>
    <w:rPr>
      <w:rFonts w:ascii="Cambria" w:eastAsia="Times New Roman" w:hAnsi="Cambria" w:cs="Times New Roman"/>
      <w:sz w:val="24"/>
      <w:szCs w:val="24"/>
    </w:rPr>
  </w:style>
  <w:style w:type="character" w:customStyle="1" w:styleId="llbChar">
    <w:name w:val="Élőláb Char"/>
    <w:uiPriority w:val="99"/>
    <w:rsid w:val="00D60EFD"/>
    <w:rPr>
      <w:sz w:val="26"/>
      <w:szCs w:val="24"/>
    </w:rPr>
  </w:style>
  <w:style w:type="character" w:customStyle="1" w:styleId="Lbjegyzet-karakterek">
    <w:name w:val="Lábjegyzet-karakterek"/>
    <w:rsid w:val="00D60EFD"/>
    <w:rPr>
      <w:rFonts w:cs="Times New Roman"/>
      <w:vertAlign w:val="superscript"/>
    </w:rPr>
  </w:style>
  <w:style w:type="character" w:customStyle="1" w:styleId="SzvegtrzsbehzssalChar">
    <w:name w:val="Szövegtörzs behúzással Char"/>
    <w:rsid w:val="00D60EFD"/>
    <w:rPr>
      <w:sz w:val="26"/>
      <w:szCs w:val="24"/>
    </w:rPr>
  </w:style>
  <w:style w:type="character" w:customStyle="1" w:styleId="Lbjegyzet-hivatkozs1">
    <w:name w:val="Lábjegyzet-hivatkozás1"/>
    <w:rsid w:val="00D60EFD"/>
    <w:rPr>
      <w:vertAlign w:val="superscript"/>
    </w:rPr>
  </w:style>
  <w:style w:type="character" w:customStyle="1" w:styleId="Vgjegyzet-karakterek">
    <w:name w:val="Végjegyzet-karakterek"/>
    <w:rsid w:val="00D60EFD"/>
    <w:rPr>
      <w:vertAlign w:val="superscript"/>
    </w:rPr>
  </w:style>
  <w:style w:type="character" w:customStyle="1" w:styleId="WW-Vgjegyzet-karakterek">
    <w:name w:val="WW-Végjegyzet-karakterek"/>
    <w:rsid w:val="00D60EFD"/>
  </w:style>
  <w:style w:type="character" w:customStyle="1" w:styleId="Vgjegyzet-hivatkozs1">
    <w:name w:val="Végjegyzet-hivatkozás1"/>
    <w:rsid w:val="00D60EFD"/>
    <w:rPr>
      <w:vertAlign w:val="superscript"/>
    </w:rPr>
  </w:style>
  <w:style w:type="character" w:customStyle="1" w:styleId="Szmozsjelek">
    <w:name w:val="Számozásjelek"/>
    <w:rsid w:val="00D60EFD"/>
  </w:style>
  <w:style w:type="character" w:customStyle="1" w:styleId="Felsorolsjel">
    <w:name w:val="Felsorolásjel"/>
    <w:rsid w:val="00D60EFD"/>
    <w:rPr>
      <w:rFonts w:ascii="OpenSymbol" w:eastAsia="OpenSymbol" w:hAnsi="OpenSymbol" w:cs="OpenSymbol"/>
    </w:rPr>
  </w:style>
  <w:style w:type="character" w:customStyle="1" w:styleId="ListLabel8">
    <w:name w:val="ListLabel 8"/>
    <w:rsid w:val="00D60EFD"/>
    <w:rPr>
      <w:rFonts w:cs="Symbol"/>
    </w:rPr>
  </w:style>
  <w:style w:type="character" w:customStyle="1" w:styleId="ListLabel9">
    <w:name w:val="ListLabel 9"/>
    <w:rsid w:val="00D60EFD"/>
    <w:rPr>
      <w:rFonts w:cs="Courier New"/>
    </w:rPr>
  </w:style>
  <w:style w:type="character" w:customStyle="1" w:styleId="ListLabel10">
    <w:name w:val="ListLabel 10"/>
    <w:rsid w:val="00D60EFD"/>
    <w:rPr>
      <w:rFonts w:cs="Wingdings"/>
    </w:rPr>
  </w:style>
  <w:style w:type="character" w:customStyle="1" w:styleId="Jegyzkhivatkozs">
    <w:name w:val="Jegyzékhivatkozás"/>
    <w:rsid w:val="00D60EFD"/>
  </w:style>
  <w:style w:type="character" w:customStyle="1" w:styleId="WW8Num141zfalse">
    <w:name w:val="WW8Num141zfalse"/>
    <w:rsid w:val="00D60EFD"/>
    <w:rPr>
      <w:b/>
      <w:bCs/>
      <w:spacing w:val="0"/>
    </w:rPr>
  </w:style>
  <w:style w:type="character" w:customStyle="1" w:styleId="WW8Num141ztrue">
    <w:name w:val="WW8Num141ztrue"/>
    <w:rsid w:val="00D60EFD"/>
  </w:style>
  <w:style w:type="character" w:customStyle="1" w:styleId="WW8Num50zfalse">
    <w:name w:val="WW8Num50zfalse"/>
    <w:rsid w:val="00D60EFD"/>
  </w:style>
  <w:style w:type="character" w:customStyle="1" w:styleId="WW8Num50z1">
    <w:name w:val="WW8Num50z1"/>
    <w:rsid w:val="00D60EFD"/>
    <w:rPr>
      <w:b w:val="0"/>
      <w:bCs/>
    </w:rPr>
  </w:style>
  <w:style w:type="character" w:customStyle="1" w:styleId="WW8Num50ztrue">
    <w:name w:val="WW8Num50ztrue"/>
    <w:rsid w:val="00D60EFD"/>
  </w:style>
  <w:style w:type="character" w:customStyle="1" w:styleId="WW8Num85ztrue">
    <w:name w:val="WW8Num85ztrue"/>
    <w:rsid w:val="00D60EFD"/>
  </w:style>
  <w:style w:type="character" w:customStyle="1" w:styleId="WW8Num151zfalse">
    <w:name w:val="WW8Num151zfalse"/>
    <w:rsid w:val="00D60EFD"/>
  </w:style>
  <w:style w:type="character" w:customStyle="1" w:styleId="WW8Num151ztrue">
    <w:name w:val="WW8Num151ztrue"/>
    <w:rsid w:val="00D60EFD"/>
  </w:style>
  <w:style w:type="character" w:customStyle="1" w:styleId="WW8Num22zfalse">
    <w:name w:val="WW8Num22zfalse"/>
    <w:rsid w:val="00D60EFD"/>
    <w:rPr>
      <w:bCs/>
    </w:rPr>
  </w:style>
  <w:style w:type="character" w:customStyle="1" w:styleId="WW8Num22ztrue">
    <w:name w:val="WW8Num22ztrue"/>
    <w:rsid w:val="00D60EFD"/>
  </w:style>
  <w:style w:type="character" w:customStyle="1" w:styleId="WW8Num65ztrue">
    <w:name w:val="WW8Num65ztrue"/>
    <w:rsid w:val="00D60EFD"/>
  </w:style>
  <w:style w:type="character" w:customStyle="1" w:styleId="WW8Num139z0">
    <w:name w:val="WW8Num139z0"/>
    <w:rsid w:val="00D60EFD"/>
    <w:rPr>
      <w:b/>
      <w:bCs/>
      <w:i w:val="0"/>
      <w:iCs/>
      <w:spacing w:val="0"/>
      <w:lang w:val="x-none"/>
    </w:rPr>
  </w:style>
  <w:style w:type="character" w:customStyle="1" w:styleId="WW8Num139ztrue">
    <w:name w:val="WW8Num139ztrue"/>
    <w:rsid w:val="00D60EFD"/>
  </w:style>
  <w:style w:type="character" w:customStyle="1" w:styleId="WW8Num126zfalse">
    <w:name w:val="WW8Num126zfalse"/>
    <w:rsid w:val="00D60EFD"/>
  </w:style>
  <w:style w:type="character" w:customStyle="1" w:styleId="WW8Num126ztrue">
    <w:name w:val="WW8Num126ztrue"/>
    <w:rsid w:val="00D60EFD"/>
    <w:rPr>
      <w:bCs/>
      <w:iCs/>
      <w:color w:val="FF0000"/>
      <w:spacing w:val="0"/>
    </w:rPr>
  </w:style>
  <w:style w:type="character" w:customStyle="1" w:styleId="WW8Num126z2">
    <w:name w:val="WW8Num126z2"/>
    <w:rsid w:val="00D60EFD"/>
    <w:rPr>
      <w:b/>
      <w:spacing w:val="0"/>
    </w:rPr>
  </w:style>
  <w:style w:type="character" w:customStyle="1" w:styleId="WW8Num120zfalse">
    <w:name w:val="WW8Num120zfalse"/>
    <w:rsid w:val="00D60EFD"/>
  </w:style>
  <w:style w:type="character" w:customStyle="1" w:styleId="WW8Num120ztrue">
    <w:name w:val="WW8Num120ztrue"/>
    <w:rsid w:val="00D60EFD"/>
  </w:style>
  <w:style w:type="character" w:customStyle="1" w:styleId="WW8Num150z0">
    <w:name w:val="WW8Num150z0"/>
    <w:rsid w:val="00D60EFD"/>
    <w:rPr>
      <w:rFonts w:ascii="Times New Roman" w:eastAsia="Times New Roman" w:hAnsi="Times New Roman" w:cs="Times New Roman"/>
    </w:rPr>
  </w:style>
  <w:style w:type="character" w:customStyle="1" w:styleId="WW8Num150z1">
    <w:name w:val="WW8Num150z1"/>
    <w:rsid w:val="00D60EFD"/>
    <w:rPr>
      <w:rFonts w:ascii="Courier New" w:hAnsi="Courier New" w:cs="Courier New"/>
    </w:rPr>
  </w:style>
  <w:style w:type="character" w:customStyle="1" w:styleId="WW8Num150z2">
    <w:name w:val="WW8Num150z2"/>
    <w:rsid w:val="00D60EFD"/>
    <w:rPr>
      <w:rFonts w:ascii="Wingdings" w:hAnsi="Wingdings" w:cs="Wingdings"/>
    </w:rPr>
  </w:style>
  <w:style w:type="character" w:customStyle="1" w:styleId="WW8Num150z3">
    <w:name w:val="WW8Num150z3"/>
    <w:rsid w:val="00D60EFD"/>
    <w:rPr>
      <w:rFonts w:ascii="Symbol" w:hAnsi="Symbol" w:cs="Symbol"/>
    </w:rPr>
  </w:style>
  <w:style w:type="character" w:customStyle="1" w:styleId="WW8Num37zfalse">
    <w:name w:val="WW8Num37zfalse"/>
    <w:rsid w:val="00D60EFD"/>
    <w:rPr>
      <w:b/>
      <w:bCs/>
      <w:color w:val="FF0000"/>
      <w:shd w:val="clear" w:color="auto" w:fill="FFFF00"/>
    </w:rPr>
  </w:style>
  <w:style w:type="character" w:customStyle="1" w:styleId="WW8Num37ztrue">
    <w:name w:val="WW8Num37ztrue"/>
    <w:rsid w:val="00D60EFD"/>
  </w:style>
  <w:style w:type="character" w:customStyle="1" w:styleId="WW8Num100z0">
    <w:name w:val="WW8Num100z0"/>
    <w:rsid w:val="00D60EFD"/>
    <w:rPr>
      <w:rFonts w:ascii="Times New Roman" w:eastAsia="Times New Roman" w:hAnsi="Times New Roman" w:cs="Times New Roman"/>
      <w:color w:val="FF0000"/>
      <w:spacing w:val="0"/>
    </w:rPr>
  </w:style>
  <w:style w:type="character" w:customStyle="1" w:styleId="WW8Num100z1">
    <w:name w:val="WW8Num100z1"/>
    <w:rsid w:val="00D60EFD"/>
    <w:rPr>
      <w:rFonts w:ascii="Courier New" w:hAnsi="Courier New" w:cs="Courier New"/>
    </w:rPr>
  </w:style>
  <w:style w:type="character" w:customStyle="1" w:styleId="WW8Num100z2">
    <w:name w:val="WW8Num100z2"/>
    <w:rsid w:val="00D60EFD"/>
    <w:rPr>
      <w:rFonts w:ascii="Wingdings" w:hAnsi="Wingdings" w:cs="Wingdings"/>
    </w:rPr>
  </w:style>
  <w:style w:type="character" w:customStyle="1" w:styleId="WW8Num100z3">
    <w:name w:val="WW8Num100z3"/>
    <w:rsid w:val="00D60EFD"/>
    <w:rPr>
      <w:rFonts w:ascii="Symbol" w:hAnsi="Symbol" w:cs="Symbol"/>
    </w:rPr>
  </w:style>
  <w:style w:type="character" w:customStyle="1" w:styleId="WW8Num109zfalse">
    <w:name w:val="WW8Num109zfalse"/>
    <w:rsid w:val="00D60EFD"/>
  </w:style>
  <w:style w:type="character" w:customStyle="1" w:styleId="WW8Num109ztrue">
    <w:name w:val="WW8Num109ztrue"/>
    <w:rsid w:val="00D60EFD"/>
  </w:style>
  <w:style w:type="character" w:customStyle="1" w:styleId="WW8Num76zfalse">
    <w:name w:val="WW8Num76zfalse"/>
    <w:rsid w:val="00D60EFD"/>
    <w:rPr>
      <w:b/>
      <w:bCs/>
      <w:i w:val="0"/>
    </w:rPr>
  </w:style>
  <w:style w:type="character" w:customStyle="1" w:styleId="WW8Num76ztrue">
    <w:name w:val="WW8Num76ztrue"/>
    <w:rsid w:val="00D60EFD"/>
  </w:style>
  <w:style w:type="character" w:customStyle="1" w:styleId="WW8Num106zfalse">
    <w:name w:val="WW8Num106zfalse"/>
    <w:rsid w:val="00D60EFD"/>
    <w:rPr>
      <w:b/>
      <w:bCs/>
    </w:rPr>
  </w:style>
  <w:style w:type="character" w:customStyle="1" w:styleId="WW8Num106ztrue">
    <w:name w:val="WW8Num106ztrue"/>
    <w:rsid w:val="00D60EFD"/>
  </w:style>
  <w:style w:type="character" w:customStyle="1" w:styleId="WW8Num39ztrue">
    <w:name w:val="WW8Num39ztrue"/>
    <w:rsid w:val="00D60EFD"/>
  </w:style>
  <w:style w:type="character" w:customStyle="1" w:styleId="WW8Num99z0">
    <w:name w:val="WW8Num99z0"/>
    <w:rsid w:val="00D60EFD"/>
    <w:rPr>
      <w:b/>
      <w:bCs/>
      <w:i/>
      <w:spacing w:val="0"/>
    </w:rPr>
  </w:style>
  <w:style w:type="character" w:customStyle="1" w:styleId="WW8Num99ztrue">
    <w:name w:val="WW8Num99ztrue"/>
    <w:rsid w:val="00D60EFD"/>
  </w:style>
  <w:style w:type="character" w:customStyle="1" w:styleId="WW8Num135zfalse">
    <w:name w:val="WW8Num135zfalse"/>
    <w:rsid w:val="00D60EFD"/>
  </w:style>
  <w:style w:type="character" w:customStyle="1" w:styleId="WW8Num135ztrue">
    <w:name w:val="WW8Num135ztrue"/>
    <w:rsid w:val="00D60EFD"/>
  </w:style>
  <w:style w:type="character" w:customStyle="1" w:styleId="WW8Num97z0">
    <w:name w:val="WW8Num97z0"/>
    <w:rsid w:val="00D60EFD"/>
    <w:rPr>
      <w:b w:val="0"/>
      <w:bCs/>
    </w:rPr>
  </w:style>
  <w:style w:type="character" w:customStyle="1" w:styleId="WW8Num97ztrue">
    <w:name w:val="WW8Num97ztrue"/>
    <w:rsid w:val="00D60EFD"/>
  </w:style>
  <w:style w:type="character" w:customStyle="1" w:styleId="WW8Num142zfalse">
    <w:name w:val="WW8Num142zfalse"/>
    <w:rsid w:val="00D60EFD"/>
  </w:style>
  <w:style w:type="character" w:customStyle="1" w:styleId="WW8Num142ztrue">
    <w:name w:val="WW8Num142ztrue"/>
    <w:rsid w:val="00D60EFD"/>
  </w:style>
  <w:style w:type="character" w:customStyle="1" w:styleId="WW8Num122zfalse">
    <w:name w:val="WW8Num122zfalse"/>
    <w:rsid w:val="00D60EFD"/>
  </w:style>
  <w:style w:type="character" w:customStyle="1" w:styleId="WW8Num122ztrue">
    <w:name w:val="WW8Num122ztrue"/>
    <w:rsid w:val="00D60EFD"/>
  </w:style>
  <w:style w:type="character" w:customStyle="1" w:styleId="WW8Num95zfalse">
    <w:name w:val="WW8Num95zfalse"/>
    <w:rsid w:val="00D60EFD"/>
    <w:rPr>
      <w:b/>
      <w:bCs/>
      <w:spacing w:val="0"/>
    </w:rPr>
  </w:style>
  <w:style w:type="character" w:customStyle="1" w:styleId="WW8Num95ztrue">
    <w:name w:val="WW8Num95ztrue"/>
    <w:rsid w:val="00D60EFD"/>
  </w:style>
  <w:style w:type="character" w:customStyle="1" w:styleId="WW8Num72zfalse">
    <w:name w:val="WW8Num72zfalse"/>
    <w:rsid w:val="00D60EFD"/>
  </w:style>
  <w:style w:type="character" w:customStyle="1" w:styleId="WW8Num72ztrue">
    <w:name w:val="WW8Num72ztrue"/>
    <w:rsid w:val="00D60EFD"/>
  </w:style>
  <w:style w:type="character" w:customStyle="1" w:styleId="WW8Num55ztrue">
    <w:name w:val="WW8Num55ztrue"/>
    <w:rsid w:val="00D60EFD"/>
  </w:style>
  <w:style w:type="character" w:customStyle="1" w:styleId="WW8Num71ztrue">
    <w:name w:val="WW8Num71ztrue"/>
    <w:rsid w:val="00D60EFD"/>
  </w:style>
  <w:style w:type="character" w:customStyle="1" w:styleId="WW8Num91zfalse">
    <w:name w:val="WW8Num91zfalse"/>
    <w:rsid w:val="00D60EFD"/>
    <w:rPr>
      <w:b/>
      <w:bCs/>
    </w:rPr>
  </w:style>
  <w:style w:type="character" w:customStyle="1" w:styleId="WW8Num91ztrue">
    <w:name w:val="WW8Num91ztrue"/>
    <w:rsid w:val="00D60EFD"/>
  </w:style>
  <w:style w:type="character" w:customStyle="1" w:styleId="WW8Num78zfalse">
    <w:name w:val="WW8Num78zfalse"/>
    <w:rsid w:val="00D60EFD"/>
    <w:rPr>
      <w:b/>
      <w:bCs/>
      <w:iCs/>
      <w:spacing w:val="0"/>
      <w:szCs w:val="24"/>
    </w:rPr>
  </w:style>
  <w:style w:type="character" w:customStyle="1" w:styleId="WW8Num78ztrue">
    <w:name w:val="WW8Num78ztrue"/>
    <w:rsid w:val="00D60EFD"/>
  </w:style>
  <w:style w:type="character" w:customStyle="1" w:styleId="WW8Num20zfalse">
    <w:name w:val="WW8Num20zfalse"/>
    <w:rsid w:val="00D60EFD"/>
    <w:rPr>
      <w:b/>
      <w:bCs/>
      <w:spacing w:val="0"/>
    </w:rPr>
  </w:style>
  <w:style w:type="character" w:customStyle="1" w:styleId="WW8Num20ztrue">
    <w:name w:val="WW8Num20ztrue"/>
    <w:rsid w:val="00D60EFD"/>
  </w:style>
  <w:style w:type="character" w:customStyle="1" w:styleId="WW8Num32ztrue">
    <w:name w:val="WW8Num32ztrue"/>
    <w:rsid w:val="00D60EFD"/>
  </w:style>
  <w:style w:type="character" w:customStyle="1" w:styleId="WW8Num116zfalse">
    <w:name w:val="WW8Num116zfalse"/>
    <w:rsid w:val="00D60EFD"/>
  </w:style>
  <w:style w:type="character" w:customStyle="1" w:styleId="WW8Num116ztrue">
    <w:name w:val="WW8Num116ztrue"/>
    <w:rsid w:val="00D60EFD"/>
  </w:style>
  <w:style w:type="character" w:customStyle="1" w:styleId="WW8Num2ztrue">
    <w:name w:val="WW8Num2ztrue"/>
    <w:rsid w:val="00D60EFD"/>
  </w:style>
  <w:style w:type="character" w:customStyle="1" w:styleId="WW-WW8Num2ztrue">
    <w:name w:val="WW-WW8Num2ztrue"/>
    <w:rsid w:val="00D60EFD"/>
  </w:style>
  <w:style w:type="character" w:customStyle="1" w:styleId="WW-WW8Num2ztrue1">
    <w:name w:val="WW-WW8Num2ztrue1"/>
    <w:rsid w:val="00D60EFD"/>
  </w:style>
  <w:style w:type="character" w:customStyle="1" w:styleId="WW-WW8Num2ztrue2">
    <w:name w:val="WW-WW8Num2ztrue2"/>
    <w:rsid w:val="00D60EFD"/>
  </w:style>
  <w:style w:type="character" w:customStyle="1" w:styleId="WW-WW8Num2ztrue3">
    <w:name w:val="WW-WW8Num2ztrue3"/>
    <w:rsid w:val="00D60EFD"/>
  </w:style>
  <w:style w:type="character" w:customStyle="1" w:styleId="WW-WW8Num2ztrue4">
    <w:name w:val="WW-WW8Num2ztrue4"/>
    <w:rsid w:val="00D60EFD"/>
  </w:style>
  <w:style w:type="character" w:customStyle="1" w:styleId="WW-WW8Num2ztrue5">
    <w:name w:val="WW-WW8Num2ztrue5"/>
    <w:rsid w:val="00D60EFD"/>
  </w:style>
  <w:style w:type="character" w:customStyle="1" w:styleId="WW-WW8Num2ztrue6">
    <w:name w:val="WW-WW8Num2ztrue6"/>
    <w:rsid w:val="00D60EFD"/>
  </w:style>
  <w:style w:type="character" w:customStyle="1" w:styleId="WW-WW8Num2ztrue7">
    <w:name w:val="WW-WW8Num2ztrue7"/>
    <w:rsid w:val="00D60EFD"/>
  </w:style>
  <w:style w:type="character" w:customStyle="1" w:styleId="WW-WW8Num2ztrue11">
    <w:name w:val="WW-WW8Num2ztrue11"/>
    <w:rsid w:val="00D60EFD"/>
  </w:style>
  <w:style w:type="character" w:customStyle="1" w:styleId="WW-WW8Num2ztrue21">
    <w:name w:val="WW-WW8Num2ztrue21"/>
    <w:rsid w:val="00D60EFD"/>
  </w:style>
  <w:style w:type="character" w:customStyle="1" w:styleId="WW-WW8Num2ztrue31">
    <w:name w:val="WW-WW8Num2ztrue31"/>
    <w:rsid w:val="00D60EFD"/>
  </w:style>
  <w:style w:type="character" w:customStyle="1" w:styleId="WW-WW8Num2ztrue41">
    <w:name w:val="WW-WW8Num2ztrue41"/>
    <w:rsid w:val="00D60EFD"/>
  </w:style>
  <w:style w:type="character" w:customStyle="1" w:styleId="WW-WW8Num2ztrue51">
    <w:name w:val="WW-WW8Num2ztrue51"/>
    <w:rsid w:val="00D60EFD"/>
  </w:style>
  <w:style w:type="character" w:customStyle="1" w:styleId="WW-WW8Num2ztrue61">
    <w:name w:val="WW-WW8Num2ztrue61"/>
    <w:rsid w:val="00D60EFD"/>
  </w:style>
  <w:style w:type="character" w:customStyle="1" w:styleId="WW-WW8Num2ztrue71">
    <w:name w:val="WW-WW8Num2ztrue71"/>
    <w:rsid w:val="00D60EFD"/>
  </w:style>
  <w:style w:type="character" w:customStyle="1" w:styleId="WW-WW8Num2ztrue111">
    <w:name w:val="WW-WW8Num2ztrue111"/>
    <w:rsid w:val="00D60EFD"/>
  </w:style>
  <w:style w:type="character" w:customStyle="1" w:styleId="WW-WW8Num2ztrue211">
    <w:name w:val="WW-WW8Num2ztrue211"/>
    <w:rsid w:val="00D60EFD"/>
  </w:style>
  <w:style w:type="character" w:customStyle="1" w:styleId="WW-WW8Num2ztrue311">
    <w:name w:val="WW-WW8Num2ztrue311"/>
    <w:rsid w:val="00D60EFD"/>
  </w:style>
  <w:style w:type="character" w:customStyle="1" w:styleId="WW-WW8Num2ztrue411">
    <w:name w:val="WW-WW8Num2ztrue411"/>
    <w:rsid w:val="00D60EFD"/>
  </w:style>
  <w:style w:type="character" w:customStyle="1" w:styleId="WW-WW8Num2ztrue511">
    <w:name w:val="WW-WW8Num2ztrue511"/>
    <w:rsid w:val="00D60EFD"/>
  </w:style>
  <w:style w:type="character" w:customStyle="1" w:styleId="WW-WW8Num2ztrue611">
    <w:name w:val="WW-WW8Num2ztrue611"/>
    <w:rsid w:val="00D60EFD"/>
  </w:style>
  <w:style w:type="character" w:customStyle="1" w:styleId="WW-WW8Num1ztrue7111">
    <w:name w:val="WW-WW8Num1ztrue7111"/>
    <w:rsid w:val="00D60EFD"/>
  </w:style>
  <w:style w:type="character" w:customStyle="1" w:styleId="WW-WW8Num1ztrue61111">
    <w:name w:val="WW-WW8Num1ztrue61111"/>
    <w:rsid w:val="00D60EFD"/>
  </w:style>
  <w:style w:type="character" w:customStyle="1" w:styleId="WW-WW8Num2ztrue711">
    <w:name w:val="WW-WW8Num2ztrue711"/>
    <w:rsid w:val="00D60EFD"/>
  </w:style>
  <w:style w:type="character" w:customStyle="1" w:styleId="WW-WW8Num2ztrue1111">
    <w:name w:val="WW-WW8Num2ztrue1111"/>
    <w:rsid w:val="00D60EFD"/>
  </w:style>
  <w:style w:type="character" w:customStyle="1" w:styleId="WW-WW8Num2ztrue2111">
    <w:name w:val="WW-WW8Num2ztrue2111"/>
    <w:rsid w:val="00D60EFD"/>
  </w:style>
  <w:style w:type="character" w:customStyle="1" w:styleId="WW-WW8Num2ztrue3111">
    <w:name w:val="WW-WW8Num2ztrue3111"/>
    <w:rsid w:val="00D60EFD"/>
  </w:style>
  <w:style w:type="character" w:customStyle="1" w:styleId="WW-WW8Num2ztrue4111">
    <w:name w:val="WW-WW8Num2ztrue4111"/>
    <w:rsid w:val="00D60EFD"/>
  </w:style>
  <w:style w:type="character" w:customStyle="1" w:styleId="WW-WW8Num2ztrue5111">
    <w:name w:val="WW-WW8Num2ztrue5111"/>
    <w:rsid w:val="00D60EFD"/>
  </w:style>
  <w:style w:type="character" w:customStyle="1" w:styleId="WW-WW8Num2ztrue6111">
    <w:name w:val="WW-WW8Num2ztrue6111"/>
    <w:rsid w:val="00D60EFD"/>
  </w:style>
  <w:style w:type="character" w:customStyle="1" w:styleId="WW-WW8Num1ztrue71111">
    <w:name w:val="WW-WW8Num1ztrue71111"/>
    <w:rsid w:val="00D60EFD"/>
  </w:style>
  <w:style w:type="character" w:customStyle="1" w:styleId="WW-WW8Num1ztrue611111">
    <w:name w:val="WW-WW8Num1ztrue611111"/>
    <w:rsid w:val="00D60EFD"/>
  </w:style>
  <w:style w:type="character" w:customStyle="1" w:styleId="WW-WW8Num2ztrue7111">
    <w:name w:val="WW-WW8Num2ztrue7111"/>
    <w:rsid w:val="00D60EFD"/>
  </w:style>
  <w:style w:type="character" w:customStyle="1" w:styleId="WW-WW8Num2ztrue11111">
    <w:name w:val="WW-WW8Num2ztrue11111"/>
    <w:rsid w:val="00D60EFD"/>
  </w:style>
  <w:style w:type="character" w:customStyle="1" w:styleId="WW-WW8Num2ztrue21111">
    <w:name w:val="WW-WW8Num2ztrue21111"/>
    <w:rsid w:val="00D60EFD"/>
  </w:style>
  <w:style w:type="character" w:customStyle="1" w:styleId="WW-WW8Num2ztrue31111">
    <w:name w:val="WW-WW8Num2ztrue31111"/>
    <w:rsid w:val="00D60EFD"/>
  </w:style>
  <w:style w:type="character" w:customStyle="1" w:styleId="WW-WW8Num2ztrue41111">
    <w:name w:val="WW-WW8Num2ztrue41111"/>
    <w:rsid w:val="00D60EFD"/>
  </w:style>
  <w:style w:type="character" w:customStyle="1" w:styleId="WW-WW8Num2ztrue51111">
    <w:name w:val="WW-WW8Num2ztrue51111"/>
    <w:rsid w:val="00D60EFD"/>
  </w:style>
  <w:style w:type="character" w:customStyle="1" w:styleId="WW-WW8Num2ztrue61111">
    <w:name w:val="WW-WW8Num2ztrue61111"/>
    <w:rsid w:val="00D60EFD"/>
  </w:style>
  <w:style w:type="character" w:customStyle="1" w:styleId="WW-WW8Num1ztrue711111">
    <w:name w:val="WW-WW8Num1ztrue711111"/>
    <w:rsid w:val="00D60EFD"/>
  </w:style>
  <w:style w:type="character" w:customStyle="1" w:styleId="WW-WW8Num1ztrue6111111">
    <w:name w:val="WW-WW8Num1ztrue6111111"/>
    <w:rsid w:val="00D60EFD"/>
  </w:style>
  <w:style w:type="character" w:customStyle="1" w:styleId="WW-WW8Num2ztrue71111">
    <w:name w:val="WW-WW8Num2ztrue71111"/>
    <w:rsid w:val="00D60EFD"/>
  </w:style>
  <w:style w:type="character" w:customStyle="1" w:styleId="WW-WW8Num2ztrue111111">
    <w:name w:val="WW-WW8Num2ztrue111111"/>
    <w:rsid w:val="00D60EFD"/>
  </w:style>
  <w:style w:type="character" w:customStyle="1" w:styleId="WW-WW8Num2ztrue211111">
    <w:name w:val="WW-WW8Num2ztrue211111"/>
    <w:rsid w:val="00D60EFD"/>
  </w:style>
  <w:style w:type="character" w:customStyle="1" w:styleId="WW-WW8Num2ztrue311111">
    <w:name w:val="WW-WW8Num2ztrue311111"/>
    <w:rsid w:val="00D60EFD"/>
  </w:style>
  <w:style w:type="character" w:customStyle="1" w:styleId="WW-WW8Num2ztrue411111">
    <w:name w:val="WW-WW8Num2ztrue411111"/>
    <w:rsid w:val="00D60EFD"/>
  </w:style>
  <w:style w:type="character" w:customStyle="1" w:styleId="WW-WW8Num2ztrue511111">
    <w:name w:val="WW-WW8Num2ztrue511111"/>
    <w:rsid w:val="00D60EFD"/>
  </w:style>
  <w:style w:type="character" w:customStyle="1" w:styleId="WW-WW8Num2ztrue611111">
    <w:name w:val="WW-WW8Num2ztrue611111"/>
    <w:rsid w:val="00D60EFD"/>
  </w:style>
  <w:style w:type="character" w:customStyle="1" w:styleId="Bekezdsalapbettpusa6">
    <w:name w:val="Bekezdés alapbetűtípusa6"/>
    <w:rsid w:val="00D60EFD"/>
  </w:style>
  <w:style w:type="character" w:customStyle="1" w:styleId="BuborkszvegChar">
    <w:name w:val="Buborékszöveg Char"/>
    <w:rsid w:val="00D60EFD"/>
    <w:rPr>
      <w:rFonts w:ascii="Tahoma" w:eastAsia="Times New Roman" w:hAnsi="Tahoma" w:cs="Tahoma"/>
      <w:sz w:val="16"/>
      <w:szCs w:val="16"/>
    </w:rPr>
  </w:style>
  <w:style w:type="character" w:customStyle="1" w:styleId="Oldalszm1">
    <w:name w:val="Oldalszám1"/>
    <w:rsid w:val="00D60EFD"/>
    <w:rPr>
      <w:rFonts w:cs="Times New Roman"/>
    </w:rPr>
  </w:style>
  <w:style w:type="character" w:customStyle="1" w:styleId="Szvegtrzs3Char">
    <w:name w:val="Szövegtörzs 3 Char"/>
    <w:rsid w:val="00D60EFD"/>
    <w:rPr>
      <w:rFonts w:ascii="Times New Roman" w:eastAsia="Times New Roman" w:hAnsi="Times New Roman" w:cs="Times New Roman"/>
      <w:sz w:val="16"/>
      <w:szCs w:val="16"/>
    </w:rPr>
  </w:style>
  <w:style w:type="character" w:customStyle="1" w:styleId="Jegyzethivatkozs2">
    <w:name w:val="Jegyzethivatkozás2"/>
    <w:rsid w:val="00D60EFD"/>
    <w:rPr>
      <w:sz w:val="16"/>
      <w:szCs w:val="16"/>
    </w:rPr>
  </w:style>
  <w:style w:type="character" w:customStyle="1" w:styleId="JegyzetszvegChar">
    <w:name w:val="Jegyzetszöveg Char"/>
    <w:rsid w:val="00D60EFD"/>
    <w:rPr>
      <w:rFonts w:ascii="Times New Roman" w:eastAsia="Times New Roman" w:hAnsi="Times New Roman" w:cs="Times New Roman"/>
      <w:sz w:val="20"/>
      <w:szCs w:val="20"/>
    </w:rPr>
  </w:style>
  <w:style w:type="character" w:customStyle="1" w:styleId="MegjegyzstrgyaChar">
    <w:name w:val="Megjegyzés tárgya Char"/>
    <w:rsid w:val="00D60EFD"/>
    <w:rPr>
      <w:rFonts w:ascii="Times New Roman" w:eastAsia="Times New Roman" w:hAnsi="Times New Roman" w:cs="Times New Roman"/>
      <w:b/>
      <w:bCs/>
      <w:sz w:val="20"/>
      <w:szCs w:val="20"/>
    </w:rPr>
  </w:style>
  <w:style w:type="character" w:customStyle="1" w:styleId="term1">
    <w:name w:val="term1"/>
    <w:rsid w:val="00D60EFD"/>
    <w:rPr>
      <w:rFonts w:ascii="Arial" w:hAnsi="Arial" w:cs="Arial"/>
      <w:b/>
      <w:bCs/>
      <w:color w:val="0000A0"/>
      <w:sz w:val="27"/>
      <w:szCs w:val="27"/>
    </w:rPr>
  </w:style>
  <w:style w:type="character" w:customStyle="1" w:styleId="SzvegtrzsChar">
    <w:name w:val="Szövegtörzs Char"/>
    <w:rsid w:val="00D60EFD"/>
    <w:rPr>
      <w:rFonts w:ascii="Times New Roman" w:eastAsia="Times New Roman" w:hAnsi="Times New Roman" w:cs="Times New Roman"/>
      <w:sz w:val="24"/>
      <w:szCs w:val="20"/>
      <w:lang w:val="et-EE"/>
    </w:rPr>
  </w:style>
  <w:style w:type="character" w:customStyle="1" w:styleId="DokumentumtrkpChar">
    <w:name w:val="Dokumentumtérkép Char"/>
    <w:rsid w:val="00D60EFD"/>
    <w:rPr>
      <w:rFonts w:ascii="Tahoma" w:eastAsia="Times New Roman" w:hAnsi="Tahoma" w:cs="Tahoma"/>
      <w:sz w:val="16"/>
      <w:szCs w:val="16"/>
    </w:rPr>
  </w:style>
  <w:style w:type="character" w:customStyle="1" w:styleId="msoins0">
    <w:name w:val="msoins"/>
    <w:rsid w:val="00D60EFD"/>
  </w:style>
  <w:style w:type="character" w:customStyle="1" w:styleId="msodel0">
    <w:name w:val="msodel"/>
    <w:rsid w:val="00D60EFD"/>
  </w:style>
  <w:style w:type="character" w:customStyle="1" w:styleId="CsakszvegChar">
    <w:name w:val="Csak szöveg Char"/>
    <w:rsid w:val="00D60EFD"/>
    <w:rPr>
      <w:rFonts w:ascii="Consolas" w:eastAsia="Calibri" w:hAnsi="Consolas" w:cs="Times New Roman"/>
      <w:sz w:val="21"/>
      <w:szCs w:val="21"/>
    </w:rPr>
  </w:style>
  <w:style w:type="character" w:customStyle="1" w:styleId="Szvegtrzsbehzssal2Char">
    <w:name w:val="Szövegtörzs behúzással 2 Char"/>
    <w:rsid w:val="00D60EFD"/>
    <w:rPr>
      <w:rFonts w:ascii="Times New Roman" w:eastAsia="Times New Roman" w:hAnsi="Times New Roman" w:cs="Times New Roman"/>
      <w:sz w:val="24"/>
      <w:szCs w:val="24"/>
    </w:rPr>
  </w:style>
  <w:style w:type="character" w:customStyle="1" w:styleId="Szvegtrzs2Char">
    <w:name w:val="Szövegtörzs 2 Char"/>
    <w:rsid w:val="00D60EFD"/>
    <w:rPr>
      <w:rFonts w:ascii="Times New Roman" w:eastAsia="Times New Roman" w:hAnsi="Times New Roman" w:cs="Times New Roman"/>
      <w:sz w:val="24"/>
      <w:szCs w:val="20"/>
    </w:rPr>
  </w:style>
  <w:style w:type="character" w:customStyle="1" w:styleId="Szvegtrzsbehzssal3Char">
    <w:name w:val="Szövegtörzs behúzással 3 Char"/>
    <w:rsid w:val="00D60EFD"/>
    <w:rPr>
      <w:sz w:val="24"/>
      <w:szCs w:val="24"/>
    </w:rPr>
  </w:style>
  <w:style w:type="character" w:customStyle="1" w:styleId="Szvegtrzsbehzssal3Char1">
    <w:name w:val="Szövegtörzs behúzással 3 Char1"/>
    <w:rsid w:val="00D60EFD"/>
    <w:rPr>
      <w:rFonts w:ascii="Times New Roman" w:eastAsia="Times New Roman" w:hAnsi="Times New Roman" w:cs="Times New Roman"/>
      <w:sz w:val="16"/>
      <w:szCs w:val="16"/>
    </w:rPr>
  </w:style>
  <w:style w:type="character" w:styleId="Kiemels2">
    <w:name w:val="Strong"/>
    <w:qFormat/>
    <w:rsid w:val="00D60EFD"/>
    <w:rPr>
      <w:b/>
      <w:bCs/>
    </w:rPr>
  </w:style>
  <w:style w:type="character" w:customStyle="1" w:styleId="Marker">
    <w:name w:val="Marker"/>
    <w:rsid w:val="00D60EFD"/>
    <w:rPr>
      <w:color w:val="0000FF"/>
    </w:rPr>
  </w:style>
  <w:style w:type="character" w:customStyle="1" w:styleId="apple-converted-space">
    <w:name w:val="apple-converted-space"/>
    <w:rsid w:val="00D60EFD"/>
  </w:style>
  <w:style w:type="character" w:customStyle="1" w:styleId="Lbjegyzet-hivatkozs2">
    <w:name w:val="Lábjegyzet-hivatkozás2"/>
    <w:rsid w:val="00D60EFD"/>
    <w:rPr>
      <w:vertAlign w:val="superscript"/>
    </w:rPr>
  </w:style>
  <w:style w:type="character" w:customStyle="1" w:styleId="ListLabel1">
    <w:name w:val="ListLabel 1"/>
    <w:rsid w:val="00D60EFD"/>
    <w:rPr>
      <w:b/>
    </w:rPr>
  </w:style>
  <w:style w:type="character" w:customStyle="1" w:styleId="ListLabel2">
    <w:name w:val="ListLabel 2"/>
    <w:rsid w:val="00D60EFD"/>
    <w:rPr>
      <w:rFonts w:eastAsia="Times New Roman"/>
    </w:rPr>
  </w:style>
  <w:style w:type="character" w:customStyle="1" w:styleId="ListLabel3">
    <w:name w:val="ListLabel 3"/>
    <w:rsid w:val="00D60EFD"/>
    <w:rPr>
      <w:rFonts w:cs="Courier New"/>
    </w:rPr>
  </w:style>
  <w:style w:type="character" w:customStyle="1" w:styleId="ListLabel4">
    <w:name w:val="ListLabel 4"/>
    <w:rsid w:val="00D60EFD"/>
    <w:rPr>
      <w:rFonts w:eastAsia="Calibri" w:cs="Times New Roman"/>
    </w:rPr>
  </w:style>
  <w:style w:type="character" w:customStyle="1" w:styleId="ListLabel5">
    <w:name w:val="ListLabel 5"/>
    <w:rsid w:val="00D60EFD"/>
    <w:rPr>
      <w:i w:val="0"/>
    </w:rPr>
  </w:style>
  <w:style w:type="character" w:customStyle="1" w:styleId="ListLabel6">
    <w:name w:val="ListLabel 6"/>
    <w:rsid w:val="00D60EFD"/>
    <w:rPr>
      <w:rFonts w:eastAsia="Times New Roman" w:cs="Times New Roman"/>
    </w:rPr>
  </w:style>
  <w:style w:type="character" w:customStyle="1" w:styleId="SzvegtrzsChar1">
    <w:name w:val="Szövegtörzs Char1"/>
    <w:rsid w:val="00D60EFD"/>
    <w:rPr>
      <w:b/>
      <w:bCs/>
      <w:sz w:val="26"/>
      <w:szCs w:val="24"/>
      <w:lang w:eastAsia="zh-CN"/>
    </w:rPr>
  </w:style>
  <w:style w:type="character" w:customStyle="1" w:styleId="lfejChar1">
    <w:name w:val="Élőfej Char1"/>
    <w:rsid w:val="00D60EFD"/>
    <w:rPr>
      <w:sz w:val="26"/>
      <w:szCs w:val="24"/>
      <w:lang w:eastAsia="zh-CN"/>
    </w:rPr>
  </w:style>
  <w:style w:type="character" w:customStyle="1" w:styleId="llbChar1">
    <w:name w:val="Élőláb Char1"/>
    <w:rsid w:val="00D60EFD"/>
    <w:rPr>
      <w:sz w:val="26"/>
      <w:szCs w:val="24"/>
      <w:lang w:eastAsia="zh-CN"/>
    </w:rPr>
  </w:style>
  <w:style w:type="character" w:customStyle="1" w:styleId="SzvegtrzsbehzssalChar1">
    <w:name w:val="Szövegtörzs behúzással Char1"/>
    <w:rsid w:val="00D60EFD"/>
    <w:rPr>
      <w:sz w:val="26"/>
      <w:szCs w:val="24"/>
      <w:lang w:eastAsia="zh-CN"/>
    </w:rPr>
  </w:style>
  <w:style w:type="character" w:customStyle="1" w:styleId="Szvegtrzsbehzssal2Char1">
    <w:name w:val="Szövegtörzs behúzással 2 Char1"/>
    <w:rsid w:val="00D60EFD"/>
    <w:rPr>
      <w:kern w:val="1"/>
      <w:sz w:val="22"/>
      <w:szCs w:val="22"/>
    </w:rPr>
  </w:style>
  <w:style w:type="character" w:customStyle="1" w:styleId="Lbjegyzet-hivatkozs20">
    <w:name w:val="Lábjegyzet-hivatkozás2"/>
    <w:rsid w:val="00D60EFD"/>
    <w:rPr>
      <w:vertAlign w:val="superscript"/>
    </w:rPr>
  </w:style>
  <w:style w:type="character" w:customStyle="1" w:styleId="Vgjegyzet-hivatkozs2">
    <w:name w:val="Végjegyzet-hivatkozás2"/>
    <w:rsid w:val="00D60EFD"/>
    <w:rPr>
      <w:vertAlign w:val="superscript"/>
    </w:rPr>
  </w:style>
  <w:style w:type="character" w:customStyle="1" w:styleId="ListLabel7">
    <w:name w:val="ListLabel 7"/>
    <w:rsid w:val="00D60EFD"/>
    <w:rPr>
      <w:rFonts w:cs="Times New Roman"/>
      <w:sz w:val="20"/>
    </w:rPr>
  </w:style>
  <w:style w:type="character" w:customStyle="1" w:styleId="Lbjegyzet-hivatkozs3">
    <w:name w:val="Lábjegyzet-hivatkozás3"/>
    <w:rsid w:val="00D60EFD"/>
    <w:rPr>
      <w:vertAlign w:val="superscript"/>
    </w:rPr>
  </w:style>
  <w:style w:type="character" w:customStyle="1" w:styleId="Vgjegyzet-hivatkozs3">
    <w:name w:val="Végjegyzet-hivatkozás3"/>
    <w:rsid w:val="00D60EFD"/>
    <w:rPr>
      <w:vertAlign w:val="superscript"/>
    </w:rPr>
  </w:style>
  <w:style w:type="character" w:customStyle="1" w:styleId="Lbjegyzet-hivatkozs4">
    <w:name w:val="Lábjegyzet-hivatkozás4"/>
    <w:rsid w:val="00D60EFD"/>
    <w:rPr>
      <w:vertAlign w:val="superscript"/>
    </w:rPr>
  </w:style>
  <w:style w:type="character" w:customStyle="1" w:styleId="Vgjegyzet-hivatkozs4">
    <w:name w:val="Végjegyzet-hivatkozás4"/>
    <w:rsid w:val="00D60EFD"/>
    <w:rPr>
      <w:vertAlign w:val="superscript"/>
    </w:rPr>
  </w:style>
  <w:style w:type="character" w:styleId="Lbjegyzet-hivatkozs">
    <w:name w:val="footnote reference"/>
    <w:rsid w:val="00D60EFD"/>
    <w:rPr>
      <w:vertAlign w:val="superscript"/>
    </w:rPr>
  </w:style>
  <w:style w:type="character" w:styleId="Vgjegyzet-hivatkozs">
    <w:name w:val="endnote reference"/>
    <w:rsid w:val="00D60EFD"/>
    <w:rPr>
      <w:vertAlign w:val="superscript"/>
    </w:rPr>
  </w:style>
  <w:style w:type="paragraph" w:customStyle="1" w:styleId="Cmsor">
    <w:name w:val="Címsor"/>
    <w:basedOn w:val="Norml"/>
    <w:next w:val="Szvegtrzs"/>
    <w:rsid w:val="00D60EFD"/>
    <w:pPr>
      <w:jc w:val="center"/>
    </w:pPr>
    <w:rPr>
      <w:b/>
      <w:bCs/>
    </w:rPr>
  </w:style>
  <w:style w:type="paragraph" w:styleId="Szvegtrzs">
    <w:name w:val="Body Text"/>
    <w:basedOn w:val="Norml"/>
    <w:link w:val="SzvegtrzsChar2"/>
    <w:rsid w:val="00D60EFD"/>
    <w:pPr>
      <w:jc w:val="center"/>
    </w:pPr>
    <w:rPr>
      <w:b/>
      <w:bCs/>
    </w:rPr>
  </w:style>
  <w:style w:type="character" w:customStyle="1" w:styleId="SzvegtrzsChar2">
    <w:name w:val="Szövegtörzs Char2"/>
    <w:basedOn w:val="Bekezdsalapbettpusa"/>
    <w:link w:val="Szvegtrzs"/>
    <w:rsid w:val="00D60EFD"/>
    <w:rPr>
      <w:rFonts w:ascii="Times New Roman" w:eastAsia="Times New Roman" w:hAnsi="Times New Roman" w:cs="Times New Roman"/>
      <w:b/>
      <w:bCs/>
      <w:kern w:val="1"/>
      <w:sz w:val="22"/>
      <w:lang w:eastAsia="zh-CN"/>
    </w:rPr>
  </w:style>
  <w:style w:type="paragraph" w:styleId="Lista">
    <w:name w:val="List"/>
    <w:basedOn w:val="Szvegtrzs"/>
    <w:rsid w:val="00D60EFD"/>
    <w:rPr>
      <w:rFonts w:cs="Lohit Hindi"/>
    </w:rPr>
  </w:style>
  <w:style w:type="paragraph" w:styleId="Kpalrs">
    <w:name w:val="caption"/>
    <w:basedOn w:val="Norml"/>
    <w:qFormat/>
    <w:rsid w:val="00D60EFD"/>
    <w:pPr>
      <w:suppressLineNumbers/>
      <w:spacing w:before="120" w:after="120"/>
    </w:pPr>
    <w:rPr>
      <w:rFonts w:cs="FreeSans"/>
      <w:i/>
      <w:iCs/>
      <w:szCs w:val="24"/>
    </w:rPr>
  </w:style>
  <w:style w:type="paragraph" w:customStyle="1" w:styleId="Trgymutat">
    <w:name w:val="Tárgymutató"/>
    <w:basedOn w:val="Norml"/>
    <w:rsid w:val="00D60EFD"/>
    <w:pPr>
      <w:suppressLineNumbers/>
    </w:pPr>
    <w:rPr>
      <w:rFonts w:cs="Lohit Hindi"/>
    </w:rPr>
  </w:style>
  <w:style w:type="paragraph" w:customStyle="1" w:styleId="Kpalrs4">
    <w:name w:val="Képaláírás4"/>
    <w:basedOn w:val="Norml"/>
    <w:rsid w:val="00D60EFD"/>
    <w:pPr>
      <w:suppressLineNumbers/>
      <w:spacing w:before="120" w:after="120"/>
    </w:pPr>
    <w:rPr>
      <w:rFonts w:cs="FreeSans"/>
      <w:i/>
      <w:iCs/>
      <w:szCs w:val="24"/>
    </w:rPr>
  </w:style>
  <w:style w:type="paragraph" w:customStyle="1" w:styleId="Kpalrs3">
    <w:name w:val="Képaláírás3"/>
    <w:basedOn w:val="Norml"/>
    <w:rsid w:val="00D60EFD"/>
    <w:pPr>
      <w:suppressLineNumbers/>
      <w:spacing w:before="120" w:after="120"/>
    </w:pPr>
    <w:rPr>
      <w:rFonts w:cs="FreeSans"/>
      <w:i/>
      <w:iCs/>
      <w:szCs w:val="24"/>
    </w:rPr>
  </w:style>
  <w:style w:type="paragraph" w:customStyle="1" w:styleId="Kpalrs2">
    <w:name w:val="Képaláírás2"/>
    <w:basedOn w:val="Norml"/>
    <w:rsid w:val="00D60EFD"/>
    <w:pPr>
      <w:suppressLineNumbers/>
      <w:spacing w:before="120" w:after="120"/>
    </w:pPr>
    <w:rPr>
      <w:rFonts w:cs="FreeSans"/>
      <w:i/>
      <w:iCs/>
      <w:szCs w:val="24"/>
    </w:rPr>
  </w:style>
  <w:style w:type="paragraph" w:customStyle="1" w:styleId="Kpalrs1">
    <w:name w:val="Képaláírás1"/>
    <w:basedOn w:val="Norml"/>
    <w:rsid w:val="00D60EFD"/>
    <w:pPr>
      <w:suppressLineNumbers/>
      <w:spacing w:before="120" w:after="120"/>
    </w:pPr>
    <w:rPr>
      <w:rFonts w:cs="Lohit Hindi"/>
      <w:i/>
      <w:iCs/>
      <w:szCs w:val="24"/>
    </w:rPr>
  </w:style>
  <w:style w:type="paragraph" w:styleId="Szvegtrzsbehzssal">
    <w:name w:val="Body Text Indent"/>
    <w:basedOn w:val="Norml"/>
    <w:link w:val="SzvegtrzsbehzssalChar2"/>
    <w:rsid w:val="00D60EFD"/>
    <w:pPr>
      <w:ind w:left="360" w:hanging="360"/>
    </w:pPr>
  </w:style>
  <w:style w:type="character" w:customStyle="1" w:styleId="SzvegtrzsbehzssalChar2">
    <w:name w:val="Szövegtörzs behúzással Char2"/>
    <w:basedOn w:val="Bekezdsalapbettpusa"/>
    <w:link w:val="Szvegtrzsbehzssal"/>
    <w:rsid w:val="00D60EFD"/>
    <w:rPr>
      <w:rFonts w:ascii="Times New Roman" w:eastAsia="Times New Roman" w:hAnsi="Times New Roman" w:cs="Times New Roman"/>
      <w:kern w:val="1"/>
      <w:sz w:val="22"/>
      <w:lang w:eastAsia="zh-CN"/>
    </w:rPr>
  </w:style>
  <w:style w:type="paragraph" w:customStyle="1" w:styleId="Szvegtrzsbehzssal22">
    <w:name w:val="Szövegtörzs behúzással 22"/>
    <w:basedOn w:val="Norml"/>
    <w:rsid w:val="00D60EFD"/>
    <w:pPr>
      <w:ind w:left="540" w:hanging="540"/>
    </w:pPr>
  </w:style>
  <w:style w:type="paragraph" w:styleId="lfej">
    <w:name w:val="header"/>
    <w:basedOn w:val="Norml"/>
    <w:link w:val="lfejChar2"/>
    <w:rsid w:val="00D60EFD"/>
    <w:pPr>
      <w:tabs>
        <w:tab w:val="center" w:pos="4536"/>
        <w:tab w:val="right" w:pos="9072"/>
      </w:tabs>
    </w:pPr>
  </w:style>
  <w:style w:type="character" w:customStyle="1" w:styleId="lfejChar2">
    <w:name w:val="Élőfej Char2"/>
    <w:basedOn w:val="Bekezdsalapbettpusa"/>
    <w:link w:val="lfej"/>
    <w:rsid w:val="00D60EFD"/>
    <w:rPr>
      <w:rFonts w:ascii="Times New Roman" w:eastAsia="Times New Roman" w:hAnsi="Times New Roman" w:cs="Times New Roman"/>
      <w:kern w:val="1"/>
      <w:sz w:val="22"/>
      <w:lang w:eastAsia="zh-CN"/>
    </w:rPr>
  </w:style>
  <w:style w:type="paragraph" w:styleId="llb">
    <w:name w:val="footer"/>
    <w:basedOn w:val="Norml"/>
    <w:link w:val="llbChar2"/>
    <w:uiPriority w:val="99"/>
    <w:rsid w:val="00D60EFD"/>
    <w:pPr>
      <w:tabs>
        <w:tab w:val="center" w:pos="4536"/>
        <w:tab w:val="right" w:pos="9072"/>
      </w:tabs>
    </w:pPr>
  </w:style>
  <w:style w:type="character" w:customStyle="1" w:styleId="llbChar2">
    <w:name w:val="Élőláb Char2"/>
    <w:basedOn w:val="Bekezdsalapbettpusa"/>
    <w:link w:val="llb"/>
    <w:uiPriority w:val="99"/>
    <w:rsid w:val="00D60EFD"/>
    <w:rPr>
      <w:rFonts w:ascii="Times New Roman" w:eastAsia="Times New Roman" w:hAnsi="Times New Roman" w:cs="Times New Roman"/>
      <w:kern w:val="1"/>
      <w:sz w:val="22"/>
      <w:lang w:eastAsia="zh-CN"/>
    </w:rPr>
  </w:style>
  <w:style w:type="paragraph" w:customStyle="1" w:styleId="Szvegtrzsbehzssal32">
    <w:name w:val="Szövegtörzs behúzással 32"/>
    <w:basedOn w:val="Norml"/>
    <w:rsid w:val="00D60EFD"/>
    <w:pPr>
      <w:ind w:left="708"/>
      <w:jc w:val="both"/>
    </w:pPr>
  </w:style>
  <w:style w:type="paragraph" w:customStyle="1" w:styleId="cim">
    <w:name w:val="cim"/>
    <w:basedOn w:val="Norml"/>
    <w:rsid w:val="00D60EFD"/>
    <w:pPr>
      <w:spacing w:after="720"/>
      <w:jc w:val="center"/>
    </w:pPr>
    <w:rPr>
      <w:b/>
      <w:sz w:val="32"/>
      <w:szCs w:val="20"/>
    </w:rPr>
  </w:style>
  <w:style w:type="paragraph" w:customStyle="1" w:styleId="szoveg">
    <w:name w:val="szoveg"/>
    <w:basedOn w:val="Norml"/>
    <w:rsid w:val="00D60EFD"/>
    <w:pPr>
      <w:spacing w:after="240"/>
      <w:jc w:val="both"/>
    </w:pPr>
    <w:rPr>
      <w:szCs w:val="20"/>
    </w:rPr>
  </w:style>
  <w:style w:type="paragraph" w:customStyle="1" w:styleId="fobekezdes">
    <w:name w:val="fobekezdes"/>
    <w:basedOn w:val="Norml"/>
    <w:rsid w:val="00D60EFD"/>
    <w:pPr>
      <w:spacing w:before="480" w:after="240"/>
      <w:ind w:left="567" w:hanging="567"/>
      <w:jc w:val="both"/>
    </w:pPr>
    <w:rPr>
      <w:b/>
      <w:szCs w:val="20"/>
    </w:rPr>
  </w:style>
  <w:style w:type="paragraph" w:customStyle="1" w:styleId="fszveg">
    <w:name w:val="fôszöveg"/>
    <w:basedOn w:val="Norml"/>
    <w:rsid w:val="00D60EFD"/>
    <w:pPr>
      <w:spacing w:after="120"/>
      <w:ind w:left="567"/>
      <w:jc w:val="both"/>
    </w:pPr>
    <w:rPr>
      <w:szCs w:val="20"/>
    </w:rPr>
  </w:style>
  <w:style w:type="paragraph" w:customStyle="1" w:styleId="bajusz">
    <w:name w:val="bajusz"/>
    <w:basedOn w:val="Norml"/>
    <w:rsid w:val="00D60EFD"/>
    <w:pPr>
      <w:spacing w:after="120"/>
      <w:ind w:left="1985" w:hanging="284"/>
      <w:jc w:val="both"/>
    </w:pPr>
    <w:rPr>
      <w:szCs w:val="20"/>
    </w:rPr>
  </w:style>
  <w:style w:type="paragraph" w:customStyle="1" w:styleId="albekezdes">
    <w:name w:val="albekezdes"/>
    <w:basedOn w:val="Norml"/>
    <w:rsid w:val="00D60EFD"/>
    <w:pPr>
      <w:spacing w:before="480" w:after="240"/>
      <w:ind w:left="1418" w:hanging="851"/>
      <w:jc w:val="both"/>
    </w:pPr>
    <w:rPr>
      <w:szCs w:val="20"/>
    </w:rPr>
  </w:style>
  <w:style w:type="paragraph" w:customStyle="1" w:styleId="Szvegtrzs21">
    <w:name w:val="Szövegtörzs 21"/>
    <w:basedOn w:val="Norml"/>
    <w:rsid w:val="00D60EFD"/>
    <w:pPr>
      <w:jc w:val="both"/>
    </w:pPr>
    <w:rPr>
      <w:bCs/>
    </w:rPr>
  </w:style>
  <w:style w:type="paragraph" w:customStyle="1" w:styleId="Szvegtrzs22">
    <w:name w:val="Szövegtörzs 22"/>
    <w:basedOn w:val="Norml"/>
    <w:rsid w:val="00D60EFD"/>
    <w:pPr>
      <w:jc w:val="both"/>
    </w:pPr>
    <w:rPr>
      <w:szCs w:val="20"/>
    </w:rPr>
  </w:style>
  <w:style w:type="paragraph" w:customStyle="1" w:styleId="Rub3">
    <w:name w:val="Rub3"/>
    <w:basedOn w:val="Norml"/>
    <w:next w:val="Norml"/>
    <w:rsid w:val="00D60EFD"/>
    <w:pPr>
      <w:tabs>
        <w:tab w:val="left" w:pos="709"/>
      </w:tabs>
      <w:jc w:val="both"/>
    </w:pPr>
    <w:rPr>
      <w:b/>
      <w:i/>
      <w:sz w:val="20"/>
      <w:szCs w:val="20"/>
      <w:lang w:val="en-GB"/>
    </w:rPr>
  </w:style>
  <w:style w:type="paragraph" w:customStyle="1" w:styleId="Rub4">
    <w:name w:val="Rub4"/>
    <w:basedOn w:val="Norml"/>
    <w:next w:val="Norml"/>
    <w:rsid w:val="00D60EFD"/>
    <w:pPr>
      <w:tabs>
        <w:tab w:val="left" w:pos="709"/>
      </w:tabs>
    </w:pPr>
    <w:rPr>
      <w:b/>
      <w:i/>
      <w:sz w:val="20"/>
      <w:szCs w:val="20"/>
      <w:lang w:val="en-GB"/>
    </w:rPr>
  </w:style>
  <w:style w:type="paragraph" w:customStyle="1" w:styleId="Rub1">
    <w:name w:val="Rub1"/>
    <w:basedOn w:val="Norml"/>
    <w:rsid w:val="00D60EFD"/>
    <w:pPr>
      <w:tabs>
        <w:tab w:val="left" w:pos="1276"/>
      </w:tabs>
      <w:jc w:val="both"/>
    </w:pPr>
    <w:rPr>
      <w:b/>
      <w:smallCaps/>
      <w:sz w:val="20"/>
      <w:szCs w:val="20"/>
      <w:lang w:val="en-GB"/>
    </w:rPr>
  </w:style>
  <w:style w:type="paragraph" w:styleId="Trgymutat1">
    <w:name w:val="index 1"/>
    <w:basedOn w:val="Norml"/>
    <w:next w:val="Norml"/>
    <w:rsid w:val="00D60EFD"/>
    <w:pPr>
      <w:ind w:left="260" w:hanging="260"/>
    </w:pPr>
  </w:style>
  <w:style w:type="paragraph" w:styleId="Trgymutat2">
    <w:name w:val="index 2"/>
    <w:basedOn w:val="Norml"/>
    <w:next w:val="Norml"/>
    <w:rsid w:val="00D60EFD"/>
    <w:pPr>
      <w:ind w:left="520" w:hanging="260"/>
    </w:pPr>
  </w:style>
  <w:style w:type="paragraph" w:styleId="Trgymutat3">
    <w:name w:val="index 3"/>
    <w:basedOn w:val="Norml"/>
    <w:next w:val="Norml"/>
    <w:rsid w:val="00D60EFD"/>
    <w:pPr>
      <w:ind w:left="780" w:hanging="260"/>
    </w:pPr>
  </w:style>
  <w:style w:type="paragraph" w:customStyle="1" w:styleId="Trgymutat41">
    <w:name w:val="Tárgymutató 41"/>
    <w:basedOn w:val="Norml"/>
    <w:next w:val="Norml"/>
    <w:rsid w:val="00D60EFD"/>
    <w:pPr>
      <w:ind w:left="1040" w:hanging="260"/>
    </w:pPr>
  </w:style>
  <w:style w:type="paragraph" w:customStyle="1" w:styleId="Trgymutat51">
    <w:name w:val="Tárgymutató 51"/>
    <w:basedOn w:val="Norml"/>
    <w:next w:val="Norml"/>
    <w:rsid w:val="00D60EFD"/>
    <w:pPr>
      <w:ind w:left="1300" w:hanging="260"/>
    </w:pPr>
  </w:style>
  <w:style w:type="paragraph" w:customStyle="1" w:styleId="Trgymutat61">
    <w:name w:val="Tárgymutató 61"/>
    <w:basedOn w:val="Norml"/>
    <w:next w:val="Norml"/>
    <w:rsid w:val="00D60EFD"/>
    <w:pPr>
      <w:ind w:left="1560" w:hanging="260"/>
    </w:pPr>
  </w:style>
  <w:style w:type="paragraph" w:customStyle="1" w:styleId="Trgymutat71">
    <w:name w:val="Tárgymutató 71"/>
    <w:basedOn w:val="Norml"/>
    <w:next w:val="Norml"/>
    <w:rsid w:val="00D60EFD"/>
    <w:pPr>
      <w:ind w:left="1820" w:hanging="260"/>
    </w:pPr>
  </w:style>
  <w:style w:type="paragraph" w:customStyle="1" w:styleId="Trgymutat81">
    <w:name w:val="Tárgymutató 81"/>
    <w:basedOn w:val="Norml"/>
    <w:next w:val="Norml"/>
    <w:rsid w:val="00D60EFD"/>
    <w:pPr>
      <w:ind w:left="2080" w:hanging="260"/>
    </w:pPr>
  </w:style>
  <w:style w:type="paragraph" w:customStyle="1" w:styleId="Trgymutat91">
    <w:name w:val="Tárgymutató 91"/>
    <w:basedOn w:val="Norml"/>
    <w:next w:val="Norml"/>
    <w:rsid w:val="00D60EFD"/>
    <w:pPr>
      <w:ind w:left="2340" w:hanging="260"/>
    </w:pPr>
  </w:style>
  <w:style w:type="paragraph" w:styleId="Trgymutatcm">
    <w:name w:val="index heading"/>
    <w:basedOn w:val="Norml"/>
    <w:next w:val="Trgymutat1"/>
    <w:rsid w:val="00D60EFD"/>
  </w:style>
  <w:style w:type="paragraph" w:styleId="TJ1">
    <w:name w:val="toc 1"/>
    <w:basedOn w:val="Norml"/>
    <w:next w:val="Norml"/>
    <w:rsid w:val="00D60EFD"/>
    <w:pPr>
      <w:widowControl w:val="0"/>
    </w:pPr>
    <w:rPr>
      <w:rFonts w:ascii="Bookman Old Style" w:hAnsi="Bookman Old Style" w:cs="Bookman Old Style"/>
      <w:b/>
    </w:rPr>
  </w:style>
  <w:style w:type="paragraph" w:styleId="TJ2">
    <w:name w:val="toc 2"/>
    <w:basedOn w:val="Norml"/>
    <w:next w:val="Norml"/>
    <w:rsid w:val="00D60EFD"/>
    <w:pPr>
      <w:widowControl w:val="0"/>
      <w:tabs>
        <w:tab w:val="left" w:pos="540"/>
        <w:tab w:val="right" w:leader="dot" w:pos="9360"/>
      </w:tabs>
      <w:ind w:firstLine="284"/>
    </w:pPr>
    <w:rPr>
      <w:rFonts w:ascii="Bookman Old Style" w:hAnsi="Bookman Old Style" w:cs="Bookman Old Style"/>
      <w:b/>
      <w:sz w:val="20"/>
      <w:lang w:eastAsia="hu-HU"/>
    </w:rPr>
  </w:style>
  <w:style w:type="paragraph" w:styleId="TJ3">
    <w:name w:val="toc 3"/>
    <w:basedOn w:val="Norml"/>
    <w:next w:val="Norml"/>
    <w:rsid w:val="00D60EFD"/>
    <w:pPr>
      <w:widowControl w:val="0"/>
      <w:tabs>
        <w:tab w:val="left" w:pos="1040"/>
        <w:tab w:val="right" w:leader="dot" w:pos="9344"/>
      </w:tabs>
      <w:ind w:firstLine="567"/>
    </w:pPr>
    <w:rPr>
      <w:rFonts w:ascii="Bookman Old Style" w:hAnsi="Bookman Old Style" w:cs="Bookman Old Style"/>
      <w:sz w:val="20"/>
      <w:szCs w:val="20"/>
    </w:rPr>
  </w:style>
  <w:style w:type="paragraph" w:styleId="TJ4">
    <w:name w:val="toc 4"/>
    <w:basedOn w:val="Norml"/>
    <w:next w:val="Norml"/>
    <w:rsid w:val="00D60EFD"/>
    <w:pPr>
      <w:ind w:left="780"/>
    </w:pPr>
  </w:style>
  <w:style w:type="paragraph" w:styleId="TJ5">
    <w:name w:val="toc 5"/>
    <w:basedOn w:val="Norml"/>
    <w:next w:val="Norml"/>
    <w:rsid w:val="00D60EFD"/>
    <w:pPr>
      <w:ind w:left="1040"/>
    </w:pPr>
  </w:style>
  <w:style w:type="paragraph" w:styleId="TJ6">
    <w:name w:val="toc 6"/>
    <w:basedOn w:val="Norml"/>
    <w:next w:val="Norml"/>
    <w:rsid w:val="00D60EFD"/>
    <w:pPr>
      <w:ind w:left="1300"/>
    </w:pPr>
  </w:style>
  <w:style w:type="paragraph" w:styleId="TJ7">
    <w:name w:val="toc 7"/>
    <w:basedOn w:val="Norml"/>
    <w:next w:val="Norml"/>
    <w:rsid w:val="00D60EFD"/>
    <w:pPr>
      <w:ind w:left="1560"/>
    </w:pPr>
  </w:style>
  <w:style w:type="paragraph" w:styleId="TJ8">
    <w:name w:val="toc 8"/>
    <w:basedOn w:val="Norml"/>
    <w:next w:val="Norml"/>
    <w:rsid w:val="00D60EFD"/>
    <w:pPr>
      <w:ind w:left="1820"/>
    </w:pPr>
  </w:style>
  <w:style w:type="paragraph" w:styleId="TJ9">
    <w:name w:val="toc 9"/>
    <w:basedOn w:val="Norml"/>
    <w:next w:val="Norml"/>
    <w:rsid w:val="00D60EFD"/>
    <w:pPr>
      <w:ind w:left="2080"/>
    </w:pPr>
  </w:style>
  <w:style w:type="paragraph" w:customStyle="1" w:styleId="Szvegtrzs31">
    <w:name w:val="Szövegtörzs 31"/>
    <w:basedOn w:val="Norml"/>
    <w:rsid w:val="00D60EFD"/>
    <w:pPr>
      <w:jc w:val="both"/>
    </w:pPr>
    <w:rPr>
      <w:rFonts w:ascii="Tahoma" w:hAnsi="Tahoma" w:cs="Tahoma"/>
    </w:rPr>
  </w:style>
  <w:style w:type="paragraph" w:styleId="Buborkszveg">
    <w:name w:val="Balloon Text"/>
    <w:basedOn w:val="Norml"/>
    <w:link w:val="BuborkszvegChar1"/>
    <w:rsid w:val="00D60EFD"/>
    <w:rPr>
      <w:rFonts w:ascii="Tahoma" w:hAnsi="Tahoma" w:cs="Tahoma"/>
      <w:sz w:val="16"/>
      <w:szCs w:val="16"/>
    </w:rPr>
  </w:style>
  <w:style w:type="character" w:customStyle="1" w:styleId="BuborkszvegChar1">
    <w:name w:val="Buborékszöveg Char1"/>
    <w:basedOn w:val="Bekezdsalapbettpusa"/>
    <w:link w:val="Buborkszveg"/>
    <w:rsid w:val="00D60EFD"/>
    <w:rPr>
      <w:rFonts w:ascii="Tahoma" w:eastAsia="Times New Roman" w:hAnsi="Tahoma" w:cs="Tahoma"/>
      <w:kern w:val="1"/>
      <w:sz w:val="16"/>
      <w:szCs w:val="16"/>
      <w:lang w:eastAsia="zh-CN"/>
    </w:rPr>
  </w:style>
  <w:style w:type="paragraph" w:customStyle="1" w:styleId="Norml1">
    <w:name w:val="Normál1"/>
    <w:rsid w:val="00D60EFD"/>
    <w:pPr>
      <w:widowControl w:val="0"/>
      <w:suppressAutoHyphens/>
      <w:overflowPunct w:val="0"/>
      <w:autoSpaceDE w:val="0"/>
      <w:spacing w:after="0" w:line="240" w:lineRule="auto"/>
      <w:ind w:left="709" w:hanging="709"/>
      <w:jc w:val="both"/>
      <w:textAlignment w:val="baseline"/>
    </w:pPr>
    <w:rPr>
      <w:rFonts w:ascii="Times New Roman" w:eastAsia="Times New Roman" w:hAnsi="Times New Roman" w:cs="Times New Roman"/>
      <w:kern w:val="1"/>
      <w:sz w:val="22"/>
      <w:lang w:eastAsia="zh-CN"/>
    </w:rPr>
  </w:style>
  <w:style w:type="paragraph" w:customStyle="1" w:styleId="Szvegtrzsbehzssal1">
    <w:name w:val="Szövegtörzs behúzással1"/>
    <w:basedOn w:val="Norml1"/>
    <w:rsid w:val="00D60EFD"/>
    <w:pPr>
      <w:ind w:firstLine="0"/>
    </w:pPr>
  </w:style>
  <w:style w:type="paragraph" w:customStyle="1" w:styleId="Logo">
    <w:name w:val="Logo"/>
    <w:basedOn w:val="Norml"/>
    <w:rsid w:val="00D60EFD"/>
    <w:rPr>
      <w:szCs w:val="20"/>
      <w:lang w:val="fr-FR"/>
    </w:rPr>
  </w:style>
  <w:style w:type="paragraph" w:customStyle="1" w:styleId="ZU">
    <w:name w:val="Z_U"/>
    <w:basedOn w:val="Norml"/>
    <w:rsid w:val="00D60EFD"/>
    <w:rPr>
      <w:rFonts w:cs="Arial"/>
      <w:b/>
      <w:sz w:val="16"/>
      <w:szCs w:val="20"/>
      <w:lang w:val="fr-FR"/>
    </w:rPr>
  </w:style>
  <w:style w:type="paragraph" w:customStyle="1" w:styleId="Rub2">
    <w:name w:val="Rub2"/>
    <w:basedOn w:val="Norml"/>
    <w:next w:val="Norml"/>
    <w:rsid w:val="00D60EFD"/>
    <w:pPr>
      <w:tabs>
        <w:tab w:val="left" w:pos="709"/>
        <w:tab w:val="left" w:pos="5670"/>
        <w:tab w:val="left" w:pos="6663"/>
        <w:tab w:val="left" w:pos="7088"/>
      </w:tabs>
      <w:ind w:right="-596"/>
    </w:pPr>
    <w:rPr>
      <w:smallCaps/>
      <w:sz w:val="20"/>
      <w:szCs w:val="20"/>
      <w:lang w:val="fr-FR"/>
    </w:rPr>
  </w:style>
  <w:style w:type="paragraph" w:customStyle="1" w:styleId="Jegyzetszveg1">
    <w:name w:val="Jegyzetszöveg1"/>
    <w:basedOn w:val="Norml"/>
    <w:rsid w:val="00D60EFD"/>
    <w:rPr>
      <w:sz w:val="20"/>
      <w:szCs w:val="20"/>
    </w:rPr>
  </w:style>
  <w:style w:type="paragraph" w:customStyle="1" w:styleId="Dokumentumtrkp1">
    <w:name w:val="Dokumentumtérkép1"/>
    <w:basedOn w:val="Norml"/>
    <w:rsid w:val="00D60EFD"/>
    <w:pPr>
      <w:shd w:val="clear" w:color="auto" w:fill="000080"/>
    </w:pPr>
    <w:rPr>
      <w:rFonts w:ascii="Tahoma" w:hAnsi="Tahoma" w:cs="Tahoma"/>
      <w:sz w:val="20"/>
      <w:szCs w:val="20"/>
    </w:rPr>
  </w:style>
  <w:style w:type="paragraph" w:customStyle="1" w:styleId="logo0">
    <w:name w:val="logo"/>
    <w:basedOn w:val="Norml"/>
    <w:rsid w:val="00D60EFD"/>
    <w:rPr>
      <w:rFonts w:ascii="&amp;#39" w:hAnsi="&amp;#39" w:cs="&amp;#39"/>
    </w:rPr>
  </w:style>
  <w:style w:type="paragraph" w:customStyle="1" w:styleId="rub30">
    <w:name w:val="rub3"/>
    <w:basedOn w:val="Norml"/>
    <w:rsid w:val="00D60EFD"/>
    <w:pPr>
      <w:jc w:val="both"/>
    </w:pPr>
    <w:rPr>
      <w:rFonts w:ascii="&amp;#39" w:hAnsi="&amp;#39" w:cs="&amp;#39"/>
      <w:b/>
      <w:bCs/>
      <w:i/>
      <w:iCs/>
    </w:rPr>
  </w:style>
  <w:style w:type="paragraph" w:customStyle="1" w:styleId="rub20">
    <w:name w:val="rub2"/>
    <w:basedOn w:val="Norml"/>
    <w:rsid w:val="00D60EFD"/>
    <w:rPr>
      <w:rFonts w:ascii="&amp;#39" w:hAnsi="&amp;#39" w:cs="&amp;#39"/>
      <w:smallCaps/>
    </w:rPr>
  </w:style>
  <w:style w:type="paragraph" w:customStyle="1" w:styleId="zu0">
    <w:name w:val="zu"/>
    <w:basedOn w:val="Norml"/>
    <w:rsid w:val="00D60EFD"/>
    <w:rPr>
      <w:rFonts w:cs="Arial"/>
      <w:b/>
      <w:bCs/>
    </w:rPr>
  </w:style>
  <w:style w:type="paragraph" w:customStyle="1" w:styleId="rub10">
    <w:name w:val="rub1"/>
    <w:basedOn w:val="Norml"/>
    <w:rsid w:val="00D60EFD"/>
    <w:pPr>
      <w:jc w:val="both"/>
    </w:pPr>
    <w:rPr>
      <w:rFonts w:ascii="&amp;#39" w:hAnsi="&amp;#39" w:cs="&amp;#39"/>
      <w:b/>
      <w:bCs/>
      <w:smallCaps/>
    </w:rPr>
  </w:style>
  <w:style w:type="paragraph" w:customStyle="1" w:styleId="standard">
    <w:name w:val="standard"/>
    <w:basedOn w:val="Norml"/>
    <w:rsid w:val="00D60EFD"/>
    <w:rPr>
      <w:rFonts w:ascii="&amp;#39" w:hAnsi="&amp;#39" w:cs="&amp;#39"/>
    </w:rPr>
  </w:style>
  <w:style w:type="paragraph" w:styleId="NormlWeb">
    <w:name w:val="Normal (Web)"/>
    <w:basedOn w:val="Norml"/>
    <w:rsid w:val="00D60EFD"/>
    <w:pPr>
      <w:spacing w:before="280" w:after="280"/>
    </w:pPr>
  </w:style>
  <w:style w:type="paragraph" w:customStyle="1" w:styleId="tigrseq">
    <w:name w:val="tigrseq"/>
    <w:basedOn w:val="Norml"/>
    <w:rsid w:val="00D60EFD"/>
    <w:pPr>
      <w:spacing w:before="280" w:after="280"/>
    </w:pPr>
  </w:style>
  <w:style w:type="paragraph" w:customStyle="1" w:styleId="addr">
    <w:name w:val="addr"/>
    <w:basedOn w:val="Norml"/>
    <w:rsid w:val="00D60EFD"/>
    <w:pPr>
      <w:spacing w:before="280" w:after="280"/>
    </w:pPr>
  </w:style>
  <w:style w:type="paragraph" w:customStyle="1" w:styleId="ft">
    <w:name w:val="ft"/>
    <w:basedOn w:val="Norml"/>
    <w:rsid w:val="00D60EFD"/>
    <w:pPr>
      <w:spacing w:before="280" w:after="280"/>
    </w:pPr>
  </w:style>
  <w:style w:type="paragraph" w:customStyle="1" w:styleId="txurl">
    <w:name w:val="txurl"/>
    <w:basedOn w:val="Norml"/>
    <w:rsid w:val="00D60EFD"/>
    <w:pPr>
      <w:spacing w:before="280" w:after="280"/>
    </w:pPr>
  </w:style>
  <w:style w:type="paragraph" w:customStyle="1" w:styleId="txnuts">
    <w:name w:val="txnuts"/>
    <w:basedOn w:val="Norml"/>
    <w:rsid w:val="00D60EFD"/>
    <w:pPr>
      <w:spacing w:before="280" w:after="280"/>
    </w:pPr>
  </w:style>
  <w:style w:type="paragraph" w:customStyle="1" w:styleId="Pont">
    <w:name w:val="Pont"/>
    <w:basedOn w:val="Norml"/>
    <w:rsid w:val="00D60EFD"/>
    <w:pPr>
      <w:tabs>
        <w:tab w:val="left" w:pos="928"/>
      </w:tabs>
      <w:overflowPunct w:val="0"/>
      <w:autoSpaceDE w:val="0"/>
      <w:spacing w:before="240"/>
      <w:ind w:left="357" w:hanging="357"/>
      <w:jc w:val="both"/>
      <w:textAlignment w:val="baseline"/>
    </w:pPr>
    <w:rPr>
      <w:sz w:val="16"/>
      <w:szCs w:val="20"/>
    </w:rPr>
  </w:style>
  <w:style w:type="paragraph" w:customStyle="1" w:styleId="Cmsor1">
    <w:name w:val="Címsor1"/>
    <w:basedOn w:val="Norml"/>
    <w:rsid w:val="00D60EFD"/>
    <w:pPr>
      <w:widowControl w:val="0"/>
      <w:numPr>
        <w:numId w:val="2"/>
      </w:numPr>
      <w:overflowPunct w:val="0"/>
      <w:autoSpaceDE w:val="0"/>
      <w:spacing w:before="320"/>
      <w:textAlignment w:val="baseline"/>
    </w:pPr>
    <w:rPr>
      <w:rFonts w:ascii="H-Times New Roman" w:hAnsi="H-Times New Roman" w:cs="H-Times New Roman"/>
      <w:b/>
      <w:sz w:val="16"/>
      <w:szCs w:val="20"/>
      <w:lang w:val="en-GB"/>
    </w:rPr>
  </w:style>
  <w:style w:type="paragraph" w:customStyle="1" w:styleId="Stlus1">
    <w:name w:val="Stílus1"/>
    <w:basedOn w:val="Norml"/>
    <w:rsid w:val="00D60EFD"/>
    <w:pPr>
      <w:widowControl w:val="0"/>
      <w:overflowPunct w:val="0"/>
      <w:autoSpaceDE w:val="0"/>
      <w:spacing w:before="60"/>
      <w:ind w:left="357"/>
      <w:jc w:val="both"/>
      <w:textAlignment w:val="baseline"/>
    </w:pPr>
    <w:rPr>
      <w:rFonts w:ascii="H-Times New Roman" w:hAnsi="H-Times New Roman" w:cs="H-Times New Roman"/>
      <w:sz w:val="16"/>
      <w:szCs w:val="20"/>
      <w:lang w:val="en-GB"/>
    </w:rPr>
  </w:style>
  <w:style w:type="paragraph" w:customStyle="1" w:styleId="Szvegblokk1">
    <w:name w:val="Szövegblokk1"/>
    <w:basedOn w:val="Norml"/>
    <w:rsid w:val="00D60EFD"/>
    <w:pPr>
      <w:widowControl w:val="0"/>
      <w:overflowPunct w:val="0"/>
      <w:autoSpaceDE w:val="0"/>
      <w:ind w:left="-340" w:right="-397"/>
      <w:jc w:val="both"/>
      <w:textAlignment w:val="baseline"/>
    </w:pPr>
    <w:rPr>
      <w:rFonts w:cs="Arial"/>
      <w:sz w:val="16"/>
      <w:szCs w:val="16"/>
    </w:rPr>
  </w:style>
  <w:style w:type="paragraph" w:styleId="Lbjegyzetszveg">
    <w:name w:val="footnote text"/>
    <w:basedOn w:val="Norml"/>
    <w:link w:val="LbjegyzetszvegChar1"/>
    <w:rsid w:val="00D60EFD"/>
    <w:pPr>
      <w:spacing w:line="360" w:lineRule="auto"/>
      <w:jc w:val="both"/>
    </w:pPr>
    <w:rPr>
      <w:rFonts w:cs="Arial"/>
      <w:szCs w:val="20"/>
    </w:rPr>
  </w:style>
  <w:style w:type="character" w:customStyle="1" w:styleId="LbjegyzetszvegChar1">
    <w:name w:val="Lábjegyzetszöveg Char1"/>
    <w:basedOn w:val="Bekezdsalapbettpusa"/>
    <w:link w:val="Lbjegyzetszveg"/>
    <w:rsid w:val="00D60EFD"/>
    <w:rPr>
      <w:rFonts w:eastAsia="Times New Roman" w:cs="Arial"/>
      <w:kern w:val="1"/>
      <w:sz w:val="22"/>
      <w:szCs w:val="20"/>
      <w:lang w:eastAsia="zh-CN"/>
    </w:rPr>
  </w:style>
  <w:style w:type="paragraph" w:customStyle="1" w:styleId="tigrseq1">
    <w:name w:val="tigrseq1"/>
    <w:basedOn w:val="Norml"/>
    <w:rsid w:val="00D60EFD"/>
    <w:pPr>
      <w:spacing w:after="150" w:line="270" w:lineRule="atLeast"/>
      <w:textAlignment w:val="baseline"/>
    </w:pPr>
    <w:rPr>
      <w:rFonts w:cs="Arial"/>
      <w:b/>
      <w:bCs/>
      <w:u w:val="single"/>
    </w:rPr>
  </w:style>
  <w:style w:type="paragraph" w:styleId="Listaszerbekezds">
    <w:name w:val="List Paragraph"/>
    <w:basedOn w:val="Norml"/>
    <w:uiPriority w:val="34"/>
    <w:qFormat/>
    <w:rsid w:val="00D60EFD"/>
    <w:pPr>
      <w:ind w:left="720"/>
      <w:contextualSpacing/>
    </w:pPr>
  </w:style>
  <w:style w:type="paragraph" w:customStyle="1" w:styleId="katatbbszint">
    <w:name w:val="katatöbbszintű"/>
    <w:basedOn w:val="Cmsor2"/>
    <w:rsid w:val="00D60EFD"/>
    <w:pPr>
      <w:numPr>
        <w:numId w:val="1"/>
      </w:numPr>
      <w:spacing w:line="360" w:lineRule="auto"/>
    </w:pPr>
    <w:rPr>
      <w:rFonts w:ascii="Arial" w:hAnsi="Arial" w:cs="Times New Roman"/>
      <w:bCs w:val="0"/>
      <w:sz w:val="24"/>
      <w:szCs w:val="20"/>
    </w:rPr>
  </w:style>
  <w:style w:type="paragraph" w:styleId="Alcm">
    <w:name w:val="Subtitle"/>
    <w:basedOn w:val="Norml"/>
    <w:next w:val="Norml"/>
    <w:link w:val="AlcmChar1"/>
    <w:qFormat/>
    <w:rsid w:val="00D60EFD"/>
    <w:pPr>
      <w:spacing w:after="60"/>
      <w:jc w:val="center"/>
    </w:pPr>
    <w:rPr>
      <w:rFonts w:ascii="Cambria" w:hAnsi="Cambria"/>
    </w:rPr>
  </w:style>
  <w:style w:type="character" w:customStyle="1" w:styleId="AlcmChar1">
    <w:name w:val="Alcím Char1"/>
    <w:basedOn w:val="Bekezdsalapbettpusa"/>
    <w:link w:val="Alcm"/>
    <w:rsid w:val="00D60EFD"/>
    <w:rPr>
      <w:rFonts w:ascii="Cambria" w:eastAsia="Times New Roman" w:hAnsi="Cambria" w:cs="Times New Roman"/>
      <w:kern w:val="1"/>
      <w:lang w:eastAsia="zh-CN"/>
    </w:rPr>
  </w:style>
  <w:style w:type="paragraph" w:customStyle="1" w:styleId="Szvegtrzsbehzssal21">
    <w:name w:val="Szövegtörzs behúzással 21"/>
    <w:basedOn w:val="Norml"/>
    <w:rsid w:val="00D60EFD"/>
    <w:pPr>
      <w:ind w:left="709" w:hanging="709"/>
      <w:jc w:val="both"/>
    </w:pPr>
    <w:rPr>
      <w:rFonts w:ascii="Bookman Old Style" w:eastAsia="Batang" w:hAnsi="Bookman Old Style" w:cs="Bookman Old Style"/>
      <w:iCs/>
      <w:szCs w:val="20"/>
    </w:rPr>
  </w:style>
  <w:style w:type="paragraph" w:customStyle="1" w:styleId="Szvegtrzs220">
    <w:name w:val="Szövegtörzs 22"/>
    <w:basedOn w:val="Norml"/>
    <w:rsid w:val="00823AA5"/>
    <w:pPr>
      <w:jc w:val="both"/>
    </w:pPr>
    <w:rPr>
      <w:sz w:val="24"/>
      <w:szCs w:val="20"/>
    </w:rPr>
  </w:style>
  <w:style w:type="paragraph" w:customStyle="1" w:styleId="Tblzattartalom">
    <w:name w:val="Táblázattartalom"/>
    <w:basedOn w:val="Norml"/>
    <w:rsid w:val="00D60EFD"/>
    <w:pPr>
      <w:suppressLineNumbers/>
    </w:pPr>
  </w:style>
  <w:style w:type="paragraph" w:customStyle="1" w:styleId="Tblzatfejlc">
    <w:name w:val="Táblázatfejléc"/>
    <w:basedOn w:val="Tblzattartalom"/>
    <w:rsid w:val="00D60EFD"/>
    <w:pPr>
      <w:jc w:val="center"/>
    </w:pPr>
    <w:rPr>
      <w:b/>
      <w:bCs/>
    </w:rPr>
  </w:style>
  <w:style w:type="paragraph" w:customStyle="1" w:styleId="Kerettartalom">
    <w:name w:val="Kerettartalom"/>
    <w:basedOn w:val="Szvegtrzs"/>
    <w:rsid w:val="00D60EFD"/>
  </w:style>
  <w:style w:type="paragraph" w:customStyle="1" w:styleId="Listaszerbekezds1">
    <w:name w:val="Listaszerű bekezdés1"/>
    <w:basedOn w:val="Norml"/>
    <w:rsid w:val="00D60EFD"/>
    <w:pPr>
      <w:ind w:left="720"/>
      <w:contextualSpacing/>
    </w:pPr>
  </w:style>
  <w:style w:type="paragraph" w:customStyle="1" w:styleId="Szvegtrzsbehzssal31">
    <w:name w:val="Szövegtörzs behúzással 31"/>
    <w:basedOn w:val="Norml"/>
    <w:rsid w:val="00D60EFD"/>
    <w:pPr>
      <w:tabs>
        <w:tab w:val="left" w:pos="1134"/>
      </w:tabs>
      <w:ind w:left="1134" w:hanging="283"/>
    </w:pPr>
  </w:style>
  <w:style w:type="paragraph" w:customStyle="1" w:styleId="Tartalomjegyzk10">
    <w:name w:val="Tartalomjegyzék 10"/>
    <w:basedOn w:val="Trgymutat"/>
    <w:rsid w:val="00D60EFD"/>
    <w:pPr>
      <w:tabs>
        <w:tab w:val="right" w:leader="dot" w:pos="7091"/>
      </w:tabs>
      <w:ind w:left="2547"/>
    </w:pPr>
  </w:style>
  <w:style w:type="paragraph" w:customStyle="1" w:styleId="Jegyzetszveg2">
    <w:name w:val="Jegyzetszöveg2"/>
    <w:basedOn w:val="Norml"/>
    <w:rsid w:val="00D60EFD"/>
    <w:rPr>
      <w:sz w:val="20"/>
      <w:szCs w:val="20"/>
    </w:rPr>
  </w:style>
  <w:style w:type="paragraph" w:customStyle="1" w:styleId="NormlWeb1">
    <w:name w:val="Normál (Web)1"/>
    <w:basedOn w:val="Norml"/>
    <w:rsid w:val="00D60EFD"/>
    <w:pPr>
      <w:widowControl w:val="0"/>
      <w:spacing w:before="28" w:after="28" w:line="100" w:lineRule="atLeast"/>
      <w:jc w:val="both"/>
      <w:textAlignment w:val="baseline"/>
    </w:pPr>
    <w:rPr>
      <w:rFonts w:eastAsia="Arial Unicode MS" w:cs="Tahoma"/>
      <w:color w:val="000000"/>
    </w:rPr>
  </w:style>
  <w:style w:type="paragraph" w:customStyle="1" w:styleId="Buborkszveg1">
    <w:name w:val="Buborékszöveg1"/>
    <w:basedOn w:val="Norml"/>
    <w:rsid w:val="00D60EFD"/>
    <w:pPr>
      <w:widowControl w:val="0"/>
      <w:spacing w:line="100" w:lineRule="atLeast"/>
      <w:jc w:val="both"/>
      <w:textAlignment w:val="baseline"/>
    </w:pPr>
    <w:rPr>
      <w:rFonts w:ascii="Tahoma" w:eastAsia="Arial Unicode MS" w:hAnsi="Tahoma" w:cs="Tahoma"/>
      <w:sz w:val="16"/>
      <w:szCs w:val="16"/>
    </w:rPr>
  </w:style>
  <w:style w:type="paragraph" w:customStyle="1" w:styleId="Default">
    <w:name w:val="Default"/>
    <w:rsid w:val="00D60EFD"/>
    <w:pPr>
      <w:suppressAutoHyphens/>
      <w:spacing w:after="0" w:line="100" w:lineRule="atLeast"/>
    </w:pPr>
    <w:rPr>
      <w:rFonts w:ascii="Times New Roman" w:eastAsia="Times New Roman" w:hAnsi="Times New Roman" w:cs="Times New Roman"/>
      <w:color w:val="000000"/>
      <w:kern w:val="1"/>
      <w:szCs w:val="24"/>
      <w:lang w:eastAsia="zh-CN"/>
    </w:rPr>
  </w:style>
  <w:style w:type="paragraph" w:customStyle="1" w:styleId="Iktatszm">
    <w:name w:val="Iktatószám"/>
    <w:basedOn w:val="Norml"/>
    <w:rsid w:val="00D60EFD"/>
    <w:pPr>
      <w:widowControl w:val="0"/>
      <w:spacing w:line="100" w:lineRule="atLeast"/>
      <w:jc w:val="center"/>
      <w:textAlignment w:val="baseline"/>
    </w:pPr>
    <w:rPr>
      <w:rFonts w:eastAsia="Arial Unicode MS" w:cs="Tahoma"/>
      <w:b/>
      <w:caps/>
    </w:rPr>
  </w:style>
  <w:style w:type="paragraph" w:customStyle="1" w:styleId="Fszveg0">
    <w:name w:val="Főszöveg"/>
    <w:rsid w:val="00D60EFD"/>
    <w:pPr>
      <w:widowControl w:val="0"/>
      <w:suppressAutoHyphens/>
    </w:pPr>
    <w:rPr>
      <w:rFonts w:ascii="Calibri" w:eastAsia="WenQuanYi Micro Hei" w:hAnsi="Calibri" w:cs="Calibri"/>
      <w:kern w:val="1"/>
      <w:sz w:val="22"/>
      <w:lang w:eastAsia="zh-CN"/>
    </w:rPr>
  </w:style>
  <w:style w:type="paragraph" w:customStyle="1" w:styleId="Szvegtrzs32">
    <w:name w:val="Szövegtörzs 32"/>
    <w:basedOn w:val="Norml"/>
    <w:rsid w:val="00D60EFD"/>
    <w:pPr>
      <w:widowControl w:val="0"/>
      <w:spacing w:after="120" w:line="100" w:lineRule="atLeast"/>
      <w:jc w:val="both"/>
      <w:textAlignment w:val="baseline"/>
    </w:pPr>
    <w:rPr>
      <w:rFonts w:eastAsia="Arial Unicode MS" w:cs="Tahoma"/>
      <w:sz w:val="16"/>
      <w:szCs w:val="16"/>
    </w:rPr>
  </w:style>
  <w:style w:type="paragraph" w:customStyle="1" w:styleId="Nincstrkz1">
    <w:name w:val="Nincs térköz1"/>
    <w:rsid w:val="00D60EFD"/>
    <w:pPr>
      <w:suppressAutoHyphens/>
      <w:spacing w:after="0" w:line="100" w:lineRule="atLeast"/>
    </w:pPr>
    <w:rPr>
      <w:rFonts w:ascii="Times New Roman" w:eastAsia="Times New Roman" w:hAnsi="Times New Roman" w:cs="Times New Roman"/>
      <w:kern w:val="1"/>
      <w:szCs w:val="24"/>
      <w:lang w:eastAsia="zh-CN"/>
    </w:rPr>
  </w:style>
  <w:style w:type="paragraph" w:customStyle="1" w:styleId="Megjegyzstrgya1">
    <w:name w:val="Megjegyzés tárgya1"/>
    <w:basedOn w:val="Jegyzetszveg2"/>
    <w:rsid w:val="00D60EFD"/>
    <w:pPr>
      <w:widowControl w:val="0"/>
      <w:spacing w:line="100" w:lineRule="atLeast"/>
      <w:jc w:val="both"/>
      <w:textAlignment w:val="baseline"/>
    </w:pPr>
    <w:rPr>
      <w:rFonts w:eastAsia="Arial Unicode MS" w:cs="Tahoma"/>
      <w:b/>
      <w:bCs/>
    </w:rPr>
  </w:style>
  <w:style w:type="paragraph" w:customStyle="1" w:styleId="Lbjegyzetszveg1">
    <w:name w:val="Lábjegyzetszöveg1"/>
    <w:basedOn w:val="Norml"/>
    <w:rsid w:val="00D60EFD"/>
    <w:pPr>
      <w:widowControl w:val="0"/>
      <w:spacing w:line="100" w:lineRule="atLeast"/>
      <w:jc w:val="both"/>
      <w:textAlignment w:val="baseline"/>
    </w:pPr>
    <w:rPr>
      <w:rFonts w:eastAsia="Calibri" w:cs="Calibri"/>
      <w:sz w:val="20"/>
      <w:szCs w:val="20"/>
    </w:rPr>
  </w:style>
  <w:style w:type="paragraph" w:customStyle="1" w:styleId="Dokumentumtrkp2">
    <w:name w:val="Dokumentumtérkép2"/>
    <w:basedOn w:val="Norml"/>
    <w:rsid w:val="00D60EFD"/>
    <w:pPr>
      <w:widowControl w:val="0"/>
      <w:spacing w:line="100" w:lineRule="atLeast"/>
      <w:jc w:val="both"/>
      <w:textAlignment w:val="baseline"/>
    </w:pPr>
    <w:rPr>
      <w:rFonts w:ascii="Tahoma" w:eastAsia="Arial Unicode MS" w:hAnsi="Tahoma" w:cs="Tahoma"/>
      <w:sz w:val="16"/>
      <w:szCs w:val="16"/>
    </w:rPr>
  </w:style>
  <w:style w:type="paragraph" w:customStyle="1" w:styleId="Csakszveg1">
    <w:name w:val="Csak szöveg1"/>
    <w:basedOn w:val="Norml"/>
    <w:rsid w:val="00D60EFD"/>
    <w:pPr>
      <w:widowControl w:val="0"/>
      <w:spacing w:line="100" w:lineRule="atLeast"/>
      <w:jc w:val="both"/>
      <w:textAlignment w:val="baseline"/>
    </w:pPr>
    <w:rPr>
      <w:rFonts w:ascii="Consolas" w:eastAsia="Calibri" w:hAnsi="Consolas" w:cs="Consolas"/>
      <w:sz w:val="21"/>
      <w:szCs w:val="21"/>
    </w:rPr>
  </w:style>
  <w:style w:type="paragraph" w:customStyle="1" w:styleId="c01pointnumerotealtn">
    <w:name w:val="c01pointnumerotealtn"/>
    <w:basedOn w:val="Norml"/>
    <w:rsid w:val="00D60EFD"/>
    <w:pPr>
      <w:widowControl w:val="0"/>
      <w:spacing w:before="28" w:after="240" w:line="100" w:lineRule="atLeast"/>
      <w:ind w:left="567" w:hanging="539"/>
      <w:jc w:val="both"/>
      <w:textAlignment w:val="baseline"/>
    </w:pPr>
    <w:rPr>
      <w:rFonts w:eastAsia="Arial Unicode MS" w:cs="Arial"/>
    </w:rPr>
  </w:style>
  <w:style w:type="paragraph" w:customStyle="1" w:styleId="Listaszerbekezds10">
    <w:name w:val="Listaszerű bekezdés1"/>
    <w:basedOn w:val="Norml"/>
    <w:rsid w:val="00823AA5"/>
    <w:pPr>
      <w:spacing w:after="200"/>
      <w:ind w:left="720"/>
      <w:contextualSpacing/>
    </w:pPr>
  </w:style>
  <w:style w:type="paragraph" w:customStyle="1" w:styleId="Alaprtelmezett">
    <w:name w:val="Alapértelmezett"/>
    <w:rsid w:val="00D60EFD"/>
    <w:pPr>
      <w:tabs>
        <w:tab w:val="left" w:pos="709"/>
      </w:tabs>
      <w:suppressAutoHyphens/>
    </w:pPr>
    <w:rPr>
      <w:rFonts w:ascii="Times New Roman" w:eastAsia="Calibri" w:hAnsi="Times New Roman" w:cs="Times New Roman"/>
      <w:kern w:val="1"/>
      <w:lang w:eastAsia="zh-CN"/>
    </w:rPr>
  </w:style>
  <w:style w:type="paragraph" w:customStyle="1" w:styleId="Szvegtrzsbehzssal23">
    <w:name w:val="Szövegtörzs behúzással 23"/>
    <w:basedOn w:val="Norml"/>
    <w:rsid w:val="00D60EFD"/>
    <w:pPr>
      <w:widowControl w:val="0"/>
      <w:spacing w:after="120" w:line="480" w:lineRule="auto"/>
      <w:ind w:left="283"/>
      <w:jc w:val="both"/>
      <w:textAlignment w:val="baseline"/>
    </w:pPr>
    <w:rPr>
      <w:rFonts w:eastAsia="Arial Unicode MS" w:cs="Tahoma"/>
    </w:rPr>
  </w:style>
  <w:style w:type="paragraph" w:customStyle="1" w:styleId="Szvegtrzsbehzssal33">
    <w:name w:val="Szövegtörzs behúzással 33"/>
    <w:basedOn w:val="Norml"/>
    <w:rsid w:val="00D60EFD"/>
    <w:pPr>
      <w:widowControl w:val="0"/>
      <w:spacing w:line="100" w:lineRule="atLeast"/>
      <w:ind w:firstLine="720"/>
      <w:jc w:val="both"/>
      <w:textAlignment w:val="baseline"/>
    </w:pPr>
    <w:rPr>
      <w:rFonts w:ascii="Calibri" w:eastAsia="Arial Unicode MS" w:hAnsi="Calibri" w:cs="Calibri"/>
    </w:rPr>
  </w:style>
  <w:style w:type="paragraph" w:customStyle="1" w:styleId="Szmozottlista31">
    <w:name w:val="Számozott lista 31"/>
    <w:basedOn w:val="Norml"/>
    <w:rsid w:val="00D60EFD"/>
    <w:pPr>
      <w:widowControl w:val="0"/>
      <w:numPr>
        <w:numId w:val="4"/>
      </w:numPr>
      <w:spacing w:line="100" w:lineRule="atLeast"/>
      <w:jc w:val="both"/>
      <w:textAlignment w:val="baseline"/>
    </w:pPr>
    <w:rPr>
      <w:rFonts w:eastAsia="Arial Unicode MS" w:cs="Tahoma"/>
      <w:sz w:val="20"/>
      <w:szCs w:val="20"/>
    </w:rPr>
  </w:style>
  <w:style w:type="paragraph" w:customStyle="1" w:styleId="Vltozat1">
    <w:name w:val="Változat1"/>
    <w:rsid w:val="00D60EFD"/>
    <w:pPr>
      <w:suppressAutoHyphens/>
      <w:spacing w:after="0" w:line="100" w:lineRule="atLeast"/>
    </w:pPr>
    <w:rPr>
      <w:rFonts w:ascii="Times New Roman" w:eastAsia="Times New Roman" w:hAnsi="Times New Roman" w:cs="Times New Roman"/>
      <w:kern w:val="1"/>
      <w:szCs w:val="24"/>
      <w:lang w:eastAsia="zh-CN"/>
    </w:rPr>
  </w:style>
  <w:style w:type="paragraph" w:customStyle="1" w:styleId="Pa10">
    <w:name w:val="Pa10"/>
    <w:basedOn w:val="Norml"/>
    <w:rsid w:val="00D60EFD"/>
    <w:pPr>
      <w:widowControl w:val="0"/>
      <w:spacing w:line="180" w:lineRule="atLeast"/>
      <w:jc w:val="both"/>
      <w:textAlignment w:val="baseline"/>
    </w:pPr>
    <w:rPr>
      <w:rFonts w:ascii="Myriad Pro Light" w:eastAsia="Calibri" w:hAnsi="Myriad Pro Light" w:cs="Myriad Pro Light"/>
    </w:rPr>
  </w:style>
  <w:style w:type="paragraph" w:customStyle="1" w:styleId="Szvegtrzsbehzssal230">
    <w:name w:val="Szövegtörzs behúzással 23"/>
    <w:basedOn w:val="Norml"/>
    <w:rsid w:val="00823AA5"/>
    <w:pPr>
      <w:widowControl w:val="0"/>
      <w:spacing w:after="120" w:line="480" w:lineRule="auto"/>
      <w:ind w:left="283"/>
      <w:jc w:val="both"/>
      <w:textAlignment w:val="baseline"/>
    </w:pPr>
    <w:rPr>
      <w:rFonts w:eastAsia="Arial Unicode MS" w:cs="Tahoma"/>
      <w:sz w:val="24"/>
    </w:rPr>
  </w:style>
  <w:style w:type="paragraph" w:styleId="Szvegtrzs3">
    <w:name w:val="Body Text 3"/>
    <w:basedOn w:val="Norml"/>
    <w:link w:val="Szvegtrzs3Char1"/>
    <w:uiPriority w:val="99"/>
    <w:semiHidden/>
    <w:unhideWhenUsed/>
    <w:rsid w:val="00D60EFD"/>
    <w:pPr>
      <w:spacing w:after="120"/>
    </w:pPr>
    <w:rPr>
      <w:sz w:val="16"/>
      <w:szCs w:val="16"/>
    </w:rPr>
  </w:style>
  <w:style w:type="character" w:customStyle="1" w:styleId="Szvegtrzs3Char1">
    <w:name w:val="Szövegtörzs 3 Char1"/>
    <w:basedOn w:val="Bekezdsalapbettpusa"/>
    <w:link w:val="Szvegtrzs3"/>
    <w:uiPriority w:val="99"/>
    <w:semiHidden/>
    <w:rsid w:val="00D60EFD"/>
    <w:rPr>
      <w:rFonts w:ascii="Times New Roman" w:eastAsia="Times New Roman" w:hAnsi="Times New Roman" w:cs="Times New Roman"/>
      <w:kern w:val="1"/>
      <w:sz w:val="16"/>
      <w:szCs w:val="16"/>
      <w:lang w:eastAsia="zh-CN"/>
    </w:rPr>
  </w:style>
  <w:style w:type="paragraph" w:styleId="Cm">
    <w:name w:val="Title"/>
    <w:basedOn w:val="Norml"/>
    <w:link w:val="CmChar"/>
    <w:qFormat/>
    <w:rsid w:val="00823AA5"/>
    <w:pPr>
      <w:suppressAutoHyphens w:val="0"/>
      <w:jc w:val="center"/>
    </w:pPr>
    <w:rPr>
      <w:b/>
      <w:bCs/>
      <w:kern w:val="0"/>
      <w:sz w:val="26"/>
      <w:szCs w:val="24"/>
      <w:lang w:eastAsia="hu-HU"/>
    </w:rPr>
  </w:style>
  <w:style w:type="character" w:customStyle="1" w:styleId="CmChar1">
    <w:name w:val="Cím Char1"/>
    <w:basedOn w:val="Bekezdsalapbettpusa"/>
    <w:uiPriority w:val="10"/>
    <w:rsid w:val="00823AA5"/>
    <w:rPr>
      <w:rFonts w:ascii="Cambria" w:eastAsia="Times New Roman" w:hAnsi="Cambria" w:cs="Times New Roman"/>
      <w:b/>
      <w:bCs/>
      <w:kern w:val="28"/>
      <w:sz w:val="32"/>
      <w:szCs w:val="32"/>
      <w:lang w:eastAsia="zh-CN"/>
    </w:rPr>
  </w:style>
  <w:style w:type="paragraph" w:styleId="Szvegtrzsbehzssal2">
    <w:name w:val="Body Text Indent 2"/>
    <w:basedOn w:val="Norml"/>
    <w:link w:val="Szvegtrzsbehzssal2Char2"/>
    <w:uiPriority w:val="99"/>
    <w:unhideWhenUsed/>
    <w:rsid w:val="00D60EFD"/>
    <w:pPr>
      <w:spacing w:after="120" w:line="480" w:lineRule="auto"/>
      <w:ind w:left="283"/>
    </w:pPr>
  </w:style>
  <w:style w:type="character" w:customStyle="1" w:styleId="Szvegtrzsbehzssal2Char2">
    <w:name w:val="Szövegtörzs behúzással 2 Char2"/>
    <w:basedOn w:val="Bekezdsalapbettpusa"/>
    <w:link w:val="Szvegtrzsbehzssal2"/>
    <w:uiPriority w:val="99"/>
    <w:rsid w:val="00D60EFD"/>
    <w:rPr>
      <w:rFonts w:ascii="Times New Roman" w:eastAsia="Times New Roman" w:hAnsi="Times New Roman" w:cs="Times New Roman"/>
      <w:kern w:val="1"/>
      <w:sz w:val="22"/>
      <w:lang w:eastAsia="zh-CN"/>
    </w:rPr>
  </w:style>
  <w:style w:type="character" w:styleId="Kiemels">
    <w:name w:val="Emphasis"/>
    <w:uiPriority w:val="20"/>
    <w:qFormat/>
    <w:rsid w:val="00D60EFD"/>
    <w:rPr>
      <w:i/>
      <w:iCs/>
    </w:rPr>
  </w:style>
  <w:style w:type="character" w:customStyle="1" w:styleId="Absatz-Standardschriftart">
    <w:name w:val="Absatz-Standardschriftart"/>
    <w:rsid w:val="00D60EFD"/>
  </w:style>
  <w:style w:type="character" w:customStyle="1" w:styleId="WW-Absatz-Standardschriftart">
    <w:name w:val="WW-Absatz-Standardschriftart"/>
    <w:rsid w:val="00D60EFD"/>
  </w:style>
  <w:style w:type="character" w:customStyle="1" w:styleId="WW-Absatz-Standardschriftart1">
    <w:name w:val="WW-Absatz-Standardschriftart1"/>
    <w:rsid w:val="00D60EFD"/>
  </w:style>
  <w:style w:type="character" w:customStyle="1" w:styleId="WW-Absatz-Standardschriftart11">
    <w:name w:val="WW-Absatz-Standardschriftart11"/>
    <w:rsid w:val="00D60EFD"/>
  </w:style>
  <w:style w:type="character" w:customStyle="1" w:styleId="WW-Absatz-Standardschriftart111">
    <w:name w:val="WW-Absatz-Standardschriftart111"/>
    <w:rsid w:val="00D60EFD"/>
  </w:style>
  <w:style w:type="character" w:customStyle="1" w:styleId="WW-Absatz-Standardschriftart1111">
    <w:name w:val="WW-Absatz-Standardschriftart1111"/>
    <w:rsid w:val="00D60EFD"/>
  </w:style>
  <w:style w:type="character" w:customStyle="1" w:styleId="WW-Absatz-Standardschriftart11111">
    <w:name w:val="WW-Absatz-Standardschriftart11111"/>
    <w:rsid w:val="00D60EFD"/>
  </w:style>
  <w:style w:type="paragraph" w:customStyle="1" w:styleId="Szvegtrzs23">
    <w:name w:val="Szövegtörzs 23"/>
    <w:basedOn w:val="Norml"/>
    <w:rsid w:val="00D60EFD"/>
    <w:pPr>
      <w:widowControl w:val="0"/>
      <w:jc w:val="both"/>
    </w:pPr>
    <w:rPr>
      <w:rFonts w:eastAsia="WenQuanYi Micro Hei" w:cs="Lohit Hindi"/>
      <w:szCs w:val="20"/>
      <w:lang w:bidi="hi-IN"/>
    </w:rPr>
  </w:style>
  <w:style w:type="character" w:styleId="Mrltotthiperhivatkozs">
    <w:name w:val="FollowedHyperlink"/>
    <w:basedOn w:val="Bekezdsalapbettpusa"/>
    <w:uiPriority w:val="99"/>
    <w:semiHidden/>
    <w:unhideWhenUsed/>
    <w:rsid w:val="00D60EFD"/>
    <w:rPr>
      <w:color w:val="800080" w:themeColor="followedHyperlink"/>
      <w:u w:val="single"/>
    </w:rPr>
  </w:style>
  <w:style w:type="character" w:styleId="Jegyzethivatkozs">
    <w:name w:val="annotation reference"/>
    <w:basedOn w:val="Bekezdsalapbettpusa"/>
    <w:uiPriority w:val="99"/>
    <w:semiHidden/>
    <w:unhideWhenUsed/>
    <w:rsid w:val="00280A88"/>
    <w:rPr>
      <w:sz w:val="16"/>
      <w:szCs w:val="16"/>
    </w:rPr>
  </w:style>
  <w:style w:type="paragraph" w:styleId="Jegyzetszveg">
    <w:name w:val="annotation text"/>
    <w:basedOn w:val="Norml"/>
    <w:link w:val="JegyzetszvegChar1"/>
    <w:uiPriority w:val="99"/>
    <w:unhideWhenUsed/>
    <w:rsid w:val="00280A88"/>
    <w:rPr>
      <w:sz w:val="20"/>
      <w:szCs w:val="20"/>
    </w:rPr>
  </w:style>
  <w:style w:type="character" w:customStyle="1" w:styleId="JegyzetszvegChar1">
    <w:name w:val="Jegyzetszöveg Char1"/>
    <w:basedOn w:val="Bekezdsalapbettpusa"/>
    <w:link w:val="Jegyzetszveg"/>
    <w:uiPriority w:val="99"/>
    <w:rsid w:val="00280A88"/>
    <w:rPr>
      <w:sz w:val="20"/>
      <w:szCs w:val="20"/>
    </w:rPr>
  </w:style>
  <w:style w:type="paragraph" w:styleId="Megjegyzstrgya">
    <w:name w:val="annotation subject"/>
    <w:basedOn w:val="Jegyzetszveg"/>
    <w:next w:val="Jegyzetszveg"/>
    <w:link w:val="MegjegyzstrgyaChar1"/>
    <w:uiPriority w:val="99"/>
    <w:semiHidden/>
    <w:unhideWhenUsed/>
    <w:rsid w:val="00280A88"/>
    <w:rPr>
      <w:b/>
      <w:bCs/>
    </w:rPr>
  </w:style>
  <w:style w:type="character" w:customStyle="1" w:styleId="MegjegyzstrgyaChar1">
    <w:name w:val="Megjegyzés tárgya Char1"/>
    <w:basedOn w:val="JegyzetszvegChar1"/>
    <w:link w:val="Megjegyzstrgya"/>
    <w:uiPriority w:val="99"/>
    <w:semiHidden/>
    <w:rsid w:val="00280A88"/>
    <w:rPr>
      <w:b/>
      <w:bCs/>
      <w:sz w:val="20"/>
      <w:szCs w:val="20"/>
    </w:rPr>
  </w:style>
  <w:style w:type="character" w:customStyle="1" w:styleId="Kiemels21">
    <w:name w:val="Kiemelés21"/>
    <w:qFormat/>
    <w:rsid w:val="00823AA5"/>
    <w:rPr>
      <w:b/>
      <w:bCs/>
    </w:rPr>
  </w:style>
  <w:style w:type="paragraph" w:styleId="Szvegtrzsbehzssal3">
    <w:name w:val="Body Text Indent 3"/>
    <w:basedOn w:val="Norml"/>
    <w:link w:val="Szvegtrzsbehzssal3Char2"/>
    <w:unhideWhenUsed/>
    <w:rsid w:val="00823AA5"/>
    <w:pPr>
      <w:spacing w:after="120"/>
      <w:ind w:left="283"/>
    </w:pPr>
    <w:rPr>
      <w:sz w:val="16"/>
      <w:szCs w:val="16"/>
    </w:rPr>
  </w:style>
  <w:style w:type="character" w:customStyle="1" w:styleId="Szvegtrzsbehzssal3Char2">
    <w:name w:val="Szövegtörzs behúzással 3 Char2"/>
    <w:basedOn w:val="Bekezdsalapbettpusa"/>
    <w:link w:val="Szvegtrzsbehzssal3"/>
    <w:rsid w:val="00823AA5"/>
    <w:rPr>
      <w:rFonts w:ascii="Times New Roman" w:eastAsia="Times New Roman" w:hAnsi="Times New Roman" w:cs="Times New Roman"/>
      <w:kern w:val="1"/>
      <w:sz w:val="16"/>
      <w:szCs w:val="16"/>
      <w:lang w:eastAsia="zh-CN"/>
    </w:rPr>
  </w:style>
  <w:style w:type="paragraph" w:styleId="Vltozat">
    <w:name w:val="Revision"/>
    <w:hidden/>
    <w:uiPriority w:val="99"/>
    <w:semiHidden/>
    <w:rsid w:val="00914222"/>
    <w:pPr>
      <w:spacing w:after="0" w:line="240" w:lineRule="auto"/>
    </w:pPr>
    <w:rPr>
      <w:rFonts w:ascii="Times New Roman" w:eastAsia="Times New Roman" w:hAnsi="Times New Roman" w:cs="Times New Roman"/>
      <w:kern w:val="1"/>
      <w:sz w:val="22"/>
      <w:lang w:eastAsia="zh-CN"/>
    </w:rPr>
  </w:style>
  <w:style w:type="table" w:styleId="Rcsostblzat">
    <w:name w:val="Table Grid"/>
    <w:basedOn w:val="Normltblzat"/>
    <w:uiPriority w:val="59"/>
    <w:rsid w:val="00870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tum2">
    <w:name w:val="Dátum2"/>
    <w:basedOn w:val="Bekezdsalapbettpusa"/>
    <w:rsid w:val="00A922F6"/>
  </w:style>
  <w:style w:type="paragraph" w:styleId="Nincstrkz">
    <w:name w:val="No Spacing"/>
    <w:uiPriority w:val="1"/>
    <w:qFormat/>
    <w:rsid w:val="00893428"/>
    <w:pPr>
      <w:spacing w:after="0" w:line="240" w:lineRule="auto"/>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85791">
      <w:bodyDiv w:val="1"/>
      <w:marLeft w:val="0"/>
      <w:marRight w:val="0"/>
      <w:marTop w:val="0"/>
      <w:marBottom w:val="0"/>
      <w:divBdr>
        <w:top w:val="none" w:sz="0" w:space="0" w:color="auto"/>
        <w:left w:val="none" w:sz="0" w:space="0" w:color="auto"/>
        <w:bottom w:val="none" w:sz="0" w:space="0" w:color="auto"/>
        <w:right w:val="none" w:sz="0" w:space="0" w:color="auto"/>
      </w:divBdr>
    </w:div>
    <w:div w:id="741104648">
      <w:bodyDiv w:val="1"/>
      <w:marLeft w:val="0"/>
      <w:marRight w:val="0"/>
      <w:marTop w:val="0"/>
      <w:marBottom w:val="0"/>
      <w:divBdr>
        <w:top w:val="none" w:sz="0" w:space="0" w:color="auto"/>
        <w:left w:val="none" w:sz="0" w:space="0" w:color="auto"/>
        <w:bottom w:val="none" w:sz="0" w:space="0" w:color="auto"/>
        <w:right w:val="none" w:sz="0" w:space="0" w:color="auto"/>
      </w:divBdr>
      <w:divsChild>
        <w:div w:id="2119182697">
          <w:marLeft w:val="0"/>
          <w:marRight w:val="0"/>
          <w:marTop w:val="0"/>
          <w:marBottom w:val="0"/>
          <w:divBdr>
            <w:top w:val="none" w:sz="0" w:space="0" w:color="auto"/>
            <w:left w:val="none" w:sz="0" w:space="0" w:color="auto"/>
            <w:bottom w:val="none" w:sz="0" w:space="0" w:color="auto"/>
            <w:right w:val="none" w:sz="0" w:space="0" w:color="auto"/>
          </w:divBdr>
          <w:divsChild>
            <w:div w:id="1970815754">
              <w:marLeft w:val="3030"/>
              <w:marRight w:val="225"/>
              <w:marTop w:val="0"/>
              <w:marBottom w:val="300"/>
              <w:divBdr>
                <w:top w:val="none" w:sz="0" w:space="0" w:color="auto"/>
                <w:left w:val="none" w:sz="0" w:space="0" w:color="auto"/>
                <w:bottom w:val="none" w:sz="0" w:space="0" w:color="auto"/>
                <w:right w:val="none" w:sz="0" w:space="0" w:color="auto"/>
              </w:divBdr>
              <w:divsChild>
                <w:div w:id="1446147800">
                  <w:marLeft w:val="0"/>
                  <w:marRight w:val="0"/>
                  <w:marTop w:val="0"/>
                  <w:marBottom w:val="0"/>
                  <w:divBdr>
                    <w:top w:val="none" w:sz="0" w:space="0" w:color="auto"/>
                    <w:left w:val="single" w:sz="6" w:space="0" w:color="000000"/>
                    <w:bottom w:val="single" w:sz="6" w:space="0" w:color="000000"/>
                    <w:right w:val="single" w:sz="6" w:space="0" w:color="000000"/>
                  </w:divBdr>
                  <w:divsChild>
                    <w:div w:id="727730413">
                      <w:marLeft w:val="0"/>
                      <w:marRight w:val="0"/>
                      <w:marTop w:val="0"/>
                      <w:marBottom w:val="300"/>
                      <w:divBdr>
                        <w:top w:val="none" w:sz="0" w:space="0" w:color="auto"/>
                        <w:left w:val="none" w:sz="0" w:space="0" w:color="auto"/>
                        <w:bottom w:val="none" w:sz="0" w:space="0" w:color="auto"/>
                        <w:right w:val="none" w:sz="0" w:space="0" w:color="auto"/>
                      </w:divBdr>
                      <w:divsChild>
                        <w:div w:id="392124013">
                          <w:marLeft w:val="0"/>
                          <w:marRight w:val="0"/>
                          <w:marTop w:val="0"/>
                          <w:marBottom w:val="0"/>
                          <w:divBdr>
                            <w:top w:val="none" w:sz="0" w:space="0" w:color="auto"/>
                            <w:left w:val="none" w:sz="0" w:space="0" w:color="auto"/>
                            <w:bottom w:val="none" w:sz="0" w:space="0" w:color="auto"/>
                            <w:right w:val="none" w:sz="0" w:space="0" w:color="auto"/>
                          </w:divBdr>
                          <w:divsChild>
                            <w:div w:id="1921744809">
                              <w:marLeft w:val="0"/>
                              <w:marRight w:val="0"/>
                              <w:marTop w:val="0"/>
                              <w:marBottom w:val="0"/>
                              <w:divBdr>
                                <w:top w:val="none" w:sz="0" w:space="0" w:color="auto"/>
                                <w:left w:val="none" w:sz="0" w:space="0" w:color="auto"/>
                                <w:bottom w:val="none" w:sz="0" w:space="0" w:color="auto"/>
                                <w:right w:val="none" w:sz="0" w:space="0" w:color="auto"/>
                              </w:divBdr>
                              <w:divsChild>
                                <w:div w:id="2078940674">
                                  <w:marLeft w:val="0"/>
                                  <w:marRight w:val="0"/>
                                  <w:marTop w:val="0"/>
                                  <w:marBottom w:val="0"/>
                                  <w:divBdr>
                                    <w:top w:val="none" w:sz="0" w:space="0" w:color="auto"/>
                                    <w:left w:val="none" w:sz="0" w:space="0" w:color="auto"/>
                                    <w:bottom w:val="single" w:sz="12" w:space="0" w:color="000033"/>
                                    <w:right w:val="none" w:sz="0" w:space="0" w:color="auto"/>
                                  </w:divBdr>
                                </w:div>
                                <w:div w:id="1975983476">
                                  <w:marLeft w:val="0"/>
                                  <w:marRight w:val="0"/>
                                  <w:marTop w:val="0"/>
                                  <w:marBottom w:val="0"/>
                                  <w:divBdr>
                                    <w:top w:val="none" w:sz="0" w:space="0" w:color="auto"/>
                                    <w:left w:val="none" w:sz="0" w:space="0" w:color="auto"/>
                                    <w:bottom w:val="none" w:sz="0" w:space="0" w:color="auto"/>
                                    <w:right w:val="none" w:sz="0" w:space="0" w:color="auto"/>
                                  </w:divBdr>
                                  <w:divsChild>
                                    <w:div w:id="360399502">
                                      <w:marLeft w:val="0"/>
                                      <w:marRight w:val="0"/>
                                      <w:marTop w:val="150"/>
                                      <w:marBottom w:val="150"/>
                                      <w:divBdr>
                                        <w:top w:val="none" w:sz="0" w:space="0" w:color="auto"/>
                                        <w:left w:val="none" w:sz="0" w:space="0" w:color="auto"/>
                                        <w:bottom w:val="none" w:sz="0" w:space="0" w:color="auto"/>
                                        <w:right w:val="none" w:sz="0" w:space="0" w:color="auto"/>
                                      </w:divBdr>
                                      <w:divsChild>
                                        <w:div w:id="641885586">
                                          <w:marLeft w:val="300"/>
                                          <w:marRight w:val="0"/>
                                          <w:marTop w:val="75"/>
                                          <w:marBottom w:val="0"/>
                                          <w:divBdr>
                                            <w:top w:val="none" w:sz="0" w:space="0" w:color="auto"/>
                                            <w:left w:val="none" w:sz="0" w:space="0" w:color="auto"/>
                                            <w:bottom w:val="none" w:sz="0" w:space="0" w:color="auto"/>
                                            <w:right w:val="none" w:sz="0" w:space="0" w:color="auto"/>
                                          </w:divBdr>
                                          <w:divsChild>
                                            <w:div w:id="1913391476">
                                              <w:marLeft w:val="750"/>
                                              <w:marRight w:val="0"/>
                                              <w:marTop w:val="0"/>
                                              <w:marBottom w:val="0"/>
                                              <w:divBdr>
                                                <w:top w:val="none" w:sz="0" w:space="0" w:color="auto"/>
                                                <w:left w:val="none" w:sz="0" w:space="0" w:color="auto"/>
                                                <w:bottom w:val="none" w:sz="0" w:space="0" w:color="auto"/>
                                                <w:right w:val="none" w:sz="0" w:space="0" w:color="auto"/>
                                              </w:divBdr>
                                            </w:div>
                                          </w:divsChild>
                                        </w:div>
                                        <w:div w:id="47461578">
                                          <w:marLeft w:val="300"/>
                                          <w:marRight w:val="0"/>
                                          <w:marTop w:val="75"/>
                                          <w:marBottom w:val="0"/>
                                          <w:divBdr>
                                            <w:top w:val="none" w:sz="0" w:space="0" w:color="auto"/>
                                            <w:left w:val="none" w:sz="0" w:space="0" w:color="auto"/>
                                            <w:bottom w:val="none" w:sz="0" w:space="0" w:color="auto"/>
                                            <w:right w:val="none" w:sz="0" w:space="0" w:color="auto"/>
                                          </w:divBdr>
                                          <w:divsChild>
                                            <w:div w:id="660696729">
                                              <w:marLeft w:val="750"/>
                                              <w:marRight w:val="0"/>
                                              <w:marTop w:val="0"/>
                                              <w:marBottom w:val="0"/>
                                              <w:divBdr>
                                                <w:top w:val="none" w:sz="0" w:space="0" w:color="auto"/>
                                                <w:left w:val="none" w:sz="0" w:space="0" w:color="auto"/>
                                                <w:bottom w:val="none" w:sz="0" w:space="0" w:color="auto"/>
                                                <w:right w:val="none" w:sz="0" w:space="0" w:color="auto"/>
                                              </w:divBdr>
                                            </w:div>
                                          </w:divsChild>
                                        </w:div>
                                        <w:div w:id="758451121">
                                          <w:marLeft w:val="300"/>
                                          <w:marRight w:val="0"/>
                                          <w:marTop w:val="75"/>
                                          <w:marBottom w:val="0"/>
                                          <w:divBdr>
                                            <w:top w:val="none" w:sz="0" w:space="0" w:color="auto"/>
                                            <w:left w:val="none" w:sz="0" w:space="0" w:color="auto"/>
                                            <w:bottom w:val="none" w:sz="0" w:space="0" w:color="auto"/>
                                            <w:right w:val="none" w:sz="0" w:space="0" w:color="auto"/>
                                          </w:divBdr>
                                          <w:divsChild>
                                            <w:div w:id="11107050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92332737">
                                      <w:marLeft w:val="0"/>
                                      <w:marRight w:val="0"/>
                                      <w:marTop w:val="150"/>
                                      <w:marBottom w:val="150"/>
                                      <w:divBdr>
                                        <w:top w:val="none" w:sz="0" w:space="0" w:color="auto"/>
                                        <w:left w:val="none" w:sz="0" w:space="0" w:color="auto"/>
                                        <w:bottom w:val="none" w:sz="0" w:space="0" w:color="auto"/>
                                        <w:right w:val="none" w:sz="0" w:space="0" w:color="auto"/>
                                      </w:divBdr>
                                      <w:divsChild>
                                        <w:div w:id="1545214034">
                                          <w:marLeft w:val="300"/>
                                          <w:marRight w:val="0"/>
                                          <w:marTop w:val="75"/>
                                          <w:marBottom w:val="0"/>
                                          <w:divBdr>
                                            <w:top w:val="none" w:sz="0" w:space="0" w:color="auto"/>
                                            <w:left w:val="none" w:sz="0" w:space="0" w:color="auto"/>
                                            <w:bottom w:val="none" w:sz="0" w:space="0" w:color="auto"/>
                                            <w:right w:val="none" w:sz="0" w:space="0" w:color="auto"/>
                                          </w:divBdr>
                                        </w:div>
                                        <w:div w:id="282423692">
                                          <w:marLeft w:val="300"/>
                                          <w:marRight w:val="0"/>
                                          <w:marTop w:val="75"/>
                                          <w:marBottom w:val="0"/>
                                          <w:divBdr>
                                            <w:top w:val="none" w:sz="0" w:space="0" w:color="auto"/>
                                            <w:left w:val="none" w:sz="0" w:space="0" w:color="auto"/>
                                            <w:bottom w:val="none" w:sz="0" w:space="0" w:color="auto"/>
                                            <w:right w:val="none" w:sz="0" w:space="0" w:color="auto"/>
                                          </w:divBdr>
                                          <w:divsChild>
                                            <w:div w:id="388959403">
                                              <w:marLeft w:val="750"/>
                                              <w:marRight w:val="0"/>
                                              <w:marTop w:val="0"/>
                                              <w:marBottom w:val="0"/>
                                              <w:divBdr>
                                                <w:top w:val="none" w:sz="0" w:space="0" w:color="auto"/>
                                                <w:left w:val="none" w:sz="0" w:space="0" w:color="auto"/>
                                                <w:bottom w:val="none" w:sz="0" w:space="0" w:color="auto"/>
                                                <w:right w:val="none" w:sz="0" w:space="0" w:color="auto"/>
                                              </w:divBdr>
                                            </w:div>
                                          </w:divsChild>
                                        </w:div>
                                        <w:div w:id="1320111294">
                                          <w:marLeft w:val="300"/>
                                          <w:marRight w:val="0"/>
                                          <w:marTop w:val="75"/>
                                          <w:marBottom w:val="0"/>
                                          <w:divBdr>
                                            <w:top w:val="none" w:sz="0" w:space="0" w:color="auto"/>
                                            <w:left w:val="none" w:sz="0" w:space="0" w:color="auto"/>
                                            <w:bottom w:val="none" w:sz="0" w:space="0" w:color="auto"/>
                                            <w:right w:val="none" w:sz="0" w:space="0" w:color="auto"/>
                                          </w:divBdr>
                                          <w:divsChild>
                                            <w:div w:id="542715369">
                                              <w:marLeft w:val="750"/>
                                              <w:marRight w:val="0"/>
                                              <w:marTop w:val="0"/>
                                              <w:marBottom w:val="0"/>
                                              <w:divBdr>
                                                <w:top w:val="none" w:sz="0" w:space="0" w:color="auto"/>
                                                <w:left w:val="none" w:sz="0" w:space="0" w:color="auto"/>
                                                <w:bottom w:val="none" w:sz="0" w:space="0" w:color="auto"/>
                                                <w:right w:val="none" w:sz="0" w:space="0" w:color="auto"/>
                                              </w:divBdr>
                                            </w:div>
                                          </w:divsChild>
                                        </w:div>
                                        <w:div w:id="2106075944">
                                          <w:marLeft w:val="300"/>
                                          <w:marRight w:val="0"/>
                                          <w:marTop w:val="75"/>
                                          <w:marBottom w:val="0"/>
                                          <w:divBdr>
                                            <w:top w:val="none" w:sz="0" w:space="0" w:color="auto"/>
                                            <w:left w:val="none" w:sz="0" w:space="0" w:color="auto"/>
                                            <w:bottom w:val="none" w:sz="0" w:space="0" w:color="auto"/>
                                            <w:right w:val="none" w:sz="0" w:space="0" w:color="auto"/>
                                          </w:divBdr>
                                          <w:divsChild>
                                            <w:div w:id="843667679">
                                              <w:marLeft w:val="750"/>
                                              <w:marRight w:val="0"/>
                                              <w:marTop w:val="0"/>
                                              <w:marBottom w:val="0"/>
                                              <w:divBdr>
                                                <w:top w:val="none" w:sz="0" w:space="0" w:color="auto"/>
                                                <w:left w:val="none" w:sz="0" w:space="0" w:color="auto"/>
                                                <w:bottom w:val="none" w:sz="0" w:space="0" w:color="auto"/>
                                                <w:right w:val="none" w:sz="0" w:space="0" w:color="auto"/>
                                              </w:divBdr>
                                            </w:div>
                                          </w:divsChild>
                                        </w:div>
                                        <w:div w:id="844632123">
                                          <w:marLeft w:val="300"/>
                                          <w:marRight w:val="0"/>
                                          <w:marTop w:val="75"/>
                                          <w:marBottom w:val="0"/>
                                          <w:divBdr>
                                            <w:top w:val="none" w:sz="0" w:space="0" w:color="auto"/>
                                            <w:left w:val="none" w:sz="0" w:space="0" w:color="auto"/>
                                            <w:bottom w:val="none" w:sz="0" w:space="0" w:color="auto"/>
                                            <w:right w:val="none" w:sz="0" w:space="0" w:color="auto"/>
                                          </w:divBdr>
                                        </w:div>
                                        <w:div w:id="223955087">
                                          <w:marLeft w:val="300"/>
                                          <w:marRight w:val="0"/>
                                          <w:marTop w:val="75"/>
                                          <w:marBottom w:val="0"/>
                                          <w:divBdr>
                                            <w:top w:val="none" w:sz="0" w:space="0" w:color="auto"/>
                                            <w:left w:val="none" w:sz="0" w:space="0" w:color="auto"/>
                                            <w:bottom w:val="none" w:sz="0" w:space="0" w:color="auto"/>
                                            <w:right w:val="none" w:sz="0" w:space="0" w:color="auto"/>
                                          </w:divBdr>
                                          <w:divsChild>
                                            <w:div w:id="1149593614">
                                              <w:marLeft w:val="750"/>
                                              <w:marRight w:val="0"/>
                                              <w:marTop w:val="0"/>
                                              <w:marBottom w:val="0"/>
                                              <w:divBdr>
                                                <w:top w:val="none" w:sz="0" w:space="0" w:color="auto"/>
                                                <w:left w:val="none" w:sz="0" w:space="0" w:color="auto"/>
                                                <w:bottom w:val="none" w:sz="0" w:space="0" w:color="auto"/>
                                                <w:right w:val="none" w:sz="0" w:space="0" w:color="auto"/>
                                              </w:divBdr>
                                            </w:div>
                                          </w:divsChild>
                                        </w:div>
                                        <w:div w:id="2123261279">
                                          <w:marLeft w:val="300"/>
                                          <w:marRight w:val="0"/>
                                          <w:marTop w:val="75"/>
                                          <w:marBottom w:val="0"/>
                                          <w:divBdr>
                                            <w:top w:val="none" w:sz="0" w:space="0" w:color="auto"/>
                                            <w:left w:val="none" w:sz="0" w:space="0" w:color="auto"/>
                                            <w:bottom w:val="none" w:sz="0" w:space="0" w:color="auto"/>
                                            <w:right w:val="none" w:sz="0" w:space="0" w:color="auto"/>
                                          </w:divBdr>
                                          <w:divsChild>
                                            <w:div w:id="995692221">
                                              <w:marLeft w:val="750"/>
                                              <w:marRight w:val="0"/>
                                              <w:marTop w:val="0"/>
                                              <w:marBottom w:val="0"/>
                                              <w:divBdr>
                                                <w:top w:val="none" w:sz="0" w:space="0" w:color="auto"/>
                                                <w:left w:val="none" w:sz="0" w:space="0" w:color="auto"/>
                                                <w:bottom w:val="none" w:sz="0" w:space="0" w:color="auto"/>
                                                <w:right w:val="none" w:sz="0" w:space="0" w:color="auto"/>
                                              </w:divBdr>
                                            </w:div>
                                          </w:divsChild>
                                        </w:div>
                                        <w:div w:id="1597520265">
                                          <w:marLeft w:val="300"/>
                                          <w:marRight w:val="0"/>
                                          <w:marTop w:val="75"/>
                                          <w:marBottom w:val="0"/>
                                          <w:divBdr>
                                            <w:top w:val="none" w:sz="0" w:space="0" w:color="auto"/>
                                            <w:left w:val="none" w:sz="0" w:space="0" w:color="auto"/>
                                            <w:bottom w:val="none" w:sz="0" w:space="0" w:color="auto"/>
                                            <w:right w:val="none" w:sz="0" w:space="0" w:color="auto"/>
                                          </w:divBdr>
                                          <w:divsChild>
                                            <w:div w:id="429474286">
                                              <w:marLeft w:val="750"/>
                                              <w:marRight w:val="0"/>
                                              <w:marTop w:val="0"/>
                                              <w:marBottom w:val="0"/>
                                              <w:divBdr>
                                                <w:top w:val="none" w:sz="0" w:space="0" w:color="auto"/>
                                                <w:left w:val="none" w:sz="0" w:space="0" w:color="auto"/>
                                                <w:bottom w:val="none" w:sz="0" w:space="0" w:color="auto"/>
                                                <w:right w:val="none" w:sz="0" w:space="0" w:color="auto"/>
                                              </w:divBdr>
                                            </w:div>
                                          </w:divsChild>
                                        </w:div>
                                        <w:div w:id="405036788">
                                          <w:marLeft w:val="300"/>
                                          <w:marRight w:val="0"/>
                                          <w:marTop w:val="75"/>
                                          <w:marBottom w:val="0"/>
                                          <w:divBdr>
                                            <w:top w:val="none" w:sz="0" w:space="0" w:color="auto"/>
                                            <w:left w:val="none" w:sz="0" w:space="0" w:color="auto"/>
                                            <w:bottom w:val="none" w:sz="0" w:space="0" w:color="auto"/>
                                            <w:right w:val="none" w:sz="0" w:space="0" w:color="auto"/>
                                          </w:divBdr>
                                          <w:divsChild>
                                            <w:div w:id="1406489716">
                                              <w:marLeft w:val="750"/>
                                              <w:marRight w:val="0"/>
                                              <w:marTop w:val="0"/>
                                              <w:marBottom w:val="0"/>
                                              <w:divBdr>
                                                <w:top w:val="none" w:sz="0" w:space="0" w:color="auto"/>
                                                <w:left w:val="none" w:sz="0" w:space="0" w:color="auto"/>
                                                <w:bottom w:val="none" w:sz="0" w:space="0" w:color="auto"/>
                                                <w:right w:val="none" w:sz="0" w:space="0" w:color="auto"/>
                                              </w:divBdr>
                                            </w:div>
                                          </w:divsChild>
                                        </w:div>
                                        <w:div w:id="2093120279">
                                          <w:marLeft w:val="300"/>
                                          <w:marRight w:val="0"/>
                                          <w:marTop w:val="75"/>
                                          <w:marBottom w:val="0"/>
                                          <w:divBdr>
                                            <w:top w:val="none" w:sz="0" w:space="0" w:color="auto"/>
                                            <w:left w:val="none" w:sz="0" w:space="0" w:color="auto"/>
                                            <w:bottom w:val="none" w:sz="0" w:space="0" w:color="auto"/>
                                            <w:right w:val="none" w:sz="0" w:space="0" w:color="auto"/>
                                          </w:divBdr>
                                          <w:divsChild>
                                            <w:div w:id="1302076221">
                                              <w:marLeft w:val="750"/>
                                              <w:marRight w:val="0"/>
                                              <w:marTop w:val="0"/>
                                              <w:marBottom w:val="0"/>
                                              <w:divBdr>
                                                <w:top w:val="none" w:sz="0" w:space="0" w:color="auto"/>
                                                <w:left w:val="none" w:sz="0" w:space="0" w:color="auto"/>
                                                <w:bottom w:val="none" w:sz="0" w:space="0" w:color="auto"/>
                                                <w:right w:val="none" w:sz="0" w:space="0" w:color="auto"/>
                                              </w:divBdr>
                                            </w:div>
                                          </w:divsChild>
                                        </w:div>
                                        <w:div w:id="1116556677">
                                          <w:marLeft w:val="300"/>
                                          <w:marRight w:val="0"/>
                                          <w:marTop w:val="75"/>
                                          <w:marBottom w:val="0"/>
                                          <w:divBdr>
                                            <w:top w:val="none" w:sz="0" w:space="0" w:color="auto"/>
                                            <w:left w:val="none" w:sz="0" w:space="0" w:color="auto"/>
                                            <w:bottom w:val="none" w:sz="0" w:space="0" w:color="auto"/>
                                            <w:right w:val="none" w:sz="0" w:space="0" w:color="auto"/>
                                          </w:divBdr>
                                        </w:div>
                                        <w:div w:id="651829242">
                                          <w:marLeft w:val="300"/>
                                          <w:marRight w:val="0"/>
                                          <w:marTop w:val="75"/>
                                          <w:marBottom w:val="0"/>
                                          <w:divBdr>
                                            <w:top w:val="none" w:sz="0" w:space="0" w:color="auto"/>
                                            <w:left w:val="none" w:sz="0" w:space="0" w:color="auto"/>
                                            <w:bottom w:val="none" w:sz="0" w:space="0" w:color="auto"/>
                                            <w:right w:val="none" w:sz="0" w:space="0" w:color="auto"/>
                                          </w:divBdr>
                                          <w:divsChild>
                                            <w:div w:id="89081321">
                                              <w:marLeft w:val="750"/>
                                              <w:marRight w:val="0"/>
                                              <w:marTop w:val="0"/>
                                              <w:marBottom w:val="0"/>
                                              <w:divBdr>
                                                <w:top w:val="none" w:sz="0" w:space="0" w:color="auto"/>
                                                <w:left w:val="none" w:sz="0" w:space="0" w:color="auto"/>
                                                <w:bottom w:val="none" w:sz="0" w:space="0" w:color="auto"/>
                                                <w:right w:val="none" w:sz="0" w:space="0" w:color="auto"/>
                                              </w:divBdr>
                                            </w:div>
                                          </w:divsChild>
                                        </w:div>
                                        <w:div w:id="21060161">
                                          <w:marLeft w:val="300"/>
                                          <w:marRight w:val="0"/>
                                          <w:marTop w:val="75"/>
                                          <w:marBottom w:val="0"/>
                                          <w:divBdr>
                                            <w:top w:val="none" w:sz="0" w:space="0" w:color="auto"/>
                                            <w:left w:val="none" w:sz="0" w:space="0" w:color="auto"/>
                                            <w:bottom w:val="none" w:sz="0" w:space="0" w:color="auto"/>
                                            <w:right w:val="none" w:sz="0" w:space="0" w:color="auto"/>
                                          </w:divBdr>
                                          <w:divsChild>
                                            <w:div w:id="1258757115">
                                              <w:marLeft w:val="750"/>
                                              <w:marRight w:val="0"/>
                                              <w:marTop w:val="0"/>
                                              <w:marBottom w:val="0"/>
                                              <w:divBdr>
                                                <w:top w:val="none" w:sz="0" w:space="0" w:color="auto"/>
                                                <w:left w:val="none" w:sz="0" w:space="0" w:color="auto"/>
                                                <w:bottom w:val="none" w:sz="0" w:space="0" w:color="auto"/>
                                                <w:right w:val="none" w:sz="0" w:space="0" w:color="auto"/>
                                              </w:divBdr>
                                            </w:div>
                                          </w:divsChild>
                                        </w:div>
                                        <w:div w:id="286353170">
                                          <w:marLeft w:val="300"/>
                                          <w:marRight w:val="0"/>
                                          <w:marTop w:val="75"/>
                                          <w:marBottom w:val="0"/>
                                          <w:divBdr>
                                            <w:top w:val="none" w:sz="0" w:space="0" w:color="auto"/>
                                            <w:left w:val="none" w:sz="0" w:space="0" w:color="auto"/>
                                            <w:bottom w:val="none" w:sz="0" w:space="0" w:color="auto"/>
                                            <w:right w:val="none" w:sz="0" w:space="0" w:color="auto"/>
                                          </w:divBdr>
                                          <w:divsChild>
                                            <w:div w:id="398018385">
                                              <w:marLeft w:val="750"/>
                                              <w:marRight w:val="0"/>
                                              <w:marTop w:val="0"/>
                                              <w:marBottom w:val="0"/>
                                              <w:divBdr>
                                                <w:top w:val="none" w:sz="0" w:space="0" w:color="auto"/>
                                                <w:left w:val="none" w:sz="0" w:space="0" w:color="auto"/>
                                                <w:bottom w:val="none" w:sz="0" w:space="0" w:color="auto"/>
                                                <w:right w:val="none" w:sz="0" w:space="0" w:color="auto"/>
                                              </w:divBdr>
                                            </w:div>
                                          </w:divsChild>
                                        </w:div>
                                        <w:div w:id="2114275988">
                                          <w:marLeft w:val="300"/>
                                          <w:marRight w:val="0"/>
                                          <w:marTop w:val="75"/>
                                          <w:marBottom w:val="0"/>
                                          <w:divBdr>
                                            <w:top w:val="none" w:sz="0" w:space="0" w:color="auto"/>
                                            <w:left w:val="none" w:sz="0" w:space="0" w:color="auto"/>
                                            <w:bottom w:val="none" w:sz="0" w:space="0" w:color="auto"/>
                                            <w:right w:val="none" w:sz="0" w:space="0" w:color="auto"/>
                                          </w:divBdr>
                                          <w:divsChild>
                                            <w:div w:id="88899925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02218954">
                                      <w:marLeft w:val="0"/>
                                      <w:marRight w:val="0"/>
                                      <w:marTop w:val="150"/>
                                      <w:marBottom w:val="150"/>
                                      <w:divBdr>
                                        <w:top w:val="none" w:sz="0" w:space="0" w:color="auto"/>
                                        <w:left w:val="none" w:sz="0" w:space="0" w:color="auto"/>
                                        <w:bottom w:val="none" w:sz="0" w:space="0" w:color="auto"/>
                                        <w:right w:val="none" w:sz="0" w:space="0" w:color="auto"/>
                                      </w:divBdr>
                                      <w:divsChild>
                                        <w:div w:id="1307465542">
                                          <w:marLeft w:val="300"/>
                                          <w:marRight w:val="0"/>
                                          <w:marTop w:val="75"/>
                                          <w:marBottom w:val="0"/>
                                          <w:divBdr>
                                            <w:top w:val="none" w:sz="0" w:space="0" w:color="auto"/>
                                            <w:left w:val="none" w:sz="0" w:space="0" w:color="auto"/>
                                            <w:bottom w:val="none" w:sz="0" w:space="0" w:color="auto"/>
                                            <w:right w:val="none" w:sz="0" w:space="0" w:color="auto"/>
                                          </w:divBdr>
                                        </w:div>
                                        <w:div w:id="1907295377">
                                          <w:marLeft w:val="300"/>
                                          <w:marRight w:val="0"/>
                                          <w:marTop w:val="75"/>
                                          <w:marBottom w:val="0"/>
                                          <w:divBdr>
                                            <w:top w:val="none" w:sz="0" w:space="0" w:color="auto"/>
                                            <w:left w:val="none" w:sz="0" w:space="0" w:color="auto"/>
                                            <w:bottom w:val="none" w:sz="0" w:space="0" w:color="auto"/>
                                            <w:right w:val="none" w:sz="0" w:space="0" w:color="auto"/>
                                          </w:divBdr>
                                          <w:divsChild>
                                            <w:div w:id="927346584">
                                              <w:marLeft w:val="750"/>
                                              <w:marRight w:val="0"/>
                                              <w:marTop w:val="0"/>
                                              <w:marBottom w:val="0"/>
                                              <w:divBdr>
                                                <w:top w:val="none" w:sz="0" w:space="0" w:color="auto"/>
                                                <w:left w:val="none" w:sz="0" w:space="0" w:color="auto"/>
                                                <w:bottom w:val="none" w:sz="0" w:space="0" w:color="auto"/>
                                                <w:right w:val="none" w:sz="0" w:space="0" w:color="auto"/>
                                              </w:divBdr>
                                            </w:div>
                                          </w:divsChild>
                                        </w:div>
                                        <w:div w:id="1090858677">
                                          <w:marLeft w:val="300"/>
                                          <w:marRight w:val="0"/>
                                          <w:marTop w:val="75"/>
                                          <w:marBottom w:val="0"/>
                                          <w:divBdr>
                                            <w:top w:val="none" w:sz="0" w:space="0" w:color="auto"/>
                                            <w:left w:val="none" w:sz="0" w:space="0" w:color="auto"/>
                                            <w:bottom w:val="none" w:sz="0" w:space="0" w:color="auto"/>
                                            <w:right w:val="none" w:sz="0" w:space="0" w:color="auto"/>
                                          </w:divBdr>
                                          <w:divsChild>
                                            <w:div w:id="1078940579">
                                              <w:marLeft w:val="750"/>
                                              <w:marRight w:val="0"/>
                                              <w:marTop w:val="0"/>
                                              <w:marBottom w:val="0"/>
                                              <w:divBdr>
                                                <w:top w:val="none" w:sz="0" w:space="0" w:color="auto"/>
                                                <w:left w:val="none" w:sz="0" w:space="0" w:color="auto"/>
                                                <w:bottom w:val="none" w:sz="0" w:space="0" w:color="auto"/>
                                                <w:right w:val="none" w:sz="0" w:space="0" w:color="auto"/>
                                              </w:divBdr>
                                            </w:div>
                                          </w:divsChild>
                                        </w:div>
                                        <w:div w:id="291794465">
                                          <w:marLeft w:val="300"/>
                                          <w:marRight w:val="0"/>
                                          <w:marTop w:val="75"/>
                                          <w:marBottom w:val="0"/>
                                          <w:divBdr>
                                            <w:top w:val="none" w:sz="0" w:space="0" w:color="auto"/>
                                            <w:left w:val="none" w:sz="0" w:space="0" w:color="auto"/>
                                            <w:bottom w:val="none" w:sz="0" w:space="0" w:color="auto"/>
                                            <w:right w:val="none" w:sz="0" w:space="0" w:color="auto"/>
                                          </w:divBdr>
                                          <w:divsChild>
                                            <w:div w:id="2051372674">
                                              <w:marLeft w:val="750"/>
                                              <w:marRight w:val="0"/>
                                              <w:marTop w:val="0"/>
                                              <w:marBottom w:val="0"/>
                                              <w:divBdr>
                                                <w:top w:val="none" w:sz="0" w:space="0" w:color="auto"/>
                                                <w:left w:val="none" w:sz="0" w:space="0" w:color="auto"/>
                                                <w:bottom w:val="none" w:sz="0" w:space="0" w:color="auto"/>
                                                <w:right w:val="none" w:sz="0" w:space="0" w:color="auto"/>
                                              </w:divBdr>
                                            </w:div>
                                          </w:divsChild>
                                        </w:div>
                                        <w:div w:id="779420525">
                                          <w:marLeft w:val="300"/>
                                          <w:marRight w:val="0"/>
                                          <w:marTop w:val="75"/>
                                          <w:marBottom w:val="0"/>
                                          <w:divBdr>
                                            <w:top w:val="none" w:sz="0" w:space="0" w:color="auto"/>
                                            <w:left w:val="none" w:sz="0" w:space="0" w:color="auto"/>
                                            <w:bottom w:val="none" w:sz="0" w:space="0" w:color="auto"/>
                                            <w:right w:val="none" w:sz="0" w:space="0" w:color="auto"/>
                                          </w:divBdr>
                                          <w:divsChild>
                                            <w:div w:id="142163740">
                                              <w:marLeft w:val="750"/>
                                              <w:marRight w:val="0"/>
                                              <w:marTop w:val="0"/>
                                              <w:marBottom w:val="0"/>
                                              <w:divBdr>
                                                <w:top w:val="none" w:sz="0" w:space="0" w:color="auto"/>
                                                <w:left w:val="none" w:sz="0" w:space="0" w:color="auto"/>
                                                <w:bottom w:val="none" w:sz="0" w:space="0" w:color="auto"/>
                                                <w:right w:val="none" w:sz="0" w:space="0" w:color="auto"/>
                                              </w:divBdr>
                                            </w:div>
                                          </w:divsChild>
                                        </w:div>
                                        <w:div w:id="130833192">
                                          <w:marLeft w:val="300"/>
                                          <w:marRight w:val="0"/>
                                          <w:marTop w:val="75"/>
                                          <w:marBottom w:val="0"/>
                                          <w:divBdr>
                                            <w:top w:val="none" w:sz="0" w:space="0" w:color="auto"/>
                                            <w:left w:val="none" w:sz="0" w:space="0" w:color="auto"/>
                                            <w:bottom w:val="none" w:sz="0" w:space="0" w:color="auto"/>
                                            <w:right w:val="none" w:sz="0" w:space="0" w:color="auto"/>
                                          </w:divBdr>
                                        </w:div>
                                        <w:div w:id="1458793352">
                                          <w:marLeft w:val="300"/>
                                          <w:marRight w:val="0"/>
                                          <w:marTop w:val="75"/>
                                          <w:marBottom w:val="0"/>
                                          <w:divBdr>
                                            <w:top w:val="none" w:sz="0" w:space="0" w:color="auto"/>
                                            <w:left w:val="none" w:sz="0" w:space="0" w:color="auto"/>
                                            <w:bottom w:val="none" w:sz="0" w:space="0" w:color="auto"/>
                                            <w:right w:val="none" w:sz="0" w:space="0" w:color="auto"/>
                                          </w:divBdr>
                                          <w:divsChild>
                                            <w:div w:id="890308911">
                                              <w:marLeft w:val="750"/>
                                              <w:marRight w:val="0"/>
                                              <w:marTop w:val="0"/>
                                              <w:marBottom w:val="0"/>
                                              <w:divBdr>
                                                <w:top w:val="none" w:sz="0" w:space="0" w:color="auto"/>
                                                <w:left w:val="none" w:sz="0" w:space="0" w:color="auto"/>
                                                <w:bottom w:val="none" w:sz="0" w:space="0" w:color="auto"/>
                                                <w:right w:val="none" w:sz="0" w:space="0" w:color="auto"/>
                                              </w:divBdr>
                                            </w:div>
                                          </w:divsChild>
                                        </w:div>
                                        <w:div w:id="922102686">
                                          <w:marLeft w:val="300"/>
                                          <w:marRight w:val="0"/>
                                          <w:marTop w:val="75"/>
                                          <w:marBottom w:val="0"/>
                                          <w:divBdr>
                                            <w:top w:val="none" w:sz="0" w:space="0" w:color="auto"/>
                                            <w:left w:val="none" w:sz="0" w:space="0" w:color="auto"/>
                                            <w:bottom w:val="none" w:sz="0" w:space="0" w:color="auto"/>
                                            <w:right w:val="none" w:sz="0" w:space="0" w:color="auto"/>
                                          </w:divBdr>
                                          <w:divsChild>
                                            <w:div w:id="1498884647">
                                              <w:marLeft w:val="750"/>
                                              <w:marRight w:val="0"/>
                                              <w:marTop w:val="0"/>
                                              <w:marBottom w:val="0"/>
                                              <w:divBdr>
                                                <w:top w:val="none" w:sz="0" w:space="0" w:color="auto"/>
                                                <w:left w:val="none" w:sz="0" w:space="0" w:color="auto"/>
                                                <w:bottom w:val="none" w:sz="0" w:space="0" w:color="auto"/>
                                                <w:right w:val="none" w:sz="0" w:space="0" w:color="auto"/>
                                              </w:divBdr>
                                            </w:div>
                                          </w:divsChild>
                                        </w:div>
                                        <w:div w:id="1528056576">
                                          <w:marLeft w:val="300"/>
                                          <w:marRight w:val="0"/>
                                          <w:marTop w:val="75"/>
                                          <w:marBottom w:val="0"/>
                                          <w:divBdr>
                                            <w:top w:val="none" w:sz="0" w:space="0" w:color="auto"/>
                                            <w:left w:val="none" w:sz="0" w:space="0" w:color="auto"/>
                                            <w:bottom w:val="none" w:sz="0" w:space="0" w:color="auto"/>
                                            <w:right w:val="none" w:sz="0" w:space="0" w:color="auto"/>
                                          </w:divBdr>
                                          <w:divsChild>
                                            <w:div w:id="1568373848">
                                              <w:marLeft w:val="750"/>
                                              <w:marRight w:val="0"/>
                                              <w:marTop w:val="0"/>
                                              <w:marBottom w:val="0"/>
                                              <w:divBdr>
                                                <w:top w:val="none" w:sz="0" w:space="0" w:color="auto"/>
                                                <w:left w:val="none" w:sz="0" w:space="0" w:color="auto"/>
                                                <w:bottom w:val="none" w:sz="0" w:space="0" w:color="auto"/>
                                                <w:right w:val="none" w:sz="0" w:space="0" w:color="auto"/>
                                              </w:divBdr>
                                            </w:div>
                                          </w:divsChild>
                                        </w:div>
                                        <w:div w:id="1615793693">
                                          <w:marLeft w:val="300"/>
                                          <w:marRight w:val="0"/>
                                          <w:marTop w:val="75"/>
                                          <w:marBottom w:val="0"/>
                                          <w:divBdr>
                                            <w:top w:val="none" w:sz="0" w:space="0" w:color="auto"/>
                                            <w:left w:val="none" w:sz="0" w:space="0" w:color="auto"/>
                                            <w:bottom w:val="none" w:sz="0" w:space="0" w:color="auto"/>
                                            <w:right w:val="none" w:sz="0" w:space="0" w:color="auto"/>
                                          </w:divBdr>
                                        </w:div>
                                        <w:div w:id="146433613">
                                          <w:marLeft w:val="300"/>
                                          <w:marRight w:val="0"/>
                                          <w:marTop w:val="75"/>
                                          <w:marBottom w:val="0"/>
                                          <w:divBdr>
                                            <w:top w:val="none" w:sz="0" w:space="0" w:color="auto"/>
                                            <w:left w:val="none" w:sz="0" w:space="0" w:color="auto"/>
                                            <w:bottom w:val="none" w:sz="0" w:space="0" w:color="auto"/>
                                            <w:right w:val="none" w:sz="0" w:space="0" w:color="auto"/>
                                          </w:divBdr>
                                        </w:div>
                                        <w:div w:id="882594419">
                                          <w:marLeft w:val="300"/>
                                          <w:marRight w:val="0"/>
                                          <w:marTop w:val="75"/>
                                          <w:marBottom w:val="0"/>
                                          <w:divBdr>
                                            <w:top w:val="none" w:sz="0" w:space="0" w:color="auto"/>
                                            <w:left w:val="none" w:sz="0" w:space="0" w:color="auto"/>
                                            <w:bottom w:val="none" w:sz="0" w:space="0" w:color="auto"/>
                                            <w:right w:val="none" w:sz="0" w:space="0" w:color="auto"/>
                                          </w:divBdr>
                                        </w:div>
                                        <w:div w:id="602810581">
                                          <w:marLeft w:val="300"/>
                                          <w:marRight w:val="0"/>
                                          <w:marTop w:val="75"/>
                                          <w:marBottom w:val="0"/>
                                          <w:divBdr>
                                            <w:top w:val="none" w:sz="0" w:space="0" w:color="auto"/>
                                            <w:left w:val="none" w:sz="0" w:space="0" w:color="auto"/>
                                            <w:bottom w:val="none" w:sz="0" w:space="0" w:color="auto"/>
                                            <w:right w:val="none" w:sz="0" w:space="0" w:color="auto"/>
                                          </w:divBdr>
                                        </w:div>
                                      </w:divsChild>
                                    </w:div>
                                    <w:div w:id="407918987">
                                      <w:marLeft w:val="0"/>
                                      <w:marRight w:val="0"/>
                                      <w:marTop w:val="150"/>
                                      <w:marBottom w:val="150"/>
                                      <w:divBdr>
                                        <w:top w:val="none" w:sz="0" w:space="0" w:color="auto"/>
                                        <w:left w:val="none" w:sz="0" w:space="0" w:color="auto"/>
                                        <w:bottom w:val="none" w:sz="0" w:space="0" w:color="auto"/>
                                        <w:right w:val="none" w:sz="0" w:space="0" w:color="auto"/>
                                      </w:divBdr>
                                      <w:divsChild>
                                        <w:div w:id="2030064584">
                                          <w:marLeft w:val="300"/>
                                          <w:marRight w:val="0"/>
                                          <w:marTop w:val="75"/>
                                          <w:marBottom w:val="0"/>
                                          <w:divBdr>
                                            <w:top w:val="none" w:sz="0" w:space="0" w:color="auto"/>
                                            <w:left w:val="none" w:sz="0" w:space="0" w:color="auto"/>
                                            <w:bottom w:val="none" w:sz="0" w:space="0" w:color="auto"/>
                                            <w:right w:val="none" w:sz="0" w:space="0" w:color="auto"/>
                                          </w:divBdr>
                                        </w:div>
                                        <w:div w:id="1230069770">
                                          <w:marLeft w:val="300"/>
                                          <w:marRight w:val="0"/>
                                          <w:marTop w:val="75"/>
                                          <w:marBottom w:val="0"/>
                                          <w:divBdr>
                                            <w:top w:val="none" w:sz="0" w:space="0" w:color="auto"/>
                                            <w:left w:val="none" w:sz="0" w:space="0" w:color="auto"/>
                                            <w:bottom w:val="none" w:sz="0" w:space="0" w:color="auto"/>
                                            <w:right w:val="none" w:sz="0" w:space="0" w:color="auto"/>
                                          </w:divBdr>
                                          <w:divsChild>
                                            <w:div w:id="1118715683">
                                              <w:marLeft w:val="750"/>
                                              <w:marRight w:val="0"/>
                                              <w:marTop w:val="0"/>
                                              <w:marBottom w:val="0"/>
                                              <w:divBdr>
                                                <w:top w:val="none" w:sz="0" w:space="0" w:color="auto"/>
                                                <w:left w:val="none" w:sz="0" w:space="0" w:color="auto"/>
                                                <w:bottom w:val="none" w:sz="0" w:space="0" w:color="auto"/>
                                                <w:right w:val="none" w:sz="0" w:space="0" w:color="auto"/>
                                              </w:divBdr>
                                            </w:div>
                                          </w:divsChild>
                                        </w:div>
                                        <w:div w:id="2029209361">
                                          <w:marLeft w:val="300"/>
                                          <w:marRight w:val="0"/>
                                          <w:marTop w:val="75"/>
                                          <w:marBottom w:val="0"/>
                                          <w:divBdr>
                                            <w:top w:val="none" w:sz="0" w:space="0" w:color="auto"/>
                                            <w:left w:val="none" w:sz="0" w:space="0" w:color="auto"/>
                                            <w:bottom w:val="none" w:sz="0" w:space="0" w:color="auto"/>
                                            <w:right w:val="none" w:sz="0" w:space="0" w:color="auto"/>
                                          </w:divBdr>
                                        </w:div>
                                        <w:div w:id="1557088775">
                                          <w:marLeft w:val="300"/>
                                          <w:marRight w:val="0"/>
                                          <w:marTop w:val="75"/>
                                          <w:marBottom w:val="0"/>
                                          <w:divBdr>
                                            <w:top w:val="none" w:sz="0" w:space="0" w:color="auto"/>
                                            <w:left w:val="none" w:sz="0" w:space="0" w:color="auto"/>
                                            <w:bottom w:val="none" w:sz="0" w:space="0" w:color="auto"/>
                                            <w:right w:val="none" w:sz="0" w:space="0" w:color="auto"/>
                                          </w:divBdr>
                                          <w:divsChild>
                                            <w:div w:id="1965849297">
                                              <w:marLeft w:val="750"/>
                                              <w:marRight w:val="0"/>
                                              <w:marTop w:val="0"/>
                                              <w:marBottom w:val="0"/>
                                              <w:divBdr>
                                                <w:top w:val="none" w:sz="0" w:space="0" w:color="auto"/>
                                                <w:left w:val="none" w:sz="0" w:space="0" w:color="auto"/>
                                                <w:bottom w:val="none" w:sz="0" w:space="0" w:color="auto"/>
                                                <w:right w:val="none" w:sz="0" w:space="0" w:color="auto"/>
                                              </w:divBdr>
                                            </w:div>
                                          </w:divsChild>
                                        </w:div>
                                        <w:div w:id="1394739431">
                                          <w:marLeft w:val="300"/>
                                          <w:marRight w:val="0"/>
                                          <w:marTop w:val="75"/>
                                          <w:marBottom w:val="0"/>
                                          <w:divBdr>
                                            <w:top w:val="none" w:sz="0" w:space="0" w:color="auto"/>
                                            <w:left w:val="none" w:sz="0" w:space="0" w:color="auto"/>
                                            <w:bottom w:val="none" w:sz="0" w:space="0" w:color="auto"/>
                                            <w:right w:val="none" w:sz="0" w:space="0" w:color="auto"/>
                                          </w:divBdr>
                                          <w:divsChild>
                                            <w:div w:id="101456746">
                                              <w:marLeft w:val="750"/>
                                              <w:marRight w:val="0"/>
                                              <w:marTop w:val="0"/>
                                              <w:marBottom w:val="0"/>
                                              <w:divBdr>
                                                <w:top w:val="none" w:sz="0" w:space="0" w:color="auto"/>
                                                <w:left w:val="none" w:sz="0" w:space="0" w:color="auto"/>
                                                <w:bottom w:val="none" w:sz="0" w:space="0" w:color="auto"/>
                                                <w:right w:val="none" w:sz="0" w:space="0" w:color="auto"/>
                                              </w:divBdr>
                                            </w:div>
                                          </w:divsChild>
                                        </w:div>
                                        <w:div w:id="582493706">
                                          <w:marLeft w:val="300"/>
                                          <w:marRight w:val="0"/>
                                          <w:marTop w:val="75"/>
                                          <w:marBottom w:val="0"/>
                                          <w:divBdr>
                                            <w:top w:val="none" w:sz="0" w:space="0" w:color="auto"/>
                                            <w:left w:val="none" w:sz="0" w:space="0" w:color="auto"/>
                                            <w:bottom w:val="none" w:sz="0" w:space="0" w:color="auto"/>
                                            <w:right w:val="none" w:sz="0" w:space="0" w:color="auto"/>
                                          </w:divBdr>
                                        </w:div>
                                        <w:div w:id="1843618710">
                                          <w:marLeft w:val="300"/>
                                          <w:marRight w:val="0"/>
                                          <w:marTop w:val="75"/>
                                          <w:marBottom w:val="0"/>
                                          <w:divBdr>
                                            <w:top w:val="none" w:sz="0" w:space="0" w:color="auto"/>
                                            <w:left w:val="none" w:sz="0" w:space="0" w:color="auto"/>
                                            <w:bottom w:val="none" w:sz="0" w:space="0" w:color="auto"/>
                                            <w:right w:val="none" w:sz="0" w:space="0" w:color="auto"/>
                                          </w:divBdr>
                                        </w:div>
                                        <w:div w:id="952980829">
                                          <w:marLeft w:val="300"/>
                                          <w:marRight w:val="0"/>
                                          <w:marTop w:val="75"/>
                                          <w:marBottom w:val="0"/>
                                          <w:divBdr>
                                            <w:top w:val="none" w:sz="0" w:space="0" w:color="auto"/>
                                            <w:left w:val="none" w:sz="0" w:space="0" w:color="auto"/>
                                            <w:bottom w:val="none" w:sz="0" w:space="0" w:color="auto"/>
                                            <w:right w:val="none" w:sz="0" w:space="0" w:color="auto"/>
                                          </w:divBdr>
                                          <w:divsChild>
                                            <w:div w:id="547840929">
                                              <w:marLeft w:val="750"/>
                                              <w:marRight w:val="0"/>
                                              <w:marTop w:val="0"/>
                                              <w:marBottom w:val="0"/>
                                              <w:divBdr>
                                                <w:top w:val="none" w:sz="0" w:space="0" w:color="auto"/>
                                                <w:left w:val="none" w:sz="0" w:space="0" w:color="auto"/>
                                                <w:bottom w:val="none" w:sz="0" w:space="0" w:color="auto"/>
                                                <w:right w:val="none" w:sz="0" w:space="0" w:color="auto"/>
                                              </w:divBdr>
                                            </w:div>
                                          </w:divsChild>
                                        </w:div>
                                        <w:div w:id="2111194116">
                                          <w:marLeft w:val="300"/>
                                          <w:marRight w:val="0"/>
                                          <w:marTop w:val="75"/>
                                          <w:marBottom w:val="0"/>
                                          <w:divBdr>
                                            <w:top w:val="none" w:sz="0" w:space="0" w:color="auto"/>
                                            <w:left w:val="none" w:sz="0" w:space="0" w:color="auto"/>
                                            <w:bottom w:val="none" w:sz="0" w:space="0" w:color="auto"/>
                                            <w:right w:val="none" w:sz="0" w:space="0" w:color="auto"/>
                                          </w:divBdr>
                                          <w:divsChild>
                                            <w:div w:id="1944259708">
                                              <w:marLeft w:val="750"/>
                                              <w:marRight w:val="0"/>
                                              <w:marTop w:val="0"/>
                                              <w:marBottom w:val="0"/>
                                              <w:divBdr>
                                                <w:top w:val="none" w:sz="0" w:space="0" w:color="auto"/>
                                                <w:left w:val="none" w:sz="0" w:space="0" w:color="auto"/>
                                                <w:bottom w:val="none" w:sz="0" w:space="0" w:color="auto"/>
                                                <w:right w:val="none" w:sz="0" w:space="0" w:color="auto"/>
                                              </w:divBdr>
                                            </w:div>
                                          </w:divsChild>
                                        </w:div>
                                        <w:div w:id="1159806964">
                                          <w:marLeft w:val="300"/>
                                          <w:marRight w:val="0"/>
                                          <w:marTop w:val="75"/>
                                          <w:marBottom w:val="0"/>
                                          <w:divBdr>
                                            <w:top w:val="none" w:sz="0" w:space="0" w:color="auto"/>
                                            <w:left w:val="none" w:sz="0" w:space="0" w:color="auto"/>
                                            <w:bottom w:val="none" w:sz="0" w:space="0" w:color="auto"/>
                                            <w:right w:val="none" w:sz="0" w:space="0" w:color="auto"/>
                                          </w:divBdr>
                                          <w:divsChild>
                                            <w:div w:id="1683822408">
                                              <w:marLeft w:val="750"/>
                                              <w:marRight w:val="0"/>
                                              <w:marTop w:val="0"/>
                                              <w:marBottom w:val="0"/>
                                              <w:divBdr>
                                                <w:top w:val="none" w:sz="0" w:space="0" w:color="auto"/>
                                                <w:left w:val="none" w:sz="0" w:space="0" w:color="auto"/>
                                                <w:bottom w:val="none" w:sz="0" w:space="0" w:color="auto"/>
                                                <w:right w:val="none" w:sz="0" w:space="0" w:color="auto"/>
                                              </w:divBdr>
                                            </w:div>
                                          </w:divsChild>
                                        </w:div>
                                        <w:div w:id="1257638500">
                                          <w:marLeft w:val="300"/>
                                          <w:marRight w:val="0"/>
                                          <w:marTop w:val="75"/>
                                          <w:marBottom w:val="0"/>
                                          <w:divBdr>
                                            <w:top w:val="none" w:sz="0" w:space="0" w:color="auto"/>
                                            <w:left w:val="none" w:sz="0" w:space="0" w:color="auto"/>
                                            <w:bottom w:val="none" w:sz="0" w:space="0" w:color="auto"/>
                                            <w:right w:val="none" w:sz="0" w:space="0" w:color="auto"/>
                                          </w:divBdr>
                                          <w:divsChild>
                                            <w:div w:id="2125533741">
                                              <w:marLeft w:val="750"/>
                                              <w:marRight w:val="0"/>
                                              <w:marTop w:val="0"/>
                                              <w:marBottom w:val="0"/>
                                              <w:divBdr>
                                                <w:top w:val="none" w:sz="0" w:space="0" w:color="auto"/>
                                                <w:left w:val="none" w:sz="0" w:space="0" w:color="auto"/>
                                                <w:bottom w:val="none" w:sz="0" w:space="0" w:color="auto"/>
                                                <w:right w:val="none" w:sz="0" w:space="0" w:color="auto"/>
                                              </w:divBdr>
                                            </w:div>
                                          </w:divsChild>
                                        </w:div>
                                        <w:div w:id="988172089">
                                          <w:marLeft w:val="300"/>
                                          <w:marRight w:val="0"/>
                                          <w:marTop w:val="75"/>
                                          <w:marBottom w:val="0"/>
                                          <w:divBdr>
                                            <w:top w:val="none" w:sz="0" w:space="0" w:color="auto"/>
                                            <w:left w:val="none" w:sz="0" w:space="0" w:color="auto"/>
                                            <w:bottom w:val="none" w:sz="0" w:space="0" w:color="auto"/>
                                            <w:right w:val="none" w:sz="0" w:space="0" w:color="auto"/>
                                          </w:divBdr>
                                          <w:divsChild>
                                            <w:div w:id="982735426">
                                              <w:marLeft w:val="750"/>
                                              <w:marRight w:val="0"/>
                                              <w:marTop w:val="0"/>
                                              <w:marBottom w:val="0"/>
                                              <w:divBdr>
                                                <w:top w:val="none" w:sz="0" w:space="0" w:color="auto"/>
                                                <w:left w:val="none" w:sz="0" w:space="0" w:color="auto"/>
                                                <w:bottom w:val="none" w:sz="0" w:space="0" w:color="auto"/>
                                                <w:right w:val="none" w:sz="0" w:space="0" w:color="auto"/>
                                              </w:divBdr>
                                            </w:div>
                                          </w:divsChild>
                                        </w:div>
                                        <w:div w:id="2108378915">
                                          <w:marLeft w:val="300"/>
                                          <w:marRight w:val="0"/>
                                          <w:marTop w:val="75"/>
                                          <w:marBottom w:val="0"/>
                                          <w:divBdr>
                                            <w:top w:val="none" w:sz="0" w:space="0" w:color="auto"/>
                                            <w:left w:val="none" w:sz="0" w:space="0" w:color="auto"/>
                                            <w:bottom w:val="none" w:sz="0" w:space="0" w:color="auto"/>
                                            <w:right w:val="none" w:sz="0" w:space="0" w:color="auto"/>
                                          </w:divBdr>
                                          <w:divsChild>
                                            <w:div w:id="171770091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19605811">
                                      <w:marLeft w:val="0"/>
                                      <w:marRight w:val="0"/>
                                      <w:marTop w:val="150"/>
                                      <w:marBottom w:val="150"/>
                                      <w:divBdr>
                                        <w:top w:val="none" w:sz="0" w:space="0" w:color="auto"/>
                                        <w:left w:val="none" w:sz="0" w:space="0" w:color="auto"/>
                                        <w:bottom w:val="none" w:sz="0" w:space="0" w:color="auto"/>
                                        <w:right w:val="none" w:sz="0" w:space="0" w:color="auto"/>
                                      </w:divBdr>
                                      <w:divsChild>
                                        <w:div w:id="2109961035">
                                          <w:marLeft w:val="300"/>
                                          <w:marRight w:val="0"/>
                                          <w:marTop w:val="75"/>
                                          <w:marBottom w:val="0"/>
                                          <w:divBdr>
                                            <w:top w:val="none" w:sz="0" w:space="0" w:color="auto"/>
                                            <w:left w:val="none" w:sz="0" w:space="0" w:color="auto"/>
                                            <w:bottom w:val="none" w:sz="0" w:space="0" w:color="auto"/>
                                            <w:right w:val="none" w:sz="0" w:space="0" w:color="auto"/>
                                          </w:divBdr>
                                          <w:divsChild>
                                            <w:div w:id="1565988528">
                                              <w:marLeft w:val="750"/>
                                              <w:marRight w:val="0"/>
                                              <w:marTop w:val="0"/>
                                              <w:marBottom w:val="0"/>
                                              <w:divBdr>
                                                <w:top w:val="none" w:sz="0" w:space="0" w:color="auto"/>
                                                <w:left w:val="none" w:sz="0" w:space="0" w:color="auto"/>
                                                <w:bottom w:val="none" w:sz="0" w:space="0" w:color="auto"/>
                                                <w:right w:val="none" w:sz="0" w:space="0" w:color="auto"/>
                                              </w:divBdr>
                                            </w:div>
                                          </w:divsChild>
                                        </w:div>
                                        <w:div w:id="1373076671">
                                          <w:marLeft w:val="300"/>
                                          <w:marRight w:val="0"/>
                                          <w:marTop w:val="75"/>
                                          <w:marBottom w:val="0"/>
                                          <w:divBdr>
                                            <w:top w:val="none" w:sz="0" w:space="0" w:color="auto"/>
                                            <w:left w:val="none" w:sz="0" w:space="0" w:color="auto"/>
                                            <w:bottom w:val="none" w:sz="0" w:space="0" w:color="auto"/>
                                            <w:right w:val="none" w:sz="0" w:space="0" w:color="auto"/>
                                          </w:divBdr>
                                          <w:divsChild>
                                            <w:div w:id="524438949">
                                              <w:marLeft w:val="750"/>
                                              <w:marRight w:val="0"/>
                                              <w:marTop w:val="0"/>
                                              <w:marBottom w:val="0"/>
                                              <w:divBdr>
                                                <w:top w:val="none" w:sz="0" w:space="0" w:color="auto"/>
                                                <w:left w:val="none" w:sz="0" w:space="0" w:color="auto"/>
                                                <w:bottom w:val="none" w:sz="0" w:space="0" w:color="auto"/>
                                                <w:right w:val="none" w:sz="0" w:space="0" w:color="auto"/>
                                              </w:divBdr>
                                            </w:div>
                                          </w:divsChild>
                                        </w:div>
                                        <w:div w:id="1981030770">
                                          <w:marLeft w:val="300"/>
                                          <w:marRight w:val="0"/>
                                          <w:marTop w:val="75"/>
                                          <w:marBottom w:val="0"/>
                                          <w:divBdr>
                                            <w:top w:val="none" w:sz="0" w:space="0" w:color="auto"/>
                                            <w:left w:val="none" w:sz="0" w:space="0" w:color="auto"/>
                                            <w:bottom w:val="none" w:sz="0" w:space="0" w:color="auto"/>
                                            <w:right w:val="none" w:sz="0" w:space="0" w:color="auto"/>
                                          </w:divBdr>
                                          <w:divsChild>
                                            <w:div w:id="1604149551">
                                              <w:marLeft w:val="750"/>
                                              <w:marRight w:val="0"/>
                                              <w:marTop w:val="0"/>
                                              <w:marBottom w:val="0"/>
                                              <w:divBdr>
                                                <w:top w:val="none" w:sz="0" w:space="0" w:color="auto"/>
                                                <w:left w:val="none" w:sz="0" w:space="0" w:color="auto"/>
                                                <w:bottom w:val="none" w:sz="0" w:space="0" w:color="auto"/>
                                                <w:right w:val="none" w:sz="0" w:space="0" w:color="auto"/>
                                              </w:divBdr>
                                            </w:div>
                                          </w:divsChild>
                                        </w:div>
                                        <w:div w:id="510607738">
                                          <w:marLeft w:val="300"/>
                                          <w:marRight w:val="0"/>
                                          <w:marTop w:val="75"/>
                                          <w:marBottom w:val="0"/>
                                          <w:divBdr>
                                            <w:top w:val="none" w:sz="0" w:space="0" w:color="auto"/>
                                            <w:left w:val="none" w:sz="0" w:space="0" w:color="auto"/>
                                            <w:bottom w:val="none" w:sz="0" w:space="0" w:color="auto"/>
                                            <w:right w:val="none" w:sz="0" w:space="0" w:color="auto"/>
                                          </w:divBdr>
                                        </w:div>
                                        <w:div w:id="839081697">
                                          <w:marLeft w:val="300"/>
                                          <w:marRight w:val="0"/>
                                          <w:marTop w:val="75"/>
                                          <w:marBottom w:val="0"/>
                                          <w:divBdr>
                                            <w:top w:val="none" w:sz="0" w:space="0" w:color="auto"/>
                                            <w:left w:val="none" w:sz="0" w:space="0" w:color="auto"/>
                                            <w:bottom w:val="none" w:sz="0" w:space="0" w:color="auto"/>
                                            <w:right w:val="none" w:sz="0" w:space="0" w:color="auto"/>
                                          </w:divBdr>
                                          <w:divsChild>
                                            <w:div w:id="2081907376">
                                              <w:marLeft w:val="750"/>
                                              <w:marRight w:val="0"/>
                                              <w:marTop w:val="0"/>
                                              <w:marBottom w:val="0"/>
                                              <w:divBdr>
                                                <w:top w:val="none" w:sz="0" w:space="0" w:color="auto"/>
                                                <w:left w:val="none" w:sz="0" w:space="0" w:color="auto"/>
                                                <w:bottom w:val="none" w:sz="0" w:space="0" w:color="auto"/>
                                                <w:right w:val="none" w:sz="0" w:space="0" w:color="auto"/>
                                              </w:divBdr>
                                            </w:div>
                                          </w:divsChild>
                                        </w:div>
                                        <w:div w:id="157307902">
                                          <w:marLeft w:val="300"/>
                                          <w:marRight w:val="0"/>
                                          <w:marTop w:val="75"/>
                                          <w:marBottom w:val="0"/>
                                          <w:divBdr>
                                            <w:top w:val="none" w:sz="0" w:space="0" w:color="auto"/>
                                            <w:left w:val="none" w:sz="0" w:space="0" w:color="auto"/>
                                            <w:bottom w:val="none" w:sz="0" w:space="0" w:color="auto"/>
                                            <w:right w:val="none" w:sz="0" w:space="0" w:color="auto"/>
                                          </w:divBdr>
                                          <w:divsChild>
                                            <w:div w:id="23678284">
                                              <w:marLeft w:val="750"/>
                                              <w:marRight w:val="0"/>
                                              <w:marTop w:val="0"/>
                                              <w:marBottom w:val="0"/>
                                              <w:divBdr>
                                                <w:top w:val="none" w:sz="0" w:space="0" w:color="auto"/>
                                                <w:left w:val="none" w:sz="0" w:space="0" w:color="auto"/>
                                                <w:bottom w:val="none" w:sz="0" w:space="0" w:color="auto"/>
                                                <w:right w:val="none" w:sz="0" w:space="0" w:color="auto"/>
                                              </w:divBdr>
                                            </w:div>
                                          </w:divsChild>
                                        </w:div>
                                        <w:div w:id="266352150">
                                          <w:marLeft w:val="300"/>
                                          <w:marRight w:val="0"/>
                                          <w:marTop w:val="75"/>
                                          <w:marBottom w:val="0"/>
                                          <w:divBdr>
                                            <w:top w:val="none" w:sz="0" w:space="0" w:color="auto"/>
                                            <w:left w:val="none" w:sz="0" w:space="0" w:color="auto"/>
                                            <w:bottom w:val="none" w:sz="0" w:space="0" w:color="auto"/>
                                            <w:right w:val="none" w:sz="0" w:space="0" w:color="auto"/>
                                          </w:divBdr>
                                          <w:divsChild>
                                            <w:div w:id="1703554795">
                                              <w:marLeft w:val="750"/>
                                              <w:marRight w:val="0"/>
                                              <w:marTop w:val="0"/>
                                              <w:marBottom w:val="0"/>
                                              <w:divBdr>
                                                <w:top w:val="none" w:sz="0" w:space="0" w:color="auto"/>
                                                <w:left w:val="none" w:sz="0" w:space="0" w:color="auto"/>
                                                <w:bottom w:val="none" w:sz="0" w:space="0" w:color="auto"/>
                                                <w:right w:val="none" w:sz="0" w:space="0" w:color="auto"/>
                                              </w:divBdr>
                                            </w:div>
                                          </w:divsChild>
                                        </w:div>
                                        <w:div w:id="605843660">
                                          <w:marLeft w:val="300"/>
                                          <w:marRight w:val="0"/>
                                          <w:marTop w:val="75"/>
                                          <w:marBottom w:val="0"/>
                                          <w:divBdr>
                                            <w:top w:val="none" w:sz="0" w:space="0" w:color="auto"/>
                                            <w:left w:val="none" w:sz="0" w:space="0" w:color="auto"/>
                                            <w:bottom w:val="none" w:sz="0" w:space="0" w:color="auto"/>
                                            <w:right w:val="none" w:sz="0" w:space="0" w:color="auto"/>
                                          </w:divBdr>
                                          <w:divsChild>
                                            <w:div w:id="25790962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7140583">
      <w:bodyDiv w:val="1"/>
      <w:marLeft w:val="0"/>
      <w:marRight w:val="0"/>
      <w:marTop w:val="0"/>
      <w:marBottom w:val="0"/>
      <w:divBdr>
        <w:top w:val="none" w:sz="0" w:space="0" w:color="auto"/>
        <w:left w:val="none" w:sz="0" w:space="0" w:color="auto"/>
        <w:bottom w:val="none" w:sz="0" w:space="0" w:color="auto"/>
        <w:right w:val="none" w:sz="0" w:space="0" w:color="auto"/>
      </w:divBdr>
      <w:divsChild>
        <w:div w:id="673457096">
          <w:marLeft w:val="0"/>
          <w:marRight w:val="0"/>
          <w:marTop w:val="0"/>
          <w:marBottom w:val="0"/>
          <w:divBdr>
            <w:top w:val="none" w:sz="0" w:space="0" w:color="auto"/>
            <w:left w:val="none" w:sz="0" w:space="0" w:color="auto"/>
            <w:bottom w:val="none" w:sz="0" w:space="0" w:color="auto"/>
            <w:right w:val="none" w:sz="0" w:space="0" w:color="auto"/>
          </w:divBdr>
          <w:divsChild>
            <w:div w:id="789132519">
              <w:marLeft w:val="3030"/>
              <w:marRight w:val="225"/>
              <w:marTop w:val="0"/>
              <w:marBottom w:val="300"/>
              <w:divBdr>
                <w:top w:val="none" w:sz="0" w:space="0" w:color="auto"/>
                <w:left w:val="none" w:sz="0" w:space="0" w:color="auto"/>
                <w:bottom w:val="none" w:sz="0" w:space="0" w:color="auto"/>
                <w:right w:val="none" w:sz="0" w:space="0" w:color="auto"/>
              </w:divBdr>
              <w:divsChild>
                <w:div w:id="982008981">
                  <w:marLeft w:val="0"/>
                  <w:marRight w:val="0"/>
                  <w:marTop w:val="0"/>
                  <w:marBottom w:val="0"/>
                  <w:divBdr>
                    <w:top w:val="none" w:sz="0" w:space="0" w:color="auto"/>
                    <w:left w:val="single" w:sz="6" w:space="0" w:color="000000"/>
                    <w:bottom w:val="single" w:sz="6" w:space="0" w:color="000000"/>
                    <w:right w:val="single" w:sz="6" w:space="0" w:color="000000"/>
                  </w:divBdr>
                  <w:divsChild>
                    <w:div w:id="1764954762">
                      <w:marLeft w:val="0"/>
                      <w:marRight w:val="0"/>
                      <w:marTop w:val="0"/>
                      <w:marBottom w:val="300"/>
                      <w:divBdr>
                        <w:top w:val="none" w:sz="0" w:space="0" w:color="auto"/>
                        <w:left w:val="none" w:sz="0" w:space="0" w:color="auto"/>
                        <w:bottom w:val="none" w:sz="0" w:space="0" w:color="auto"/>
                        <w:right w:val="none" w:sz="0" w:space="0" w:color="auto"/>
                      </w:divBdr>
                      <w:divsChild>
                        <w:div w:id="632295915">
                          <w:marLeft w:val="0"/>
                          <w:marRight w:val="0"/>
                          <w:marTop w:val="0"/>
                          <w:marBottom w:val="0"/>
                          <w:divBdr>
                            <w:top w:val="none" w:sz="0" w:space="0" w:color="auto"/>
                            <w:left w:val="none" w:sz="0" w:space="0" w:color="auto"/>
                            <w:bottom w:val="none" w:sz="0" w:space="0" w:color="auto"/>
                            <w:right w:val="none" w:sz="0" w:space="0" w:color="auto"/>
                          </w:divBdr>
                          <w:divsChild>
                            <w:div w:id="607547834">
                              <w:marLeft w:val="0"/>
                              <w:marRight w:val="0"/>
                              <w:marTop w:val="0"/>
                              <w:marBottom w:val="0"/>
                              <w:divBdr>
                                <w:top w:val="none" w:sz="0" w:space="0" w:color="auto"/>
                                <w:left w:val="none" w:sz="0" w:space="0" w:color="auto"/>
                                <w:bottom w:val="none" w:sz="0" w:space="0" w:color="auto"/>
                                <w:right w:val="none" w:sz="0" w:space="0" w:color="auto"/>
                              </w:divBdr>
                              <w:divsChild>
                                <w:div w:id="1390687106">
                                  <w:marLeft w:val="0"/>
                                  <w:marRight w:val="0"/>
                                  <w:marTop w:val="0"/>
                                  <w:marBottom w:val="0"/>
                                  <w:divBdr>
                                    <w:top w:val="none" w:sz="0" w:space="0" w:color="auto"/>
                                    <w:left w:val="none" w:sz="0" w:space="0" w:color="auto"/>
                                    <w:bottom w:val="none" w:sz="0" w:space="0" w:color="auto"/>
                                    <w:right w:val="none" w:sz="0" w:space="0" w:color="auto"/>
                                  </w:divBdr>
                                  <w:divsChild>
                                    <w:div w:id="1483036024">
                                      <w:marLeft w:val="0"/>
                                      <w:marRight w:val="0"/>
                                      <w:marTop w:val="150"/>
                                      <w:marBottom w:val="150"/>
                                      <w:divBdr>
                                        <w:top w:val="none" w:sz="0" w:space="0" w:color="auto"/>
                                        <w:left w:val="none" w:sz="0" w:space="0" w:color="auto"/>
                                        <w:bottom w:val="none" w:sz="0" w:space="0" w:color="auto"/>
                                        <w:right w:val="none" w:sz="0" w:space="0" w:color="auto"/>
                                      </w:divBdr>
                                      <w:divsChild>
                                        <w:div w:id="2368824">
                                          <w:marLeft w:val="300"/>
                                          <w:marRight w:val="0"/>
                                          <w:marTop w:val="75"/>
                                          <w:marBottom w:val="0"/>
                                          <w:divBdr>
                                            <w:top w:val="none" w:sz="0" w:space="0" w:color="auto"/>
                                            <w:left w:val="none" w:sz="0" w:space="0" w:color="auto"/>
                                            <w:bottom w:val="none" w:sz="0" w:space="0" w:color="auto"/>
                                            <w:right w:val="none" w:sz="0" w:space="0" w:color="auto"/>
                                          </w:divBdr>
                                          <w:divsChild>
                                            <w:div w:id="1143427424">
                                              <w:marLeft w:val="750"/>
                                              <w:marRight w:val="0"/>
                                              <w:marTop w:val="0"/>
                                              <w:marBottom w:val="0"/>
                                              <w:divBdr>
                                                <w:top w:val="none" w:sz="0" w:space="0" w:color="auto"/>
                                                <w:left w:val="none" w:sz="0" w:space="0" w:color="auto"/>
                                                <w:bottom w:val="none" w:sz="0" w:space="0" w:color="auto"/>
                                                <w:right w:val="none" w:sz="0" w:space="0" w:color="auto"/>
                                              </w:divBdr>
                                            </w:div>
                                          </w:divsChild>
                                        </w:div>
                                        <w:div w:id="1201938486">
                                          <w:marLeft w:val="300"/>
                                          <w:marRight w:val="0"/>
                                          <w:marTop w:val="75"/>
                                          <w:marBottom w:val="0"/>
                                          <w:divBdr>
                                            <w:top w:val="none" w:sz="0" w:space="0" w:color="auto"/>
                                            <w:left w:val="none" w:sz="0" w:space="0" w:color="auto"/>
                                            <w:bottom w:val="none" w:sz="0" w:space="0" w:color="auto"/>
                                            <w:right w:val="none" w:sz="0" w:space="0" w:color="auto"/>
                                          </w:divBdr>
                                          <w:divsChild>
                                            <w:div w:id="142820408">
                                              <w:marLeft w:val="750"/>
                                              <w:marRight w:val="0"/>
                                              <w:marTop w:val="0"/>
                                              <w:marBottom w:val="0"/>
                                              <w:divBdr>
                                                <w:top w:val="none" w:sz="0" w:space="0" w:color="auto"/>
                                                <w:left w:val="none" w:sz="0" w:space="0" w:color="auto"/>
                                                <w:bottom w:val="none" w:sz="0" w:space="0" w:color="auto"/>
                                                <w:right w:val="none" w:sz="0" w:space="0" w:color="auto"/>
                                              </w:divBdr>
                                            </w:div>
                                          </w:divsChild>
                                        </w:div>
                                        <w:div w:id="255526698">
                                          <w:marLeft w:val="300"/>
                                          <w:marRight w:val="0"/>
                                          <w:marTop w:val="75"/>
                                          <w:marBottom w:val="0"/>
                                          <w:divBdr>
                                            <w:top w:val="none" w:sz="0" w:space="0" w:color="auto"/>
                                            <w:left w:val="none" w:sz="0" w:space="0" w:color="auto"/>
                                            <w:bottom w:val="none" w:sz="0" w:space="0" w:color="auto"/>
                                            <w:right w:val="none" w:sz="0" w:space="0" w:color="auto"/>
                                          </w:divBdr>
                                          <w:divsChild>
                                            <w:div w:id="2006476557">
                                              <w:marLeft w:val="750"/>
                                              <w:marRight w:val="0"/>
                                              <w:marTop w:val="0"/>
                                              <w:marBottom w:val="0"/>
                                              <w:divBdr>
                                                <w:top w:val="none" w:sz="0" w:space="0" w:color="auto"/>
                                                <w:left w:val="none" w:sz="0" w:space="0" w:color="auto"/>
                                                <w:bottom w:val="none" w:sz="0" w:space="0" w:color="auto"/>
                                                <w:right w:val="none" w:sz="0" w:space="0" w:color="auto"/>
                                              </w:divBdr>
                                            </w:div>
                                          </w:divsChild>
                                        </w:div>
                                        <w:div w:id="278606670">
                                          <w:marLeft w:val="300"/>
                                          <w:marRight w:val="0"/>
                                          <w:marTop w:val="75"/>
                                          <w:marBottom w:val="0"/>
                                          <w:divBdr>
                                            <w:top w:val="none" w:sz="0" w:space="0" w:color="auto"/>
                                            <w:left w:val="none" w:sz="0" w:space="0" w:color="auto"/>
                                            <w:bottom w:val="none" w:sz="0" w:space="0" w:color="auto"/>
                                            <w:right w:val="none" w:sz="0" w:space="0" w:color="auto"/>
                                          </w:divBdr>
                                          <w:divsChild>
                                            <w:div w:id="2002613540">
                                              <w:marLeft w:val="750"/>
                                              <w:marRight w:val="0"/>
                                              <w:marTop w:val="0"/>
                                              <w:marBottom w:val="0"/>
                                              <w:divBdr>
                                                <w:top w:val="none" w:sz="0" w:space="0" w:color="auto"/>
                                                <w:left w:val="none" w:sz="0" w:space="0" w:color="auto"/>
                                                <w:bottom w:val="none" w:sz="0" w:space="0" w:color="auto"/>
                                                <w:right w:val="none" w:sz="0" w:space="0" w:color="auto"/>
                                              </w:divBdr>
                                            </w:div>
                                          </w:divsChild>
                                        </w:div>
                                        <w:div w:id="279185615">
                                          <w:marLeft w:val="300"/>
                                          <w:marRight w:val="0"/>
                                          <w:marTop w:val="75"/>
                                          <w:marBottom w:val="0"/>
                                          <w:divBdr>
                                            <w:top w:val="none" w:sz="0" w:space="0" w:color="auto"/>
                                            <w:left w:val="none" w:sz="0" w:space="0" w:color="auto"/>
                                            <w:bottom w:val="none" w:sz="0" w:space="0" w:color="auto"/>
                                            <w:right w:val="none" w:sz="0" w:space="0" w:color="auto"/>
                                          </w:divBdr>
                                          <w:divsChild>
                                            <w:div w:id="2086759829">
                                              <w:marLeft w:val="750"/>
                                              <w:marRight w:val="0"/>
                                              <w:marTop w:val="0"/>
                                              <w:marBottom w:val="0"/>
                                              <w:divBdr>
                                                <w:top w:val="none" w:sz="0" w:space="0" w:color="auto"/>
                                                <w:left w:val="none" w:sz="0" w:space="0" w:color="auto"/>
                                                <w:bottom w:val="none" w:sz="0" w:space="0" w:color="auto"/>
                                                <w:right w:val="none" w:sz="0" w:space="0" w:color="auto"/>
                                              </w:divBdr>
                                            </w:div>
                                          </w:divsChild>
                                        </w:div>
                                        <w:div w:id="815562038">
                                          <w:marLeft w:val="300"/>
                                          <w:marRight w:val="0"/>
                                          <w:marTop w:val="75"/>
                                          <w:marBottom w:val="0"/>
                                          <w:divBdr>
                                            <w:top w:val="none" w:sz="0" w:space="0" w:color="auto"/>
                                            <w:left w:val="none" w:sz="0" w:space="0" w:color="auto"/>
                                            <w:bottom w:val="none" w:sz="0" w:space="0" w:color="auto"/>
                                            <w:right w:val="none" w:sz="0" w:space="0" w:color="auto"/>
                                          </w:divBdr>
                                          <w:divsChild>
                                            <w:div w:id="338120257">
                                              <w:marLeft w:val="750"/>
                                              <w:marRight w:val="0"/>
                                              <w:marTop w:val="0"/>
                                              <w:marBottom w:val="0"/>
                                              <w:divBdr>
                                                <w:top w:val="none" w:sz="0" w:space="0" w:color="auto"/>
                                                <w:left w:val="none" w:sz="0" w:space="0" w:color="auto"/>
                                                <w:bottom w:val="none" w:sz="0" w:space="0" w:color="auto"/>
                                                <w:right w:val="none" w:sz="0" w:space="0" w:color="auto"/>
                                              </w:divBdr>
                                            </w:div>
                                          </w:divsChild>
                                        </w:div>
                                        <w:div w:id="1426881785">
                                          <w:marLeft w:val="300"/>
                                          <w:marRight w:val="0"/>
                                          <w:marTop w:val="75"/>
                                          <w:marBottom w:val="0"/>
                                          <w:divBdr>
                                            <w:top w:val="none" w:sz="0" w:space="0" w:color="auto"/>
                                            <w:left w:val="none" w:sz="0" w:space="0" w:color="auto"/>
                                            <w:bottom w:val="none" w:sz="0" w:space="0" w:color="auto"/>
                                            <w:right w:val="none" w:sz="0" w:space="0" w:color="auto"/>
                                          </w:divBdr>
                                          <w:divsChild>
                                            <w:div w:id="805439828">
                                              <w:marLeft w:val="750"/>
                                              <w:marRight w:val="0"/>
                                              <w:marTop w:val="0"/>
                                              <w:marBottom w:val="0"/>
                                              <w:divBdr>
                                                <w:top w:val="none" w:sz="0" w:space="0" w:color="auto"/>
                                                <w:left w:val="none" w:sz="0" w:space="0" w:color="auto"/>
                                                <w:bottom w:val="none" w:sz="0" w:space="0" w:color="auto"/>
                                                <w:right w:val="none" w:sz="0" w:space="0" w:color="auto"/>
                                              </w:divBdr>
                                            </w:div>
                                          </w:divsChild>
                                        </w:div>
                                        <w:div w:id="918178968">
                                          <w:marLeft w:val="300"/>
                                          <w:marRight w:val="0"/>
                                          <w:marTop w:val="75"/>
                                          <w:marBottom w:val="0"/>
                                          <w:divBdr>
                                            <w:top w:val="none" w:sz="0" w:space="0" w:color="auto"/>
                                            <w:left w:val="none" w:sz="0" w:space="0" w:color="auto"/>
                                            <w:bottom w:val="none" w:sz="0" w:space="0" w:color="auto"/>
                                            <w:right w:val="none" w:sz="0" w:space="0" w:color="auto"/>
                                          </w:divBdr>
                                        </w:div>
                                        <w:div w:id="950820143">
                                          <w:marLeft w:val="300"/>
                                          <w:marRight w:val="0"/>
                                          <w:marTop w:val="75"/>
                                          <w:marBottom w:val="0"/>
                                          <w:divBdr>
                                            <w:top w:val="none" w:sz="0" w:space="0" w:color="auto"/>
                                            <w:left w:val="none" w:sz="0" w:space="0" w:color="auto"/>
                                            <w:bottom w:val="none" w:sz="0" w:space="0" w:color="auto"/>
                                            <w:right w:val="none" w:sz="0" w:space="0" w:color="auto"/>
                                          </w:divBdr>
                                          <w:divsChild>
                                            <w:div w:id="2094279324">
                                              <w:marLeft w:val="750"/>
                                              <w:marRight w:val="0"/>
                                              <w:marTop w:val="0"/>
                                              <w:marBottom w:val="0"/>
                                              <w:divBdr>
                                                <w:top w:val="none" w:sz="0" w:space="0" w:color="auto"/>
                                                <w:left w:val="none" w:sz="0" w:space="0" w:color="auto"/>
                                                <w:bottom w:val="none" w:sz="0" w:space="0" w:color="auto"/>
                                                <w:right w:val="none" w:sz="0" w:space="0" w:color="auto"/>
                                              </w:divBdr>
                                            </w:div>
                                          </w:divsChild>
                                        </w:div>
                                        <w:div w:id="952132031">
                                          <w:marLeft w:val="300"/>
                                          <w:marRight w:val="0"/>
                                          <w:marTop w:val="75"/>
                                          <w:marBottom w:val="0"/>
                                          <w:divBdr>
                                            <w:top w:val="none" w:sz="0" w:space="0" w:color="auto"/>
                                            <w:left w:val="none" w:sz="0" w:space="0" w:color="auto"/>
                                            <w:bottom w:val="none" w:sz="0" w:space="0" w:color="auto"/>
                                            <w:right w:val="none" w:sz="0" w:space="0" w:color="auto"/>
                                          </w:divBdr>
                                          <w:divsChild>
                                            <w:div w:id="1922592413">
                                              <w:marLeft w:val="750"/>
                                              <w:marRight w:val="0"/>
                                              <w:marTop w:val="0"/>
                                              <w:marBottom w:val="0"/>
                                              <w:divBdr>
                                                <w:top w:val="none" w:sz="0" w:space="0" w:color="auto"/>
                                                <w:left w:val="none" w:sz="0" w:space="0" w:color="auto"/>
                                                <w:bottom w:val="none" w:sz="0" w:space="0" w:color="auto"/>
                                                <w:right w:val="none" w:sz="0" w:space="0" w:color="auto"/>
                                              </w:divBdr>
                                            </w:div>
                                          </w:divsChild>
                                        </w:div>
                                        <w:div w:id="1347748382">
                                          <w:marLeft w:val="300"/>
                                          <w:marRight w:val="0"/>
                                          <w:marTop w:val="75"/>
                                          <w:marBottom w:val="0"/>
                                          <w:divBdr>
                                            <w:top w:val="none" w:sz="0" w:space="0" w:color="auto"/>
                                            <w:left w:val="none" w:sz="0" w:space="0" w:color="auto"/>
                                            <w:bottom w:val="none" w:sz="0" w:space="0" w:color="auto"/>
                                            <w:right w:val="none" w:sz="0" w:space="0" w:color="auto"/>
                                          </w:divBdr>
                                          <w:divsChild>
                                            <w:div w:id="1334335893">
                                              <w:marLeft w:val="750"/>
                                              <w:marRight w:val="0"/>
                                              <w:marTop w:val="0"/>
                                              <w:marBottom w:val="0"/>
                                              <w:divBdr>
                                                <w:top w:val="none" w:sz="0" w:space="0" w:color="auto"/>
                                                <w:left w:val="none" w:sz="0" w:space="0" w:color="auto"/>
                                                <w:bottom w:val="none" w:sz="0" w:space="0" w:color="auto"/>
                                                <w:right w:val="none" w:sz="0" w:space="0" w:color="auto"/>
                                              </w:divBdr>
                                            </w:div>
                                          </w:divsChild>
                                        </w:div>
                                        <w:div w:id="1464615707">
                                          <w:marLeft w:val="300"/>
                                          <w:marRight w:val="0"/>
                                          <w:marTop w:val="75"/>
                                          <w:marBottom w:val="0"/>
                                          <w:divBdr>
                                            <w:top w:val="none" w:sz="0" w:space="0" w:color="auto"/>
                                            <w:left w:val="none" w:sz="0" w:space="0" w:color="auto"/>
                                            <w:bottom w:val="none" w:sz="0" w:space="0" w:color="auto"/>
                                            <w:right w:val="none" w:sz="0" w:space="0" w:color="auto"/>
                                          </w:divBdr>
                                          <w:divsChild>
                                            <w:div w:id="1602451453">
                                              <w:marLeft w:val="750"/>
                                              <w:marRight w:val="0"/>
                                              <w:marTop w:val="0"/>
                                              <w:marBottom w:val="0"/>
                                              <w:divBdr>
                                                <w:top w:val="none" w:sz="0" w:space="0" w:color="auto"/>
                                                <w:left w:val="none" w:sz="0" w:space="0" w:color="auto"/>
                                                <w:bottom w:val="none" w:sz="0" w:space="0" w:color="auto"/>
                                                <w:right w:val="none" w:sz="0" w:space="0" w:color="auto"/>
                                              </w:divBdr>
                                            </w:div>
                                          </w:divsChild>
                                        </w:div>
                                        <w:div w:id="1506624929">
                                          <w:marLeft w:val="300"/>
                                          <w:marRight w:val="0"/>
                                          <w:marTop w:val="75"/>
                                          <w:marBottom w:val="0"/>
                                          <w:divBdr>
                                            <w:top w:val="none" w:sz="0" w:space="0" w:color="auto"/>
                                            <w:left w:val="none" w:sz="0" w:space="0" w:color="auto"/>
                                            <w:bottom w:val="none" w:sz="0" w:space="0" w:color="auto"/>
                                            <w:right w:val="none" w:sz="0" w:space="0" w:color="auto"/>
                                          </w:divBdr>
                                          <w:divsChild>
                                            <w:div w:id="1738432274">
                                              <w:marLeft w:val="750"/>
                                              <w:marRight w:val="0"/>
                                              <w:marTop w:val="0"/>
                                              <w:marBottom w:val="0"/>
                                              <w:divBdr>
                                                <w:top w:val="none" w:sz="0" w:space="0" w:color="auto"/>
                                                <w:left w:val="none" w:sz="0" w:space="0" w:color="auto"/>
                                                <w:bottom w:val="none" w:sz="0" w:space="0" w:color="auto"/>
                                                <w:right w:val="none" w:sz="0" w:space="0" w:color="auto"/>
                                              </w:divBdr>
                                            </w:div>
                                          </w:divsChild>
                                        </w:div>
                                        <w:div w:id="1783567835">
                                          <w:marLeft w:val="300"/>
                                          <w:marRight w:val="0"/>
                                          <w:marTop w:val="75"/>
                                          <w:marBottom w:val="0"/>
                                          <w:divBdr>
                                            <w:top w:val="none" w:sz="0" w:space="0" w:color="auto"/>
                                            <w:left w:val="none" w:sz="0" w:space="0" w:color="auto"/>
                                            <w:bottom w:val="none" w:sz="0" w:space="0" w:color="auto"/>
                                            <w:right w:val="none" w:sz="0" w:space="0" w:color="auto"/>
                                          </w:divBdr>
                                        </w:div>
                                        <w:div w:id="1846091718">
                                          <w:marLeft w:val="300"/>
                                          <w:marRight w:val="0"/>
                                          <w:marTop w:val="75"/>
                                          <w:marBottom w:val="0"/>
                                          <w:divBdr>
                                            <w:top w:val="none" w:sz="0" w:space="0" w:color="auto"/>
                                            <w:left w:val="none" w:sz="0" w:space="0" w:color="auto"/>
                                            <w:bottom w:val="none" w:sz="0" w:space="0" w:color="auto"/>
                                            <w:right w:val="none" w:sz="0" w:space="0" w:color="auto"/>
                                          </w:divBdr>
                                        </w:div>
                                      </w:divsChild>
                                    </w:div>
                                    <w:div w:id="1412001138">
                                      <w:marLeft w:val="0"/>
                                      <w:marRight w:val="0"/>
                                      <w:marTop w:val="150"/>
                                      <w:marBottom w:val="150"/>
                                      <w:divBdr>
                                        <w:top w:val="none" w:sz="0" w:space="0" w:color="auto"/>
                                        <w:left w:val="none" w:sz="0" w:space="0" w:color="auto"/>
                                        <w:bottom w:val="none" w:sz="0" w:space="0" w:color="auto"/>
                                        <w:right w:val="none" w:sz="0" w:space="0" w:color="auto"/>
                                      </w:divBdr>
                                      <w:divsChild>
                                        <w:div w:id="18052096">
                                          <w:marLeft w:val="300"/>
                                          <w:marRight w:val="0"/>
                                          <w:marTop w:val="75"/>
                                          <w:marBottom w:val="0"/>
                                          <w:divBdr>
                                            <w:top w:val="none" w:sz="0" w:space="0" w:color="auto"/>
                                            <w:left w:val="none" w:sz="0" w:space="0" w:color="auto"/>
                                            <w:bottom w:val="none" w:sz="0" w:space="0" w:color="auto"/>
                                            <w:right w:val="none" w:sz="0" w:space="0" w:color="auto"/>
                                          </w:divBdr>
                                          <w:divsChild>
                                            <w:div w:id="421921472">
                                              <w:marLeft w:val="750"/>
                                              <w:marRight w:val="0"/>
                                              <w:marTop w:val="0"/>
                                              <w:marBottom w:val="0"/>
                                              <w:divBdr>
                                                <w:top w:val="none" w:sz="0" w:space="0" w:color="auto"/>
                                                <w:left w:val="none" w:sz="0" w:space="0" w:color="auto"/>
                                                <w:bottom w:val="none" w:sz="0" w:space="0" w:color="auto"/>
                                                <w:right w:val="none" w:sz="0" w:space="0" w:color="auto"/>
                                              </w:divBdr>
                                            </w:div>
                                          </w:divsChild>
                                        </w:div>
                                        <w:div w:id="37902035">
                                          <w:marLeft w:val="300"/>
                                          <w:marRight w:val="0"/>
                                          <w:marTop w:val="75"/>
                                          <w:marBottom w:val="0"/>
                                          <w:divBdr>
                                            <w:top w:val="none" w:sz="0" w:space="0" w:color="auto"/>
                                            <w:left w:val="none" w:sz="0" w:space="0" w:color="auto"/>
                                            <w:bottom w:val="none" w:sz="0" w:space="0" w:color="auto"/>
                                            <w:right w:val="none" w:sz="0" w:space="0" w:color="auto"/>
                                          </w:divBdr>
                                          <w:divsChild>
                                            <w:div w:id="177349034">
                                              <w:marLeft w:val="750"/>
                                              <w:marRight w:val="0"/>
                                              <w:marTop w:val="0"/>
                                              <w:marBottom w:val="0"/>
                                              <w:divBdr>
                                                <w:top w:val="none" w:sz="0" w:space="0" w:color="auto"/>
                                                <w:left w:val="none" w:sz="0" w:space="0" w:color="auto"/>
                                                <w:bottom w:val="none" w:sz="0" w:space="0" w:color="auto"/>
                                                <w:right w:val="none" w:sz="0" w:space="0" w:color="auto"/>
                                              </w:divBdr>
                                            </w:div>
                                          </w:divsChild>
                                        </w:div>
                                        <w:div w:id="68816328">
                                          <w:marLeft w:val="300"/>
                                          <w:marRight w:val="0"/>
                                          <w:marTop w:val="75"/>
                                          <w:marBottom w:val="0"/>
                                          <w:divBdr>
                                            <w:top w:val="none" w:sz="0" w:space="0" w:color="auto"/>
                                            <w:left w:val="none" w:sz="0" w:space="0" w:color="auto"/>
                                            <w:bottom w:val="none" w:sz="0" w:space="0" w:color="auto"/>
                                            <w:right w:val="none" w:sz="0" w:space="0" w:color="auto"/>
                                          </w:divBdr>
                                        </w:div>
                                        <w:div w:id="74479982">
                                          <w:marLeft w:val="300"/>
                                          <w:marRight w:val="0"/>
                                          <w:marTop w:val="75"/>
                                          <w:marBottom w:val="0"/>
                                          <w:divBdr>
                                            <w:top w:val="none" w:sz="0" w:space="0" w:color="auto"/>
                                            <w:left w:val="none" w:sz="0" w:space="0" w:color="auto"/>
                                            <w:bottom w:val="none" w:sz="0" w:space="0" w:color="auto"/>
                                            <w:right w:val="none" w:sz="0" w:space="0" w:color="auto"/>
                                          </w:divBdr>
                                        </w:div>
                                        <w:div w:id="213271844">
                                          <w:marLeft w:val="300"/>
                                          <w:marRight w:val="0"/>
                                          <w:marTop w:val="75"/>
                                          <w:marBottom w:val="0"/>
                                          <w:divBdr>
                                            <w:top w:val="none" w:sz="0" w:space="0" w:color="auto"/>
                                            <w:left w:val="none" w:sz="0" w:space="0" w:color="auto"/>
                                            <w:bottom w:val="none" w:sz="0" w:space="0" w:color="auto"/>
                                            <w:right w:val="none" w:sz="0" w:space="0" w:color="auto"/>
                                          </w:divBdr>
                                          <w:divsChild>
                                            <w:div w:id="1046173903">
                                              <w:marLeft w:val="750"/>
                                              <w:marRight w:val="0"/>
                                              <w:marTop w:val="0"/>
                                              <w:marBottom w:val="0"/>
                                              <w:divBdr>
                                                <w:top w:val="none" w:sz="0" w:space="0" w:color="auto"/>
                                                <w:left w:val="none" w:sz="0" w:space="0" w:color="auto"/>
                                                <w:bottom w:val="none" w:sz="0" w:space="0" w:color="auto"/>
                                                <w:right w:val="none" w:sz="0" w:space="0" w:color="auto"/>
                                              </w:divBdr>
                                            </w:div>
                                          </w:divsChild>
                                        </w:div>
                                        <w:div w:id="568348069">
                                          <w:marLeft w:val="300"/>
                                          <w:marRight w:val="0"/>
                                          <w:marTop w:val="75"/>
                                          <w:marBottom w:val="0"/>
                                          <w:divBdr>
                                            <w:top w:val="none" w:sz="0" w:space="0" w:color="auto"/>
                                            <w:left w:val="none" w:sz="0" w:space="0" w:color="auto"/>
                                            <w:bottom w:val="none" w:sz="0" w:space="0" w:color="auto"/>
                                            <w:right w:val="none" w:sz="0" w:space="0" w:color="auto"/>
                                          </w:divBdr>
                                          <w:divsChild>
                                            <w:div w:id="240988237">
                                              <w:marLeft w:val="750"/>
                                              <w:marRight w:val="0"/>
                                              <w:marTop w:val="0"/>
                                              <w:marBottom w:val="0"/>
                                              <w:divBdr>
                                                <w:top w:val="none" w:sz="0" w:space="0" w:color="auto"/>
                                                <w:left w:val="none" w:sz="0" w:space="0" w:color="auto"/>
                                                <w:bottom w:val="none" w:sz="0" w:space="0" w:color="auto"/>
                                                <w:right w:val="none" w:sz="0" w:space="0" w:color="auto"/>
                                              </w:divBdr>
                                            </w:div>
                                          </w:divsChild>
                                        </w:div>
                                        <w:div w:id="249392149">
                                          <w:marLeft w:val="300"/>
                                          <w:marRight w:val="0"/>
                                          <w:marTop w:val="75"/>
                                          <w:marBottom w:val="0"/>
                                          <w:divBdr>
                                            <w:top w:val="none" w:sz="0" w:space="0" w:color="auto"/>
                                            <w:left w:val="none" w:sz="0" w:space="0" w:color="auto"/>
                                            <w:bottom w:val="none" w:sz="0" w:space="0" w:color="auto"/>
                                            <w:right w:val="none" w:sz="0" w:space="0" w:color="auto"/>
                                          </w:divBdr>
                                        </w:div>
                                        <w:div w:id="348066881">
                                          <w:marLeft w:val="300"/>
                                          <w:marRight w:val="0"/>
                                          <w:marTop w:val="75"/>
                                          <w:marBottom w:val="0"/>
                                          <w:divBdr>
                                            <w:top w:val="none" w:sz="0" w:space="0" w:color="auto"/>
                                            <w:left w:val="none" w:sz="0" w:space="0" w:color="auto"/>
                                            <w:bottom w:val="none" w:sz="0" w:space="0" w:color="auto"/>
                                            <w:right w:val="none" w:sz="0" w:space="0" w:color="auto"/>
                                          </w:divBdr>
                                        </w:div>
                                        <w:div w:id="826017457">
                                          <w:marLeft w:val="300"/>
                                          <w:marRight w:val="0"/>
                                          <w:marTop w:val="75"/>
                                          <w:marBottom w:val="0"/>
                                          <w:divBdr>
                                            <w:top w:val="none" w:sz="0" w:space="0" w:color="auto"/>
                                            <w:left w:val="none" w:sz="0" w:space="0" w:color="auto"/>
                                            <w:bottom w:val="none" w:sz="0" w:space="0" w:color="auto"/>
                                            <w:right w:val="none" w:sz="0" w:space="0" w:color="auto"/>
                                          </w:divBdr>
                                        </w:div>
                                        <w:div w:id="1048265391">
                                          <w:marLeft w:val="300"/>
                                          <w:marRight w:val="0"/>
                                          <w:marTop w:val="75"/>
                                          <w:marBottom w:val="0"/>
                                          <w:divBdr>
                                            <w:top w:val="none" w:sz="0" w:space="0" w:color="auto"/>
                                            <w:left w:val="none" w:sz="0" w:space="0" w:color="auto"/>
                                            <w:bottom w:val="none" w:sz="0" w:space="0" w:color="auto"/>
                                            <w:right w:val="none" w:sz="0" w:space="0" w:color="auto"/>
                                          </w:divBdr>
                                        </w:div>
                                        <w:div w:id="1171798290">
                                          <w:marLeft w:val="300"/>
                                          <w:marRight w:val="0"/>
                                          <w:marTop w:val="75"/>
                                          <w:marBottom w:val="0"/>
                                          <w:divBdr>
                                            <w:top w:val="none" w:sz="0" w:space="0" w:color="auto"/>
                                            <w:left w:val="none" w:sz="0" w:space="0" w:color="auto"/>
                                            <w:bottom w:val="none" w:sz="0" w:space="0" w:color="auto"/>
                                            <w:right w:val="none" w:sz="0" w:space="0" w:color="auto"/>
                                          </w:divBdr>
                                          <w:divsChild>
                                            <w:div w:id="1121067749">
                                              <w:marLeft w:val="750"/>
                                              <w:marRight w:val="0"/>
                                              <w:marTop w:val="0"/>
                                              <w:marBottom w:val="0"/>
                                              <w:divBdr>
                                                <w:top w:val="none" w:sz="0" w:space="0" w:color="auto"/>
                                                <w:left w:val="none" w:sz="0" w:space="0" w:color="auto"/>
                                                <w:bottom w:val="none" w:sz="0" w:space="0" w:color="auto"/>
                                                <w:right w:val="none" w:sz="0" w:space="0" w:color="auto"/>
                                              </w:divBdr>
                                            </w:div>
                                          </w:divsChild>
                                        </w:div>
                                        <w:div w:id="1890995400">
                                          <w:marLeft w:val="300"/>
                                          <w:marRight w:val="0"/>
                                          <w:marTop w:val="75"/>
                                          <w:marBottom w:val="0"/>
                                          <w:divBdr>
                                            <w:top w:val="none" w:sz="0" w:space="0" w:color="auto"/>
                                            <w:left w:val="none" w:sz="0" w:space="0" w:color="auto"/>
                                            <w:bottom w:val="none" w:sz="0" w:space="0" w:color="auto"/>
                                            <w:right w:val="none" w:sz="0" w:space="0" w:color="auto"/>
                                          </w:divBdr>
                                          <w:divsChild>
                                            <w:div w:id="1583026373">
                                              <w:marLeft w:val="750"/>
                                              <w:marRight w:val="0"/>
                                              <w:marTop w:val="0"/>
                                              <w:marBottom w:val="0"/>
                                              <w:divBdr>
                                                <w:top w:val="none" w:sz="0" w:space="0" w:color="auto"/>
                                                <w:left w:val="none" w:sz="0" w:space="0" w:color="auto"/>
                                                <w:bottom w:val="none" w:sz="0" w:space="0" w:color="auto"/>
                                                <w:right w:val="none" w:sz="0" w:space="0" w:color="auto"/>
                                              </w:divBdr>
                                            </w:div>
                                          </w:divsChild>
                                        </w:div>
                                        <w:div w:id="1812476648">
                                          <w:marLeft w:val="300"/>
                                          <w:marRight w:val="0"/>
                                          <w:marTop w:val="75"/>
                                          <w:marBottom w:val="0"/>
                                          <w:divBdr>
                                            <w:top w:val="none" w:sz="0" w:space="0" w:color="auto"/>
                                            <w:left w:val="none" w:sz="0" w:space="0" w:color="auto"/>
                                            <w:bottom w:val="none" w:sz="0" w:space="0" w:color="auto"/>
                                            <w:right w:val="none" w:sz="0" w:space="0" w:color="auto"/>
                                          </w:divBdr>
                                          <w:divsChild>
                                            <w:div w:id="190179043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38035752">
                                      <w:marLeft w:val="0"/>
                                      <w:marRight w:val="0"/>
                                      <w:marTop w:val="150"/>
                                      <w:marBottom w:val="150"/>
                                      <w:divBdr>
                                        <w:top w:val="none" w:sz="0" w:space="0" w:color="auto"/>
                                        <w:left w:val="none" w:sz="0" w:space="0" w:color="auto"/>
                                        <w:bottom w:val="none" w:sz="0" w:space="0" w:color="auto"/>
                                        <w:right w:val="none" w:sz="0" w:space="0" w:color="auto"/>
                                      </w:divBdr>
                                      <w:divsChild>
                                        <w:div w:id="1970934333">
                                          <w:marLeft w:val="300"/>
                                          <w:marRight w:val="0"/>
                                          <w:marTop w:val="75"/>
                                          <w:marBottom w:val="0"/>
                                          <w:divBdr>
                                            <w:top w:val="none" w:sz="0" w:space="0" w:color="auto"/>
                                            <w:left w:val="none" w:sz="0" w:space="0" w:color="auto"/>
                                            <w:bottom w:val="none" w:sz="0" w:space="0" w:color="auto"/>
                                            <w:right w:val="none" w:sz="0" w:space="0" w:color="auto"/>
                                          </w:divBdr>
                                          <w:divsChild>
                                            <w:div w:id="57093646">
                                              <w:marLeft w:val="750"/>
                                              <w:marRight w:val="0"/>
                                              <w:marTop w:val="0"/>
                                              <w:marBottom w:val="0"/>
                                              <w:divBdr>
                                                <w:top w:val="none" w:sz="0" w:space="0" w:color="auto"/>
                                                <w:left w:val="none" w:sz="0" w:space="0" w:color="auto"/>
                                                <w:bottom w:val="none" w:sz="0" w:space="0" w:color="auto"/>
                                                <w:right w:val="none" w:sz="0" w:space="0" w:color="auto"/>
                                              </w:divBdr>
                                            </w:div>
                                          </w:divsChild>
                                        </w:div>
                                        <w:div w:id="1534347647">
                                          <w:marLeft w:val="300"/>
                                          <w:marRight w:val="0"/>
                                          <w:marTop w:val="75"/>
                                          <w:marBottom w:val="0"/>
                                          <w:divBdr>
                                            <w:top w:val="none" w:sz="0" w:space="0" w:color="auto"/>
                                            <w:left w:val="none" w:sz="0" w:space="0" w:color="auto"/>
                                            <w:bottom w:val="none" w:sz="0" w:space="0" w:color="auto"/>
                                            <w:right w:val="none" w:sz="0" w:space="0" w:color="auto"/>
                                          </w:divBdr>
                                          <w:divsChild>
                                            <w:div w:id="69083414">
                                              <w:marLeft w:val="750"/>
                                              <w:marRight w:val="0"/>
                                              <w:marTop w:val="0"/>
                                              <w:marBottom w:val="0"/>
                                              <w:divBdr>
                                                <w:top w:val="none" w:sz="0" w:space="0" w:color="auto"/>
                                                <w:left w:val="none" w:sz="0" w:space="0" w:color="auto"/>
                                                <w:bottom w:val="none" w:sz="0" w:space="0" w:color="auto"/>
                                                <w:right w:val="none" w:sz="0" w:space="0" w:color="auto"/>
                                              </w:divBdr>
                                            </w:div>
                                          </w:divsChild>
                                        </w:div>
                                        <w:div w:id="693919307">
                                          <w:marLeft w:val="300"/>
                                          <w:marRight w:val="0"/>
                                          <w:marTop w:val="75"/>
                                          <w:marBottom w:val="0"/>
                                          <w:divBdr>
                                            <w:top w:val="none" w:sz="0" w:space="0" w:color="auto"/>
                                            <w:left w:val="none" w:sz="0" w:space="0" w:color="auto"/>
                                            <w:bottom w:val="none" w:sz="0" w:space="0" w:color="auto"/>
                                            <w:right w:val="none" w:sz="0" w:space="0" w:color="auto"/>
                                          </w:divBdr>
                                          <w:divsChild>
                                            <w:div w:id="79871894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69715201">
                                      <w:marLeft w:val="0"/>
                                      <w:marRight w:val="0"/>
                                      <w:marTop w:val="150"/>
                                      <w:marBottom w:val="150"/>
                                      <w:divBdr>
                                        <w:top w:val="none" w:sz="0" w:space="0" w:color="auto"/>
                                        <w:left w:val="none" w:sz="0" w:space="0" w:color="auto"/>
                                        <w:bottom w:val="none" w:sz="0" w:space="0" w:color="auto"/>
                                        <w:right w:val="none" w:sz="0" w:space="0" w:color="auto"/>
                                      </w:divBdr>
                                      <w:divsChild>
                                        <w:div w:id="95298765">
                                          <w:marLeft w:val="300"/>
                                          <w:marRight w:val="0"/>
                                          <w:marTop w:val="75"/>
                                          <w:marBottom w:val="0"/>
                                          <w:divBdr>
                                            <w:top w:val="none" w:sz="0" w:space="0" w:color="auto"/>
                                            <w:left w:val="none" w:sz="0" w:space="0" w:color="auto"/>
                                            <w:bottom w:val="none" w:sz="0" w:space="0" w:color="auto"/>
                                            <w:right w:val="none" w:sz="0" w:space="0" w:color="auto"/>
                                          </w:divBdr>
                                          <w:divsChild>
                                            <w:div w:id="299380693">
                                              <w:marLeft w:val="750"/>
                                              <w:marRight w:val="0"/>
                                              <w:marTop w:val="0"/>
                                              <w:marBottom w:val="0"/>
                                              <w:divBdr>
                                                <w:top w:val="none" w:sz="0" w:space="0" w:color="auto"/>
                                                <w:left w:val="none" w:sz="0" w:space="0" w:color="auto"/>
                                                <w:bottom w:val="none" w:sz="0" w:space="0" w:color="auto"/>
                                                <w:right w:val="none" w:sz="0" w:space="0" w:color="auto"/>
                                              </w:divBdr>
                                            </w:div>
                                          </w:divsChild>
                                        </w:div>
                                        <w:div w:id="1242527250">
                                          <w:marLeft w:val="300"/>
                                          <w:marRight w:val="0"/>
                                          <w:marTop w:val="75"/>
                                          <w:marBottom w:val="0"/>
                                          <w:divBdr>
                                            <w:top w:val="none" w:sz="0" w:space="0" w:color="auto"/>
                                            <w:left w:val="none" w:sz="0" w:space="0" w:color="auto"/>
                                            <w:bottom w:val="none" w:sz="0" w:space="0" w:color="auto"/>
                                            <w:right w:val="none" w:sz="0" w:space="0" w:color="auto"/>
                                          </w:divBdr>
                                          <w:divsChild>
                                            <w:div w:id="126824910">
                                              <w:marLeft w:val="750"/>
                                              <w:marRight w:val="0"/>
                                              <w:marTop w:val="0"/>
                                              <w:marBottom w:val="0"/>
                                              <w:divBdr>
                                                <w:top w:val="none" w:sz="0" w:space="0" w:color="auto"/>
                                                <w:left w:val="none" w:sz="0" w:space="0" w:color="auto"/>
                                                <w:bottom w:val="none" w:sz="0" w:space="0" w:color="auto"/>
                                                <w:right w:val="none" w:sz="0" w:space="0" w:color="auto"/>
                                              </w:divBdr>
                                            </w:div>
                                          </w:divsChild>
                                        </w:div>
                                        <w:div w:id="355691792">
                                          <w:marLeft w:val="300"/>
                                          <w:marRight w:val="0"/>
                                          <w:marTop w:val="75"/>
                                          <w:marBottom w:val="0"/>
                                          <w:divBdr>
                                            <w:top w:val="none" w:sz="0" w:space="0" w:color="auto"/>
                                            <w:left w:val="none" w:sz="0" w:space="0" w:color="auto"/>
                                            <w:bottom w:val="none" w:sz="0" w:space="0" w:color="auto"/>
                                            <w:right w:val="none" w:sz="0" w:space="0" w:color="auto"/>
                                          </w:divBdr>
                                          <w:divsChild>
                                            <w:div w:id="1370834356">
                                              <w:marLeft w:val="750"/>
                                              <w:marRight w:val="0"/>
                                              <w:marTop w:val="0"/>
                                              <w:marBottom w:val="0"/>
                                              <w:divBdr>
                                                <w:top w:val="none" w:sz="0" w:space="0" w:color="auto"/>
                                                <w:left w:val="none" w:sz="0" w:space="0" w:color="auto"/>
                                                <w:bottom w:val="none" w:sz="0" w:space="0" w:color="auto"/>
                                                <w:right w:val="none" w:sz="0" w:space="0" w:color="auto"/>
                                              </w:divBdr>
                                            </w:div>
                                          </w:divsChild>
                                        </w:div>
                                        <w:div w:id="2021076569">
                                          <w:marLeft w:val="300"/>
                                          <w:marRight w:val="0"/>
                                          <w:marTop w:val="75"/>
                                          <w:marBottom w:val="0"/>
                                          <w:divBdr>
                                            <w:top w:val="none" w:sz="0" w:space="0" w:color="auto"/>
                                            <w:left w:val="none" w:sz="0" w:space="0" w:color="auto"/>
                                            <w:bottom w:val="none" w:sz="0" w:space="0" w:color="auto"/>
                                            <w:right w:val="none" w:sz="0" w:space="0" w:color="auto"/>
                                          </w:divBdr>
                                          <w:divsChild>
                                            <w:div w:id="507716533">
                                              <w:marLeft w:val="750"/>
                                              <w:marRight w:val="0"/>
                                              <w:marTop w:val="0"/>
                                              <w:marBottom w:val="0"/>
                                              <w:divBdr>
                                                <w:top w:val="none" w:sz="0" w:space="0" w:color="auto"/>
                                                <w:left w:val="none" w:sz="0" w:space="0" w:color="auto"/>
                                                <w:bottom w:val="none" w:sz="0" w:space="0" w:color="auto"/>
                                                <w:right w:val="none" w:sz="0" w:space="0" w:color="auto"/>
                                              </w:divBdr>
                                            </w:div>
                                          </w:divsChild>
                                        </w:div>
                                        <w:div w:id="740640926">
                                          <w:marLeft w:val="300"/>
                                          <w:marRight w:val="0"/>
                                          <w:marTop w:val="75"/>
                                          <w:marBottom w:val="0"/>
                                          <w:divBdr>
                                            <w:top w:val="none" w:sz="0" w:space="0" w:color="auto"/>
                                            <w:left w:val="none" w:sz="0" w:space="0" w:color="auto"/>
                                            <w:bottom w:val="none" w:sz="0" w:space="0" w:color="auto"/>
                                            <w:right w:val="none" w:sz="0" w:space="0" w:color="auto"/>
                                          </w:divBdr>
                                        </w:div>
                                        <w:div w:id="1257061057">
                                          <w:marLeft w:val="300"/>
                                          <w:marRight w:val="0"/>
                                          <w:marTop w:val="75"/>
                                          <w:marBottom w:val="0"/>
                                          <w:divBdr>
                                            <w:top w:val="none" w:sz="0" w:space="0" w:color="auto"/>
                                            <w:left w:val="none" w:sz="0" w:space="0" w:color="auto"/>
                                            <w:bottom w:val="none" w:sz="0" w:space="0" w:color="auto"/>
                                            <w:right w:val="none" w:sz="0" w:space="0" w:color="auto"/>
                                          </w:divBdr>
                                          <w:divsChild>
                                            <w:div w:id="2034382090">
                                              <w:marLeft w:val="750"/>
                                              <w:marRight w:val="0"/>
                                              <w:marTop w:val="0"/>
                                              <w:marBottom w:val="0"/>
                                              <w:divBdr>
                                                <w:top w:val="none" w:sz="0" w:space="0" w:color="auto"/>
                                                <w:left w:val="none" w:sz="0" w:space="0" w:color="auto"/>
                                                <w:bottom w:val="none" w:sz="0" w:space="0" w:color="auto"/>
                                                <w:right w:val="none" w:sz="0" w:space="0" w:color="auto"/>
                                              </w:divBdr>
                                            </w:div>
                                          </w:divsChild>
                                        </w:div>
                                        <w:div w:id="1661885132">
                                          <w:marLeft w:val="300"/>
                                          <w:marRight w:val="0"/>
                                          <w:marTop w:val="75"/>
                                          <w:marBottom w:val="0"/>
                                          <w:divBdr>
                                            <w:top w:val="none" w:sz="0" w:space="0" w:color="auto"/>
                                            <w:left w:val="none" w:sz="0" w:space="0" w:color="auto"/>
                                            <w:bottom w:val="none" w:sz="0" w:space="0" w:color="auto"/>
                                            <w:right w:val="none" w:sz="0" w:space="0" w:color="auto"/>
                                          </w:divBdr>
                                          <w:divsChild>
                                            <w:div w:id="2052654717">
                                              <w:marLeft w:val="750"/>
                                              <w:marRight w:val="0"/>
                                              <w:marTop w:val="0"/>
                                              <w:marBottom w:val="0"/>
                                              <w:divBdr>
                                                <w:top w:val="none" w:sz="0" w:space="0" w:color="auto"/>
                                                <w:left w:val="none" w:sz="0" w:space="0" w:color="auto"/>
                                                <w:bottom w:val="none" w:sz="0" w:space="0" w:color="auto"/>
                                                <w:right w:val="none" w:sz="0" w:space="0" w:color="auto"/>
                                              </w:divBdr>
                                            </w:div>
                                          </w:divsChild>
                                        </w:div>
                                        <w:div w:id="1690140081">
                                          <w:marLeft w:val="300"/>
                                          <w:marRight w:val="0"/>
                                          <w:marTop w:val="75"/>
                                          <w:marBottom w:val="0"/>
                                          <w:divBdr>
                                            <w:top w:val="none" w:sz="0" w:space="0" w:color="auto"/>
                                            <w:left w:val="none" w:sz="0" w:space="0" w:color="auto"/>
                                            <w:bottom w:val="none" w:sz="0" w:space="0" w:color="auto"/>
                                            <w:right w:val="none" w:sz="0" w:space="0" w:color="auto"/>
                                          </w:divBdr>
                                          <w:divsChild>
                                            <w:div w:id="192291010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3427115">
                                      <w:marLeft w:val="0"/>
                                      <w:marRight w:val="0"/>
                                      <w:marTop w:val="150"/>
                                      <w:marBottom w:val="150"/>
                                      <w:divBdr>
                                        <w:top w:val="none" w:sz="0" w:space="0" w:color="auto"/>
                                        <w:left w:val="none" w:sz="0" w:space="0" w:color="auto"/>
                                        <w:bottom w:val="none" w:sz="0" w:space="0" w:color="auto"/>
                                        <w:right w:val="none" w:sz="0" w:space="0" w:color="auto"/>
                                      </w:divBdr>
                                      <w:divsChild>
                                        <w:div w:id="1407452844">
                                          <w:marLeft w:val="300"/>
                                          <w:marRight w:val="0"/>
                                          <w:marTop w:val="75"/>
                                          <w:marBottom w:val="0"/>
                                          <w:divBdr>
                                            <w:top w:val="none" w:sz="0" w:space="0" w:color="auto"/>
                                            <w:left w:val="none" w:sz="0" w:space="0" w:color="auto"/>
                                            <w:bottom w:val="none" w:sz="0" w:space="0" w:color="auto"/>
                                            <w:right w:val="none" w:sz="0" w:space="0" w:color="auto"/>
                                          </w:divBdr>
                                          <w:divsChild>
                                            <w:div w:id="277879749">
                                              <w:marLeft w:val="750"/>
                                              <w:marRight w:val="0"/>
                                              <w:marTop w:val="0"/>
                                              <w:marBottom w:val="0"/>
                                              <w:divBdr>
                                                <w:top w:val="none" w:sz="0" w:space="0" w:color="auto"/>
                                                <w:left w:val="none" w:sz="0" w:space="0" w:color="auto"/>
                                                <w:bottom w:val="none" w:sz="0" w:space="0" w:color="auto"/>
                                                <w:right w:val="none" w:sz="0" w:space="0" w:color="auto"/>
                                              </w:divBdr>
                                            </w:div>
                                          </w:divsChild>
                                        </w:div>
                                        <w:div w:id="1117407605">
                                          <w:marLeft w:val="300"/>
                                          <w:marRight w:val="0"/>
                                          <w:marTop w:val="75"/>
                                          <w:marBottom w:val="0"/>
                                          <w:divBdr>
                                            <w:top w:val="none" w:sz="0" w:space="0" w:color="auto"/>
                                            <w:left w:val="none" w:sz="0" w:space="0" w:color="auto"/>
                                            <w:bottom w:val="none" w:sz="0" w:space="0" w:color="auto"/>
                                            <w:right w:val="none" w:sz="0" w:space="0" w:color="auto"/>
                                          </w:divBdr>
                                          <w:divsChild>
                                            <w:div w:id="445924262">
                                              <w:marLeft w:val="750"/>
                                              <w:marRight w:val="0"/>
                                              <w:marTop w:val="0"/>
                                              <w:marBottom w:val="0"/>
                                              <w:divBdr>
                                                <w:top w:val="none" w:sz="0" w:space="0" w:color="auto"/>
                                                <w:left w:val="none" w:sz="0" w:space="0" w:color="auto"/>
                                                <w:bottom w:val="none" w:sz="0" w:space="0" w:color="auto"/>
                                                <w:right w:val="none" w:sz="0" w:space="0" w:color="auto"/>
                                              </w:divBdr>
                                            </w:div>
                                          </w:divsChild>
                                        </w:div>
                                        <w:div w:id="497964836">
                                          <w:marLeft w:val="300"/>
                                          <w:marRight w:val="0"/>
                                          <w:marTop w:val="75"/>
                                          <w:marBottom w:val="0"/>
                                          <w:divBdr>
                                            <w:top w:val="none" w:sz="0" w:space="0" w:color="auto"/>
                                            <w:left w:val="none" w:sz="0" w:space="0" w:color="auto"/>
                                            <w:bottom w:val="none" w:sz="0" w:space="0" w:color="auto"/>
                                            <w:right w:val="none" w:sz="0" w:space="0" w:color="auto"/>
                                          </w:divBdr>
                                        </w:div>
                                        <w:div w:id="736827725">
                                          <w:marLeft w:val="300"/>
                                          <w:marRight w:val="0"/>
                                          <w:marTop w:val="75"/>
                                          <w:marBottom w:val="0"/>
                                          <w:divBdr>
                                            <w:top w:val="none" w:sz="0" w:space="0" w:color="auto"/>
                                            <w:left w:val="none" w:sz="0" w:space="0" w:color="auto"/>
                                            <w:bottom w:val="none" w:sz="0" w:space="0" w:color="auto"/>
                                            <w:right w:val="none" w:sz="0" w:space="0" w:color="auto"/>
                                          </w:divBdr>
                                        </w:div>
                                        <w:div w:id="897473671">
                                          <w:marLeft w:val="300"/>
                                          <w:marRight w:val="0"/>
                                          <w:marTop w:val="75"/>
                                          <w:marBottom w:val="0"/>
                                          <w:divBdr>
                                            <w:top w:val="none" w:sz="0" w:space="0" w:color="auto"/>
                                            <w:left w:val="none" w:sz="0" w:space="0" w:color="auto"/>
                                            <w:bottom w:val="none" w:sz="0" w:space="0" w:color="auto"/>
                                            <w:right w:val="none" w:sz="0" w:space="0" w:color="auto"/>
                                          </w:divBdr>
                                        </w:div>
                                        <w:div w:id="987713480">
                                          <w:marLeft w:val="300"/>
                                          <w:marRight w:val="0"/>
                                          <w:marTop w:val="75"/>
                                          <w:marBottom w:val="0"/>
                                          <w:divBdr>
                                            <w:top w:val="none" w:sz="0" w:space="0" w:color="auto"/>
                                            <w:left w:val="none" w:sz="0" w:space="0" w:color="auto"/>
                                            <w:bottom w:val="none" w:sz="0" w:space="0" w:color="auto"/>
                                            <w:right w:val="none" w:sz="0" w:space="0" w:color="auto"/>
                                          </w:divBdr>
                                          <w:divsChild>
                                            <w:div w:id="1404643249">
                                              <w:marLeft w:val="750"/>
                                              <w:marRight w:val="0"/>
                                              <w:marTop w:val="0"/>
                                              <w:marBottom w:val="0"/>
                                              <w:divBdr>
                                                <w:top w:val="none" w:sz="0" w:space="0" w:color="auto"/>
                                                <w:left w:val="none" w:sz="0" w:space="0" w:color="auto"/>
                                                <w:bottom w:val="none" w:sz="0" w:space="0" w:color="auto"/>
                                                <w:right w:val="none" w:sz="0" w:space="0" w:color="auto"/>
                                              </w:divBdr>
                                            </w:div>
                                          </w:divsChild>
                                        </w:div>
                                        <w:div w:id="1301616434">
                                          <w:marLeft w:val="300"/>
                                          <w:marRight w:val="0"/>
                                          <w:marTop w:val="75"/>
                                          <w:marBottom w:val="0"/>
                                          <w:divBdr>
                                            <w:top w:val="none" w:sz="0" w:space="0" w:color="auto"/>
                                            <w:left w:val="none" w:sz="0" w:space="0" w:color="auto"/>
                                            <w:bottom w:val="none" w:sz="0" w:space="0" w:color="auto"/>
                                            <w:right w:val="none" w:sz="0" w:space="0" w:color="auto"/>
                                          </w:divBdr>
                                          <w:divsChild>
                                            <w:div w:id="1063991926">
                                              <w:marLeft w:val="750"/>
                                              <w:marRight w:val="0"/>
                                              <w:marTop w:val="0"/>
                                              <w:marBottom w:val="0"/>
                                              <w:divBdr>
                                                <w:top w:val="none" w:sz="0" w:space="0" w:color="auto"/>
                                                <w:left w:val="none" w:sz="0" w:space="0" w:color="auto"/>
                                                <w:bottom w:val="none" w:sz="0" w:space="0" w:color="auto"/>
                                                <w:right w:val="none" w:sz="0" w:space="0" w:color="auto"/>
                                              </w:divBdr>
                                            </w:div>
                                          </w:divsChild>
                                        </w:div>
                                        <w:div w:id="1129737706">
                                          <w:marLeft w:val="300"/>
                                          <w:marRight w:val="0"/>
                                          <w:marTop w:val="75"/>
                                          <w:marBottom w:val="0"/>
                                          <w:divBdr>
                                            <w:top w:val="none" w:sz="0" w:space="0" w:color="auto"/>
                                            <w:left w:val="none" w:sz="0" w:space="0" w:color="auto"/>
                                            <w:bottom w:val="none" w:sz="0" w:space="0" w:color="auto"/>
                                            <w:right w:val="none" w:sz="0" w:space="0" w:color="auto"/>
                                          </w:divBdr>
                                          <w:divsChild>
                                            <w:div w:id="1260408679">
                                              <w:marLeft w:val="750"/>
                                              <w:marRight w:val="0"/>
                                              <w:marTop w:val="0"/>
                                              <w:marBottom w:val="0"/>
                                              <w:divBdr>
                                                <w:top w:val="none" w:sz="0" w:space="0" w:color="auto"/>
                                                <w:left w:val="none" w:sz="0" w:space="0" w:color="auto"/>
                                                <w:bottom w:val="none" w:sz="0" w:space="0" w:color="auto"/>
                                                <w:right w:val="none" w:sz="0" w:space="0" w:color="auto"/>
                                              </w:divBdr>
                                            </w:div>
                                          </w:divsChild>
                                        </w:div>
                                        <w:div w:id="1239173059">
                                          <w:marLeft w:val="300"/>
                                          <w:marRight w:val="0"/>
                                          <w:marTop w:val="75"/>
                                          <w:marBottom w:val="0"/>
                                          <w:divBdr>
                                            <w:top w:val="none" w:sz="0" w:space="0" w:color="auto"/>
                                            <w:left w:val="none" w:sz="0" w:space="0" w:color="auto"/>
                                            <w:bottom w:val="none" w:sz="0" w:space="0" w:color="auto"/>
                                            <w:right w:val="none" w:sz="0" w:space="0" w:color="auto"/>
                                          </w:divBdr>
                                        </w:div>
                                        <w:div w:id="1302462715">
                                          <w:marLeft w:val="300"/>
                                          <w:marRight w:val="0"/>
                                          <w:marTop w:val="75"/>
                                          <w:marBottom w:val="0"/>
                                          <w:divBdr>
                                            <w:top w:val="none" w:sz="0" w:space="0" w:color="auto"/>
                                            <w:left w:val="none" w:sz="0" w:space="0" w:color="auto"/>
                                            <w:bottom w:val="none" w:sz="0" w:space="0" w:color="auto"/>
                                            <w:right w:val="none" w:sz="0" w:space="0" w:color="auto"/>
                                          </w:divBdr>
                                          <w:divsChild>
                                            <w:div w:id="2049067916">
                                              <w:marLeft w:val="750"/>
                                              <w:marRight w:val="0"/>
                                              <w:marTop w:val="0"/>
                                              <w:marBottom w:val="0"/>
                                              <w:divBdr>
                                                <w:top w:val="none" w:sz="0" w:space="0" w:color="auto"/>
                                                <w:left w:val="none" w:sz="0" w:space="0" w:color="auto"/>
                                                <w:bottom w:val="none" w:sz="0" w:space="0" w:color="auto"/>
                                                <w:right w:val="none" w:sz="0" w:space="0" w:color="auto"/>
                                              </w:divBdr>
                                            </w:div>
                                          </w:divsChild>
                                        </w:div>
                                        <w:div w:id="1350639087">
                                          <w:marLeft w:val="300"/>
                                          <w:marRight w:val="0"/>
                                          <w:marTop w:val="75"/>
                                          <w:marBottom w:val="0"/>
                                          <w:divBdr>
                                            <w:top w:val="none" w:sz="0" w:space="0" w:color="auto"/>
                                            <w:left w:val="none" w:sz="0" w:space="0" w:color="auto"/>
                                            <w:bottom w:val="none" w:sz="0" w:space="0" w:color="auto"/>
                                            <w:right w:val="none" w:sz="0" w:space="0" w:color="auto"/>
                                          </w:divBdr>
                                          <w:divsChild>
                                            <w:div w:id="1397508663">
                                              <w:marLeft w:val="750"/>
                                              <w:marRight w:val="0"/>
                                              <w:marTop w:val="0"/>
                                              <w:marBottom w:val="0"/>
                                              <w:divBdr>
                                                <w:top w:val="none" w:sz="0" w:space="0" w:color="auto"/>
                                                <w:left w:val="none" w:sz="0" w:space="0" w:color="auto"/>
                                                <w:bottom w:val="none" w:sz="0" w:space="0" w:color="auto"/>
                                                <w:right w:val="none" w:sz="0" w:space="0" w:color="auto"/>
                                              </w:divBdr>
                                            </w:div>
                                          </w:divsChild>
                                        </w:div>
                                        <w:div w:id="1440297049">
                                          <w:marLeft w:val="300"/>
                                          <w:marRight w:val="0"/>
                                          <w:marTop w:val="75"/>
                                          <w:marBottom w:val="0"/>
                                          <w:divBdr>
                                            <w:top w:val="none" w:sz="0" w:space="0" w:color="auto"/>
                                            <w:left w:val="none" w:sz="0" w:space="0" w:color="auto"/>
                                            <w:bottom w:val="none" w:sz="0" w:space="0" w:color="auto"/>
                                            <w:right w:val="none" w:sz="0" w:space="0" w:color="auto"/>
                                          </w:divBdr>
                                          <w:divsChild>
                                            <w:div w:id="1519075611">
                                              <w:marLeft w:val="750"/>
                                              <w:marRight w:val="0"/>
                                              <w:marTop w:val="0"/>
                                              <w:marBottom w:val="0"/>
                                              <w:divBdr>
                                                <w:top w:val="none" w:sz="0" w:space="0" w:color="auto"/>
                                                <w:left w:val="none" w:sz="0" w:space="0" w:color="auto"/>
                                                <w:bottom w:val="none" w:sz="0" w:space="0" w:color="auto"/>
                                                <w:right w:val="none" w:sz="0" w:space="0" w:color="auto"/>
                                              </w:divBdr>
                                            </w:div>
                                          </w:divsChild>
                                        </w:div>
                                        <w:div w:id="1605576555">
                                          <w:marLeft w:val="300"/>
                                          <w:marRight w:val="0"/>
                                          <w:marTop w:val="75"/>
                                          <w:marBottom w:val="0"/>
                                          <w:divBdr>
                                            <w:top w:val="none" w:sz="0" w:space="0" w:color="auto"/>
                                            <w:left w:val="none" w:sz="0" w:space="0" w:color="auto"/>
                                            <w:bottom w:val="none" w:sz="0" w:space="0" w:color="auto"/>
                                            <w:right w:val="none" w:sz="0" w:space="0" w:color="auto"/>
                                          </w:divBdr>
                                          <w:divsChild>
                                            <w:div w:id="20193133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04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zbeszerzes.hu/"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dontobizottsag@kt.hu?subject=TE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olnar.jozsef@dakk.h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lanbusz.hu/hu/tarsasagunkrol/ajanlati-felhivasok" TargetMode="External"/><Relationship Id="rId5" Type="http://schemas.openxmlformats.org/officeDocument/2006/relationships/settings" Target="settings.xml"/><Relationship Id="rId15" Type="http://schemas.openxmlformats.org/officeDocument/2006/relationships/hyperlink" Target="http://www.kozbeszerzes.hu/" TargetMode="External"/><Relationship Id="rId10" Type="http://schemas.openxmlformats.org/officeDocument/2006/relationships/hyperlink" Target="http://www.volanbusz.h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eszerzes@volanbusz.hu?subject=TED" TargetMode="External"/><Relationship Id="rId14" Type="http://schemas.openxmlformats.org/officeDocument/2006/relationships/hyperlink" Target="mailto:dontobizottsag@kt.hu?subject=TED" TargetMode="External"/><Relationship Id="rId22"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6893A-CC69-49E9-8638-D07C2CE56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64</Pages>
  <Words>19513</Words>
  <Characters>134640</Characters>
  <Application>Microsoft Office Word</Application>
  <DocSecurity>0</DocSecurity>
  <Lines>1122</Lines>
  <Paragraphs>307</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153846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2015-08-06T06:15:00Z</cp:lastPrinted>
  <dcterms:created xsi:type="dcterms:W3CDTF">2015-09-22T10:21:00Z</dcterms:created>
  <dcterms:modified xsi:type="dcterms:W3CDTF">2015-09-28T10:39:00Z</dcterms:modified>
</cp:coreProperties>
</file>